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42518" w:rsidRPr="009C0B22" w:rsidRDefault="00FB42E8" w:rsidP="00F30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пятьдесят тр</w:t>
      </w:r>
      <w:r w:rsidR="00624AAD">
        <w:rPr>
          <w:rFonts w:ascii="Times New Roman" w:hAnsi="Times New Roman" w:cs="Times New Roman"/>
          <w:b/>
        </w:rPr>
        <w:t>етье</w:t>
      </w:r>
      <w:r w:rsidR="00F30241">
        <w:rPr>
          <w:rFonts w:ascii="Times New Roman" w:hAnsi="Times New Roman" w:cs="Times New Roman"/>
          <w:b/>
        </w:rPr>
        <w:t xml:space="preserve"> </w:t>
      </w:r>
      <w:r w:rsidR="00742518">
        <w:rPr>
          <w:rFonts w:ascii="Times New Roman" w:hAnsi="Times New Roman" w:cs="Times New Roman"/>
          <w:b/>
        </w:rPr>
        <w:t xml:space="preserve"> </w:t>
      </w:r>
      <w:r w:rsidR="00742518" w:rsidRPr="009C0B22">
        <w:rPr>
          <w:rFonts w:ascii="Times New Roman" w:hAnsi="Times New Roman" w:cs="Times New Roman"/>
          <w:b/>
        </w:rPr>
        <w:t>заседание</w:t>
      </w:r>
    </w:p>
    <w:p w:rsidR="00742518" w:rsidRPr="009C0B22" w:rsidRDefault="00FB42E8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18.02.2021</w:t>
      </w:r>
      <w:r w:rsidR="00742518" w:rsidRPr="009C0B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742518"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A41" w:rsidRDefault="00437A41" w:rsidP="00437A41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7A41" w:rsidRDefault="00437A41" w:rsidP="00437A41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421F9E">
        <w:rPr>
          <w:rFonts w:ascii="Times New Roman" w:hAnsi="Times New Roman" w:cs="Times New Roman"/>
          <w:i/>
          <w:sz w:val="28"/>
          <w:szCs w:val="28"/>
        </w:rPr>
        <w:t>.12.20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>51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</w:t>
      </w:r>
      <w:r>
        <w:rPr>
          <w:rFonts w:ascii="Times New Roman" w:hAnsi="Times New Roman" w:cs="Times New Roman"/>
          <w:i/>
          <w:sz w:val="28"/>
          <w:szCs w:val="28"/>
        </w:rPr>
        <w:t>21  год и плановый период 2022 и 2023 годов</w:t>
      </w:r>
      <w:r w:rsidRPr="00421F9E">
        <w:rPr>
          <w:rFonts w:ascii="Times New Roman" w:hAnsi="Times New Roman" w:cs="Times New Roman"/>
          <w:i/>
          <w:sz w:val="28"/>
          <w:szCs w:val="28"/>
        </w:rPr>
        <w:t>»</w:t>
      </w:r>
    </w:p>
    <w:p w:rsidR="00437A41" w:rsidRPr="00B40405" w:rsidRDefault="00437A41" w:rsidP="00437A41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437A41" w:rsidRPr="00731D08" w:rsidRDefault="00437A41" w:rsidP="00437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 к</w:t>
      </w:r>
      <w:r w:rsidRPr="00421F9E">
        <w:rPr>
          <w:rFonts w:ascii="Times New Roman" w:hAnsi="Times New Roman"/>
          <w:sz w:val="28"/>
          <w:szCs w:val="28"/>
        </w:rPr>
        <w:t>одексом 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773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Свердловской области от 10.12.2020 года № 144-ОЗ «Об областном бюджете на 2021 год и плановый период 2022 и 2023 годов»,  постановлением Правительства Свердловской области от 14.01.2021 года № 7-ПП «О внесении изменений в постановление Правительства Свердловской области от 03.09.2020 № 620-ПП 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 постановлением Правительства Свердловской области от 30.12.2020 года № 1010-ПП «О внесении изменений в постановление Правительства Свердловской области от 30.04.2020 № 290-ПП «О распределении субсидий из областного бюджета бюджетам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образований, расположенных на территории Свердловской области,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года»,</w:t>
      </w:r>
      <w:r w:rsidRPr="00117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Свердловской области  от 14.01.2021 года № 9-ПП «О распределении субвенций из областного бюджета бюджетам муниципальных образований, расположенных на территории Свердловской области, на осуществление государственного полномочия Свердловской области по предоставлению отдельным категориям граждан компенсаций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расходов на оплату жилого помещения и коммунальных услуг в части оплаты взноса на капитальный ремонт общего имущества в многоквартирном доме на 2021 год», постановлением Правительства Свердловской области от 04.02.2021 года № 40-ПП «О внесении изменений в постановление Правительства Свердловской области от 30.04.2020   № 290-ПП «О распределении субсидий из областного бюджета бюджетам муниципальных образований, расположенных на территории Свердловской области, в рамках </w:t>
      </w:r>
      <w:r>
        <w:rPr>
          <w:rFonts w:ascii="Times New Roman" w:hAnsi="Times New Roman"/>
          <w:sz w:val="28"/>
          <w:szCs w:val="28"/>
        </w:rPr>
        <w:lastRenderedPageBreak/>
        <w:t>реализации 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программы Свердловской области «Развитие системы образования и реализация молодежной политики в Свердловской области до 2025 года», постановлением Правительства Свердловской области от 11.02.2021 года № 70-ПП «О внесении изменений в постановление Правительства Свердловской области от 03.09.2020 № 621-ПП «Об организации бесплатного горячего питания,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 организациях, расположенных на территории Свердловской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»,  </w:t>
      </w:r>
      <w:r w:rsidRPr="00421F9E">
        <w:rPr>
          <w:rFonts w:ascii="Times New Roman" w:hAnsi="Times New Roman"/>
          <w:sz w:val="28"/>
          <w:szCs w:val="28"/>
        </w:rPr>
        <w:t>Положением о бюджетном процессе  в</w:t>
      </w:r>
      <w:r>
        <w:rPr>
          <w:rFonts w:ascii="Times New Roman" w:hAnsi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hAnsi="Times New Roman"/>
          <w:sz w:val="28"/>
          <w:szCs w:val="28"/>
        </w:rPr>
        <w:t>,</w:t>
      </w:r>
      <w:r w:rsidRPr="0038620D"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Pr="00EE432A">
        <w:rPr>
          <w:rFonts w:ascii="Times New Roman" w:hAnsi="Times New Roman"/>
          <w:sz w:val="28"/>
          <w:szCs w:val="28"/>
        </w:rPr>
        <w:t>19.06.2014г. № 28/2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F9E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Дума городского округа Верхний Тагил </w:t>
      </w:r>
    </w:p>
    <w:p w:rsidR="00437A41" w:rsidRDefault="00437A41" w:rsidP="00437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21F9E">
        <w:rPr>
          <w:rFonts w:ascii="Times New Roman" w:hAnsi="Times New Roman"/>
          <w:b/>
          <w:sz w:val="28"/>
          <w:szCs w:val="28"/>
        </w:rPr>
        <w:t xml:space="preserve"> </w:t>
      </w:r>
    </w:p>
    <w:p w:rsidR="00437A41" w:rsidRPr="00421F9E" w:rsidRDefault="00437A41" w:rsidP="00437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F9E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437A41" w:rsidRDefault="00437A41" w:rsidP="00437A41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 доходную часть бюджета городского округа Верхний Тагил:   </w:t>
      </w:r>
    </w:p>
    <w:p w:rsidR="00437A41" w:rsidRDefault="00437A41" w:rsidP="00437A4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на 2021 год на 15 307,2 тыс. рублей, в том числе межбюджетные трансферты из областного бюджета увеличить  14 969,3 тыс. рублей;</w:t>
      </w:r>
    </w:p>
    <w:p w:rsidR="00437A41" w:rsidRDefault="00437A41" w:rsidP="00437A4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  2022 год </w:t>
      </w:r>
      <w:r w:rsidRPr="00F425C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10 308,7 тыс. рублей, в том числе</w:t>
      </w:r>
      <w:r w:rsidRPr="007C0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межбюджетные трансферты из областного бюджета увеличить  20 640,7 тыс. рублей;</w:t>
      </w:r>
    </w:p>
    <w:p w:rsidR="00437A41" w:rsidRDefault="00437A41" w:rsidP="00437A41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 2023 год на 15 617,3 тыс. рублей, в том числе</w:t>
      </w:r>
      <w:r w:rsidRPr="007C0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межбюджетные трансферты из областного бюджета увеличить  26 786,3 тыс. рублей.</w:t>
      </w:r>
    </w:p>
    <w:p w:rsidR="00437A41" w:rsidRDefault="00437A41" w:rsidP="00437A41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07BC">
        <w:rPr>
          <w:rFonts w:ascii="Times New Roman" w:hAnsi="Times New Roman"/>
          <w:sz w:val="28"/>
          <w:szCs w:val="28"/>
        </w:rPr>
        <w:t>Увеличить расходную часть бюджета городского округа Верхний Тагил</w:t>
      </w:r>
      <w:r>
        <w:rPr>
          <w:rFonts w:ascii="Times New Roman" w:hAnsi="Times New Roman"/>
          <w:sz w:val="28"/>
          <w:szCs w:val="28"/>
        </w:rPr>
        <w:t>:</w:t>
      </w:r>
    </w:p>
    <w:p w:rsidR="00437A41" w:rsidRDefault="00437A41" w:rsidP="00437A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 </w:t>
      </w:r>
      <w:r w:rsidRPr="00DC07BC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DC07BC">
        <w:rPr>
          <w:rFonts w:ascii="Times New Roman" w:hAnsi="Times New Roman"/>
          <w:sz w:val="28"/>
          <w:szCs w:val="28"/>
        </w:rPr>
        <w:t xml:space="preserve"> год на </w:t>
      </w:r>
      <w:r>
        <w:rPr>
          <w:rFonts w:ascii="Times New Roman" w:hAnsi="Times New Roman"/>
          <w:sz w:val="28"/>
          <w:szCs w:val="28"/>
        </w:rPr>
        <w:t>15 307,2</w:t>
      </w:r>
      <w:r w:rsidRPr="00DC07B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37A41" w:rsidRPr="00DC07BC" w:rsidRDefault="00437A41" w:rsidP="00437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C07BC">
        <w:rPr>
          <w:rFonts w:ascii="Times New Roman" w:hAnsi="Times New Roman"/>
          <w:sz w:val="28"/>
          <w:szCs w:val="28"/>
        </w:rPr>
        <w:t>- по Администрации городского округа Верхний Тагил</w:t>
      </w:r>
      <w:r>
        <w:rPr>
          <w:rFonts w:ascii="Times New Roman" w:hAnsi="Times New Roman"/>
          <w:sz w:val="28"/>
          <w:szCs w:val="28"/>
        </w:rPr>
        <w:t xml:space="preserve"> в сумме</w:t>
      </w:r>
      <w:r w:rsidRPr="00FE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53,7</w:t>
      </w:r>
      <w:r w:rsidRPr="00FE07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437A41" w:rsidRDefault="00437A41" w:rsidP="00437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FE07A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Управлению образования</w:t>
      </w:r>
      <w:r w:rsidRPr="00FE07A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ородского округа Верхний Тагил в сумме</w:t>
      </w:r>
      <w:r w:rsidRPr="00FE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15 253,5</w:t>
      </w:r>
      <w:r w:rsidRPr="00FE07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437A41" w:rsidRPr="0059525D" w:rsidRDefault="00437A41" w:rsidP="00437A41">
      <w:pPr>
        <w:numPr>
          <w:ilvl w:val="1"/>
          <w:numId w:val="7"/>
        </w:numPr>
        <w:spacing w:after="0" w:line="240" w:lineRule="auto"/>
        <w:ind w:hanging="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97B1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997B1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на 10 308,7</w:t>
      </w:r>
      <w:r w:rsidRPr="00997B1F">
        <w:rPr>
          <w:rFonts w:ascii="Times New Roman" w:hAnsi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437A41" w:rsidRDefault="00437A41" w:rsidP="00437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E07A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Управлению образования</w:t>
      </w:r>
      <w:r w:rsidRPr="00FE07A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ородского округа Верхний Тагил в сумме</w:t>
      </w:r>
      <w:r w:rsidRPr="00FE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10 308,7</w:t>
      </w:r>
      <w:r w:rsidRPr="00FE07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437A41" w:rsidRDefault="00437A41" w:rsidP="00437A41">
      <w:pPr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97B1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997B1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15 617,3</w:t>
      </w:r>
      <w:r w:rsidRPr="00997B1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37A41" w:rsidRDefault="00437A41" w:rsidP="00437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E07A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Управлению образования</w:t>
      </w:r>
      <w:r w:rsidRPr="00FE07A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ородского округа Верхний Тагил в сумме</w:t>
      </w:r>
      <w:r w:rsidRPr="00FE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15 617,3</w:t>
      </w:r>
      <w:r w:rsidRPr="00FE07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437A41" w:rsidRPr="00041120" w:rsidRDefault="00437A41" w:rsidP="00437A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Pr="00041120">
        <w:rPr>
          <w:rFonts w:ascii="Times New Roman" w:hAnsi="Times New Roman"/>
          <w:sz w:val="28"/>
          <w:szCs w:val="28"/>
        </w:rPr>
        <w:t>Внести в решение Думы городского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 округа Верхний Тагил от 1</w:t>
      </w:r>
      <w:r>
        <w:rPr>
          <w:rFonts w:ascii="Times New Roman" w:hAnsi="Times New Roman"/>
          <w:color w:val="000000"/>
          <w:sz w:val="28"/>
          <w:szCs w:val="28"/>
        </w:rPr>
        <w:t>7.12.2020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4112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51</w:t>
      </w:r>
      <w:r w:rsidRPr="0004112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041120">
        <w:rPr>
          <w:rFonts w:ascii="Times New Roman" w:hAnsi="Times New Roman"/>
          <w:sz w:val="28"/>
          <w:szCs w:val="28"/>
        </w:rPr>
        <w:t xml:space="preserve">  «О  бюджете городского  </w:t>
      </w:r>
      <w:r>
        <w:rPr>
          <w:rFonts w:ascii="Times New Roman" w:hAnsi="Times New Roman"/>
          <w:sz w:val="28"/>
          <w:szCs w:val="28"/>
        </w:rPr>
        <w:t>округа   Верхний  Тагил  на  2021</w:t>
      </w:r>
      <w:r w:rsidRPr="00041120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 и 2023</w:t>
      </w:r>
      <w:r w:rsidRPr="00041120">
        <w:rPr>
          <w:rFonts w:ascii="Times New Roman" w:hAnsi="Times New Roman"/>
          <w:sz w:val="28"/>
          <w:szCs w:val="28"/>
        </w:rPr>
        <w:t xml:space="preserve"> годов» 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437A41" w:rsidRDefault="00437A41" w:rsidP="00437A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3.1 </w:t>
      </w:r>
      <w:r w:rsidRPr="00BD6F15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 xml:space="preserve">ы 1.1., 1.2.,1.3.  </w:t>
      </w:r>
      <w:r w:rsidRPr="00BD6F1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37A41" w:rsidRDefault="00437A41" w:rsidP="00437A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«1.1. на 2021 год 786 931,0 тыс. рублей, в том числе объем межбюджетных трансфертов из областного бюджета  - 573 725,1 тыс. рублей;</w:t>
      </w:r>
    </w:p>
    <w:p w:rsidR="00437A41" w:rsidRDefault="00437A41" w:rsidP="00437A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на плановый период 2022 года 592 030,3 тыс. рублей, в том числе объем межбюджетных трансфертов из областного бюджета  - 334 824,4 тыс. рублей;</w:t>
      </w:r>
    </w:p>
    <w:p w:rsidR="00437A41" w:rsidRDefault="00437A41" w:rsidP="00437A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на плановый период 2023 года 558 746,7 тыс. рублей, в том числе объем межбюджетных трансфертов из областного бюджета  - 336 598,7 тыс. рублей».</w:t>
      </w:r>
    </w:p>
    <w:p w:rsidR="00437A41" w:rsidRPr="00BD6F15" w:rsidRDefault="00437A41" w:rsidP="00437A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3.2. пункты 2.1., 2.2., 2.3.  изложить в следующей редакции:</w:t>
      </w:r>
    </w:p>
    <w:p w:rsidR="00437A41" w:rsidRDefault="00437A41" w:rsidP="00437A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F15">
        <w:rPr>
          <w:rFonts w:ascii="Times New Roman" w:hAnsi="Times New Roman"/>
          <w:color w:val="000000"/>
          <w:sz w:val="28"/>
          <w:szCs w:val="28"/>
        </w:rPr>
        <w:tab/>
      </w:r>
      <w:r w:rsidRPr="00271A5C">
        <w:rPr>
          <w:rFonts w:ascii="Times New Roman" w:hAnsi="Times New Roman"/>
          <w:color w:val="000000"/>
          <w:sz w:val="28"/>
          <w:szCs w:val="28"/>
        </w:rPr>
        <w:t>«2.1</w:t>
      </w:r>
      <w:r>
        <w:rPr>
          <w:rFonts w:ascii="Times New Roman" w:hAnsi="Times New Roman"/>
          <w:color w:val="000000"/>
          <w:sz w:val="28"/>
          <w:szCs w:val="28"/>
        </w:rPr>
        <w:t>. на 2021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 xml:space="preserve"> 792 482,8 тыс. рублей;</w:t>
      </w:r>
    </w:p>
    <w:p w:rsidR="00437A41" w:rsidRDefault="00437A41" w:rsidP="00437A41">
      <w:pPr>
        <w:numPr>
          <w:ilvl w:val="1"/>
          <w:numId w:val="6"/>
        </w:numPr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C66D9D">
        <w:rPr>
          <w:rFonts w:ascii="Times New Roman" w:hAnsi="Times New Roman"/>
          <w:sz w:val="28"/>
          <w:szCs w:val="28"/>
        </w:rPr>
        <w:lastRenderedPageBreak/>
        <w:t>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66D9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593 003,8  тыс. рублей, в том числе </w:t>
      </w:r>
      <w:r w:rsidRPr="00C66D9D">
        <w:rPr>
          <w:rFonts w:ascii="Times New Roman" w:hAnsi="Times New Roman"/>
          <w:sz w:val="28"/>
          <w:szCs w:val="28"/>
        </w:rPr>
        <w:t>условно утвержден</w:t>
      </w:r>
      <w:r>
        <w:rPr>
          <w:rFonts w:ascii="Times New Roman" w:hAnsi="Times New Roman"/>
          <w:sz w:val="28"/>
          <w:szCs w:val="28"/>
        </w:rPr>
        <w:t>ные расходы 8 916,2 тыс. рублей;</w:t>
      </w:r>
    </w:p>
    <w:p w:rsidR="00437A41" w:rsidRPr="00A978A5" w:rsidRDefault="00437A41" w:rsidP="00437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2.3.на плановый период 2023</w:t>
      </w:r>
      <w:r w:rsidRPr="00C66D9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560 102,2</w:t>
      </w:r>
      <w:r w:rsidRPr="00C66D9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C66D9D"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</w:t>
      </w:r>
      <w:r>
        <w:rPr>
          <w:rFonts w:ascii="Times New Roman" w:hAnsi="Times New Roman"/>
          <w:sz w:val="28"/>
          <w:szCs w:val="28"/>
        </w:rPr>
        <w:t>15 962,8</w:t>
      </w:r>
      <w:r w:rsidRPr="00C66D9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  <w:r w:rsidRPr="00C66D9D">
        <w:rPr>
          <w:rFonts w:ascii="Times New Roman" w:hAnsi="Times New Roman"/>
          <w:sz w:val="28"/>
          <w:szCs w:val="28"/>
        </w:rPr>
        <w:t>.</w:t>
      </w:r>
    </w:p>
    <w:p w:rsidR="00437A41" w:rsidRPr="00B976E7" w:rsidRDefault="00437A41" w:rsidP="00437A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B976E7">
        <w:rPr>
          <w:rFonts w:ascii="Times New Roman" w:hAnsi="Times New Roman"/>
          <w:color w:val="000000"/>
          <w:sz w:val="28"/>
          <w:szCs w:val="28"/>
        </w:rPr>
        <w:t>.3. пункты 3.1., 3.2.</w:t>
      </w:r>
      <w:r>
        <w:rPr>
          <w:rFonts w:ascii="Times New Roman" w:hAnsi="Times New Roman"/>
          <w:color w:val="000000"/>
          <w:sz w:val="28"/>
          <w:szCs w:val="28"/>
        </w:rPr>
        <w:t>, 3.3.</w:t>
      </w:r>
      <w:r w:rsidRPr="00B976E7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437A41" w:rsidRPr="00B976E7" w:rsidRDefault="00437A41" w:rsidP="00437A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6E7">
        <w:rPr>
          <w:rFonts w:ascii="Times New Roman" w:hAnsi="Times New Roman"/>
          <w:color w:val="000000"/>
          <w:sz w:val="28"/>
          <w:szCs w:val="28"/>
        </w:rPr>
        <w:t xml:space="preserve">         «3.1. 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976E7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>5 551,8</w:t>
      </w:r>
      <w:r w:rsidRPr="00B976E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437A41" w:rsidRDefault="00437A41" w:rsidP="00437A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6E7">
        <w:rPr>
          <w:rFonts w:ascii="Times New Roman" w:hAnsi="Times New Roman"/>
          <w:sz w:val="28"/>
          <w:szCs w:val="28"/>
        </w:rPr>
        <w:t xml:space="preserve">    3.2. на 202</w:t>
      </w:r>
      <w:r>
        <w:rPr>
          <w:rFonts w:ascii="Times New Roman" w:hAnsi="Times New Roman"/>
          <w:sz w:val="28"/>
          <w:szCs w:val="28"/>
        </w:rPr>
        <w:t>2</w:t>
      </w:r>
      <w:r w:rsidRPr="00B976E7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>973,5</w:t>
      </w:r>
      <w:r w:rsidRPr="00B976E7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976E7">
        <w:rPr>
          <w:rFonts w:ascii="Times New Roman" w:hAnsi="Times New Roman"/>
          <w:sz w:val="28"/>
          <w:szCs w:val="28"/>
        </w:rPr>
        <w:t xml:space="preserve"> рублей;</w:t>
      </w:r>
    </w:p>
    <w:p w:rsidR="00437A41" w:rsidRPr="00153BE2" w:rsidRDefault="00437A41" w:rsidP="00437A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D4254">
        <w:rPr>
          <w:rFonts w:ascii="Times New Roman" w:hAnsi="Times New Roman"/>
          <w:sz w:val="28"/>
          <w:szCs w:val="28"/>
        </w:rPr>
        <w:t>3.3. на 202</w:t>
      </w:r>
      <w:r>
        <w:rPr>
          <w:rFonts w:ascii="Times New Roman" w:hAnsi="Times New Roman"/>
          <w:sz w:val="28"/>
          <w:szCs w:val="28"/>
        </w:rPr>
        <w:t>3</w:t>
      </w:r>
      <w:r w:rsidRPr="002D4254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>1 355,5 тыс. рублей</w:t>
      </w:r>
      <w:r w:rsidRPr="00B976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37A41" w:rsidRDefault="00437A41" w:rsidP="00437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</w:t>
      </w:r>
      <w:r w:rsidRPr="00F67709">
        <w:rPr>
          <w:rFonts w:ascii="Times New Roman" w:hAnsi="Times New Roman"/>
          <w:sz w:val="28"/>
          <w:szCs w:val="28"/>
        </w:rPr>
        <w:t xml:space="preserve">. 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Приложения </w:t>
      </w:r>
      <w:r>
        <w:rPr>
          <w:rFonts w:ascii="Times New Roman" w:hAnsi="Times New Roman"/>
          <w:color w:val="000000"/>
          <w:sz w:val="28"/>
          <w:szCs w:val="28"/>
        </w:rPr>
        <w:t>2,3,4,</w:t>
      </w:r>
      <w:r w:rsidRPr="00F67709">
        <w:rPr>
          <w:rFonts w:ascii="Times New Roman" w:hAnsi="Times New Roman"/>
          <w:color w:val="000000"/>
          <w:sz w:val="28"/>
          <w:szCs w:val="28"/>
        </w:rPr>
        <w:t>5,</w:t>
      </w:r>
      <w:r>
        <w:rPr>
          <w:rFonts w:ascii="Times New Roman" w:hAnsi="Times New Roman"/>
          <w:color w:val="000000"/>
          <w:sz w:val="28"/>
          <w:szCs w:val="28"/>
        </w:rPr>
        <w:t>6,</w:t>
      </w:r>
      <w:r w:rsidRPr="00F67709"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z w:val="28"/>
          <w:szCs w:val="28"/>
        </w:rPr>
        <w:t>8,9,10,</w:t>
      </w:r>
      <w:r w:rsidRPr="00F67709">
        <w:rPr>
          <w:rFonts w:ascii="Times New Roman" w:hAnsi="Times New Roman"/>
          <w:color w:val="000000"/>
          <w:sz w:val="28"/>
          <w:szCs w:val="28"/>
        </w:rPr>
        <w:t>14  к решению Думы городского округа Верхний Тагил от 1</w:t>
      </w:r>
      <w:r>
        <w:rPr>
          <w:rFonts w:ascii="Times New Roman" w:hAnsi="Times New Roman"/>
          <w:color w:val="000000"/>
          <w:sz w:val="28"/>
          <w:szCs w:val="28"/>
        </w:rPr>
        <w:t>7.12.2020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/>
          <w:color w:val="000000"/>
          <w:sz w:val="28"/>
          <w:szCs w:val="28"/>
        </w:rPr>
        <w:t>51</w:t>
      </w:r>
      <w:r w:rsidRPr="00F67709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«О бюджете городского округа Верхний Тагил на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годов» изложить в новой редакции (Приложения </w:t>
      </w:r>
      <w:r>
        <w:rPr>
          <w:rFonts w:ascii="Times New Roman" w:hAnsi="Times New Roman"/>
          <w:color w:val="000000"/>
          <w:sz w:val="28"/>
          <w:szCs w:val="28"/>
        </w:rPr>
        <w:t>2,3,4,</w:t>
      </w:r>
      <w:r w:rsidRPr="00F6770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,6,</w:t>
      </w:r>
      <w:r w:rsidRPr="00F67709"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z w:val="28"/>
          <w:szCs w:val="28"/>
        </w:rPr>
        <w:t>8,9,10,</w:t>
      </w:r>
      <w:r w:rsidRPr="00F67709">
        <w:rPr>
          <w:rFonts w:ascii="Times New Roman" w:hAnsi="Times New Roman"/>
          <w:color w:val="000000"/>
          <w:sz w:val="28"/>
          <w:szCs w:val="28"/>
        </w:rPr>
        <w:t>14).</w:t>
      </w:r>
      <w:r w:rsidRPr="00527755">
        <w:rPr>
          <w:rFonts w:ascii="Times New Roman" w:hAnsi="Times New Roman"/>
          <w:sz w:val="28"/>
          <w:szCs w:val="28"/>
        </w:rPr>
        <w:t xml:space="preserve">   </w:t>
      </w:r>
    </w:p>
    <w:p w:rsidR="007D1367" w:rsidRPr="003C412A" w:rsidRDefault="00437A41" w:rsidP="00437A4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D1367" w:rsidRPr="003C412A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D1367" w:rsidRPr="007E441D" w:rsidRDefault="00437A41" w:rsidP="00437A4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D1367" w:rsidRPr="007E441D">
        <w:rPr>
          <w:rFonts w:ascii="Times New Roman" w:hAnsi="Times New Roman"/>
          <w:sz w:val="28"/>
          <w:szCs w:val="28"/>
        </w:rPr>
        <w:t xml:space="preserve">  Опубликовать настоящее Решение в газете «</w:t>
      </w:r>
      <w:r w:rsidR="007D1367">
        <w:rPr>
          <w:rFonts w:ascii="Times New Roman" w:hAnsi="Times New Roman"/>
          <w:sz w:val="28"/>
          <w:szCs w:val="28"/>
        </w:rPr>
        <w:t>Местные ведомости</w:t>
      </w:r>
      <w:r w:rsidR="007D1367" w:rsidRPr="007E441D">
        <w:rPr>
          <w:rFonts w:ascii="Times New Roman" w:hAnsi="Times New Roman"/>
          <w:sz w:val="28"/>
          <w:szCs w:val="28"/>
        </w:rPr>
        <w:t xml:space="preserve">» и </w:t>
      </w:r>
      <w:r w:rsidR="007D1367" w:rsidRPr="007E441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7" w:history="1"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1367" w:rsidRPr="007E441D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8" w:history="1"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1367" w:rsidRPr="007E441D">
        <w:rPr>
          <w:rFonts w:ascii="Times New Roman" w:hAnsi="Times New Roman" w:cs="Times New Roman"/>
          <w:sz w:val="28"/>
          <w:szCs w:val="28"/>
        </w:rPr>
        <w:t>.</w:t>
      </w:r>
    </w:p>
    <w:p w:rsidR="00CB0DF4" w:rsidRDefault="007D1367" w:rsidP="00437A41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37A41">
        <w:rPr>
          <w:rFonts w:ascii="Times New Roman" w:hAnsi="Times New Roman"/>
          <w:sz w:val="28"/>
          <w:szCs w:val="28"/>
        </w:rPr>
        <w:t>7</w:t>
      </w:r>
      <w:r w:rsidRPr="007E44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E44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441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437A41">
        <w:rPr>
          <w:rFonts w:ascii="Times New Roman" w:hAnsi="Times New Roman"/>
          <w:sz w:val="28"/>
          <w:szCs w:val="28"/>
        </w:rPr>
        <w:t>начальника финансового отдела администрации городского округа Верхний Тагил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41D">
        <w:rPr>
          <w:rFonts w:ascii="Times New Roman" w:hAnsi="Times New Roman"/>
          <w:sz w:val="28"/>
          <w:szCs w:val="28"/>
        </w:rPr>
        <w:t>(</w:t>
      </w:r>
      <w:r w:rsidR="00437A41">
        <w:rPr>
          <w:rFonts w:ascii="Times New Roman" w:hAnsi="Times New Roman"/>
          <w:sz w:val="28"/>
          <w:szCs w:val="28"/>
        </w:rPr>
        <w:t>Николаеву И.А</w:t>
      </w:r>
      <w:r>
        <w:rPr>
          <w:rFonts w:ascii="Times New Roman" w:hAnsi="Times New Roman"/>
          <w:sz w:val="28"/>
          <w:szCs w:val="28"/>
        </w:rPr>
        <w:t>.</w:t>
      </w:r>
      <w:r w:rsidRPr="007E441D">
        <w:rPr>
          <w:rFonts w:ascii="Times New Roman" w:hAnsi="Times New Roman"/>
          <w:sz w:val="28"/>
          <w:szCs w:val="28"/>
        </w:rPr>
        <w:t xml:space="preserve">). </w:t>
      </w:r>
    </w:p>
    <w:p w:rsidR="0050698E" w:rsidRDefault="0050698E" w:rsidP="007D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12" w:rsidRDefault="00521D12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tbl>
      <w:tblPr>
        <w:tblW w:w="9626" w:type="dxa"/>
        <w:tblInd w:w="108" w:type="dxa"/>
        <w:tblLook w:val="01E0"/>
      </w:tblPr>
      <w:tblGrid>
        <w:gridCol w:w="9523"/>
        <w:gridCol w:w="222"/>
      </w:tblGrid>
      <w:tr w:rsidR="002528A1" w:rsidTr="00F30241">
        <w:trPr>
          <w:trHeight w:val="494"/>
        </w:trPr>
        <w:tc>
          <w:tcPr>
            <w:tcW w:w="9407" w:type="dxa"/>
            <w:hideMark/>
          </w:tcPr>
          <w:tbl>
            <w:tblPr>
              <w:tblpPr w:leftFromText="180" w:rightFromText="180" w:bottomFromText="200" w:vertAnchor="text" w:horzAnchor="margin" w:tblpY="366"/>
              <w:tblOverlap w:val="never"/>
              <w:tblW w:w="10072" w:type="dxa"/>
              <w:tblLook w:val="01E0"/>
            </w:tblPr>
            <w:tblGrid>
              <w:gridCol w:w="4820"/>
              <w:gridCol w:w="5252"/>
            </w:tblGrid>
            <w:tr w:rsidR="00E5690A" w:rsidTr="00E5690A">
              <w:trPr>
                <w:trHeight w:val="337"/>
              </w:trPr>
              <w:tc>
                <w:tcPr>
                  <w:tcW w:w="4820" w:type="dxa"/>
                  <w:hideMark/>
                </w:tcPr>
                <w:p w:rsidR="00E5690A" w:rsidRDefault="00E5690A" w:rsidP="00E5690A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E5690A" w:rsidRDefault="00E5690A" w:rsidP="00E5690A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E5690A" w:rsidRDefault="00480EA4" w:rsidP="00480EA4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 xml:space="preserve">          </w:t>
                  </w:r>
                  <w:r w:rsidR="004A1E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="004A1EE7" w:rsidRPr="004A1E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 xml:space="preserve">подпись   </w:t>
                  </w:r>
                  <w:r w:rsidR="00E569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Е.А.Нехай</w:t>
                  </w:r>
                </w:p>
              </w:tc>
              <w:tc>
                <w:tcPr>
                  <w:tcW w:w="5252" w:type="dxa"/>
                  <w:hideMark/>
                </w:tcPr>
                <w:p w:rsidR="00E5690A" w:rsidRDefault="00E5690A" w:rsidP="00E5690A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Глава  городского округа  </w:t>
                  </w:r>
                </w:p>
                <w:p w:rsidR="00E5690A" w:rsidRDefault="00E5690A" w:rsidP="00E5690A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Верхний Тагил                                             </w:t>
                  </w:r>
                </w:p>
                <w:p w:rsidR="00E5690A" w:rsidRDefault="00E5690A" w:rsidP="00E5690A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____</w:t>
                  </w:r>
                  <w:r w:rsidR="004A1EE7" w:rsidRPr="004A1E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 xml:space="preserve"> подпись</w:t>
                  </w:r>
                  <w:r w:rsidR="004A1E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FB42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В.Г.Кириченко</w:t>
                  </w:r>
                  <w:proofErr w:type="spellEnd"/>
                </w:p>
                <w:p w:rsidR="00E5690A" w:rsidRDefault="00E5690A" w:rsidP="00E5690A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28A1" w:rsidRDefault="002528A1" w:rsidP="00F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  <w:hideMark/>
          </w:tcPr>
          <w:p w:rsidR="002528A1" w:rsidRDefault="002528A1" w:rsidP="007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F4065D" w:rsidRDefault="00F4065D" w:rsidP="00F4065D">
      <w:pPr>
        <w:tabs>
          <w:tab w:val="left" w:pos="1122"/>
          <w:tab w:val="left" w:pos="69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</w:p>
    <w:p w:rsidR="00F4065D" w:rsidRDefault="00F4065D" w:rsidP="00F40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З.М.Копелева</w:t>
      </w:r>
    </w:p>
    <w:p w:rsidR="00F4065D" w:rsidRDefault="00F4065D" w:rsidP="00F4065D">
      <w:pPr>
        <w:tabs>
          <w:tab w:val="left" w:pos="1122"/>
          <w:tab w:val="left" w:pos="69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</w:t>
      </w:r>
    </w:p>
    <w:p w:rsidR="00F4065D" w:rsidRDefault="00F4065D" w:rsidP="00F4065D">
      <w:pPr>
        <w:rPr>
          <w:rFonts w:ascii="Times New Roman" w:hAnsi="Times New Roman"/>
          <w:sz w:val="16"/>
          <w:szCs w:val="18"/>
        </w:rPr>
      </w:pPr>
    </w:p>
    <w:p w:rsidR="00543525" w:rsidRPr="00F4065D" w:rsidRDefault="00543525" w:rsidP="00F4065D">
      <w:pPr>
        <w:rPr>
          <w:rFonts w:ascii="Times New Roman" w:hAnsi="Times New Roman"/>
          <w:sz w:val="16"/>
          <w:szCs w:val="18"/>
        </w:rPr>
      </w:pPr>
    </w:p>
    <w:sectPr w:rsidR="00543525" w:rsidRPr="00F4065D" w:rsidSect="007D136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12222"/>
    <w:multiLevelType w:val="multilevel"/>
    <w:tmpl w:val="5B042070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2160"/>
      </w:pPr>
      <w:rPr>
        <w:rFonts w:hint="default"/>
      </w:rPr>
    </w:lvl>
  </w:abstractNum>
  <w:abstractNum w:abstractNumId="3">
    <w:nsid w:val="3A383113"/>
    <w:multiLevelType w:val="multilevel"/>
    <w:tmpl w:val="BA9EE9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E25B9B"/>
    <w:multiLevelType w:val="hybridMultilevel"/>
    <w:tmpl w:val="AFE8E33E"/>
    <w:lvl w:ilvl="0" w:tplc="EFEE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2518"/>
    <w:rsid w:val="00050D51"/>
    <w:rsid w:val="00170DB0"/>
    <w:rsid w:val="001B35AA"/>
    <w:rsid w:val="002528A1"/>
    <w:rsid w:val="002734E0"/>
    <w:rsid w:val="002B3F82"/>
    <w:rsid w:val="002B5792"/>
    <w:rsid w:val="002B7E32"/>
    <w:rsid w:val="002E42D6"/>
    <w:rsid w:val="002E4683"/>
    <w:rsid w:val="00437586"/>
    <w:rsid w:val="00437A41"/>
    <w:rsid w:val="004421E7"/>
    <w:rsid w:val="00445960"/>
    <w:rsid w:val="00450295"/>
    <w:rsid w:val="00456B1E"/>
    <w:rsid w:val="00480EA4"/>
    <w:rsid w:val="004A1EE7"/>
    <w:rsid w:val="004F7582"/>
    <w:rsid w:val="0050698E"/>
    <w:rsid w:val="00521D12"/>
    <w:rsid w:val="00543525"/>
    <w:rsid w:val="005E06C0"/>
    <w:rsid w:val="00624AAD"/>
    <w:rsid w:val="00711F2C"/>
    <w:rsid w:val="00733E87"/>
    <w:rsid w:val="00742518"/>
    <w:rsid w:val="007D1367"/>
    <w:rsid w:val="0089795F"/>
    <w:rsid w:val="00975D16"/>
    <w:rsid w:val="009A788F"/>
    <w:rsid w:val="00A13178"/>
    <w:rsid w:val="00A269EC"/>
    <w:rsid w:val="00B92473"/>
    <w:rsid w:val="00BD4CB7"/>
    <w:rsid w:val="00BF46C5"/>
    <w:rsid w:val="00C57BBF"/>
    <w:rsid w:val="00CB0DF4"/>
    <w:rsid w:val="00CF141A"/>
    <w:rsid w:val="00D51D98"/>
    <w:rsid w:val="00DA1F61"/>
    <w:rsid w:val="00E5690A"/>
    <w:rsid w:val="00E57FC5"/>
    <w:rsid w:val="00EB3577"/>
    <w:rsid w:val="00F30241"/>
    <w:rsid w:val="00F33E48"/>
    <w:rsid w:val="00F4065D"/>
    <w:rsid w:val="00FB3FCA"/>
    <w:rsid w:val="00FB42E8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7D136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7D13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7D136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d">
    <w:name w:val="List Paragraph"/>
    <w:basedOn w:val="a"/>
    <w:uiPriority w:val="34"/>
    <w:qFormat/>
    <w:rsid w:val="007D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5580-7BE4-4E12-A0CE-B523BBC0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2021-02-24T11:40:00Z</cp:lastPrinted>
  <dcterms:created xsi:type="dcterms:W3CDTF">2021-02-19T04:31:00Z</dcterms:created>
  <dcterms:modified xsi:type="dcterms:W3CDTF">2021-02-24T11:43:00Z</dcterms:modified>
</cp:coreProperties>
</file>