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6341" w14:textId="77777777" w:rsidR="00EC6CA0" w:rsidRDefault="00EC6CA0">
      <w:pPr>
        <w:pStyle w:val="ConsPlusNormal"/>
        <w:jc w:val="both"/>
        <w:outlineLvl w:val="0"/>
      </w:pPr>
    </w:p>
    <w:p w14:paraId="598B8DA0" w14:textId="77777777" w:rsidR="00EC6CA0" w:rsidRDefault="00EC6CA0">
      <w:pPr>
        <w:pStyle w:val="ConsPlusTitle"/>
        <w:jc w:val="center"/>
        <w:outlineLvl w:val="0"/>
      </w:pPr>
      <w:r>
        <w:t>ДУМА ГОРОДСКОГО ОКРУГА ВЕРХНИЙ ТАГИЛ</w:t>
      </w:r>
    </w:p>
    <w:p w14:paraId="59C52B3C" w14:textId="77777777" w:rsidR="00EC6CA0" w:rsidRDefault="00EC6CA0">
      <w:pPr>
        <w:pStyle w:val="ConsPlusTitle"/>
        <w:jc w:val="center"/>
      </w:pPr>
      <w:r>
        <w:t>ШЕСТОЙ СОЗЫВ</w:t>
      </w:r>
    </w:p>
    <w:p w14:paraId="7C187D27" w14:textId="77777777" w:rsidR="00EC6CA0" w:rsidRDefault="00EC6CA0">
      <w:pPr>
        <w:pStyle w:val="ConsPlusTitle"/>
        <w:jc w:val="center"/>
      </w:pPr>
      <w:r>
        <w:t>Девятое заседание</w:t>
      </w:r>
    </w:p>
    <w:p w14:paraId="528631A2" w14:textId="77777777" w:rsidR="00EC6CA0" w:rsidRDefault="00EC6CA0">
      <w:pPr>
        <w:pStyle w:val="ConsPlusTitle"/>
        <w:jc w:val="center"/>
      </w:pPr>
    </w:p>
    <w:p w14:paraId="012B066C" w14:textId="77777777" w:rsidR="00EC6CA0" w:rsidRDefault="00EC6CA0">
      <w:pPr>
        <w:pStyle w:val="ConsPlusTitle"/>
        <w:jc w:val="center"/>
      </w:pPr>
      <w:r>
        <w:t>РЕШЕНИЕ</w:t>
      </w:r>
    </w:p>
    <w:p w14:paraId="6AA2064B" w14:textId="77777777" w:rsidR="00EC6CA0" w:rsidRDefault="00EC6CA0">
      <w:pPr>
        <w:pStyle w:val="ConsPlusTitle"/>
        <w:jc w:val="center"/>
      </w:pPr>
      <w:r>
        <w:t>от 15 июня 2017 г. N 9/4</w:t>
      </w:r>
    </w:p>
    <w:p w14:paraId="64D859C4" w14:textId="77777777" w:rsidR="00EC6CA0" w:rsidRDefault="00EC6CA0">
      <w:pPr>
        <w:pStyle w:val="ConsPlusTitle"/>
        <w:jc w:val="center"/>
      </w:pPr>
    </w:p>
    <w:p w14:paraId="5AF8966F" w14:textId="77777777" w:rsidR="00EC6CA0" w:rsidRDefault="00EC6CA0">
      <w:pPr>
        <w:pStyle w:val="ConsPlusTitle"/>
        <w:jc w:val="center"/>
      </w:pPr>
      <w:r>
        <w:t>ОБ УТВЕРЖДЕНИИ ПРАВИЛ ЗЕМЛЕПОЛЬЗОВАНИЯ И ЗАСТРОЙКИ</w:t>
      </w:r>
    </w:p>
    <w:p w14:paraId="0DAFFF30" w14:textId="77777777" w:rsidR="00EC6CA0" w:rsidRDefault="00EC6CA0">
      <w:pPr>
        <w:pStyle w:val="ConsPlusTitle"/>
        <w:jc w:val="center"/>
      </w:pPr>
      <w:r>
        <w:t>ГОРОДСКОГО ОКРУГА ВЕРХНИЙ ТАГИЛ В НОВОЙ РЕДАКЦИИ</w:t>
      </w:r>
    </w:p>
    <w:p w14:paraId="33DD8644" w14:textId="77777777" w:rsidR="00EC6CA0" w:rsidRDefault="00EC6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A0" w14:paraId="6A4CE89E" w14:textId="77777777">
        <w:trPr>
          <w:jc w:val="center"/>
        </w:trPr>
        <w:tc>
          <w:tcPr>
            <w:tcW w:w="9294" w:type="dxa"/>
            <w:tcBorders>
              <w:top w:val="nil"/>
              <w:left w:val="single" w:sz="24" w:space="0" w:color="CED3F1"/>
              <w:bottom w:val="nil"/>
              <w:right w:val="single" w:sz="24" w:space="0" w:color="F4F3F8"/>
            </w:tcBorders>
            <w:shd w:val="clear" w:color="auto" w:fill="F4F3F8"/>
          </w:tcPr>
          <w:p w14:paraId="5474B086" w14:textId="77777777" w:rsidR="00EC6CA0" w:rsidRDefault="00EC6CA0">
            <w:pPr>
              <w:pStyle w:val="ConsPlusNormal"/>
              <w:jc w:val="center"/>
            </w:pPr>
            <w:r>
              <w:rPr>
                <w:color w:val="392C69"/>
              </w:rPr>
              <w:t>Список изменяющих документов</w:t>
            </w:r>
          </w:p>
          <w:p w14:paraId="1BA4EC02" w14:textId="77777777" w:rsidR="00EC6CA0" w:rsidRDefault="00EC6CA0">
            <w:pPr>
              <w:pStyle w:val="ConsPlusNormal"/>
              <w:jc w:val="center"/>
            </w:pPr>
            <w:r>
              <w:rPr>
                <w:color w:val="392C69"/>
              </w:rPr>
              <w:t xml:space="preserve">(в ред. Решений Думы городского округа Верхний Тагил от 15.11.2018 </w:t>
            </w:r>
            <w:hyperlink r:id="rId4" w:history="1">
              <w:r>
                <w:rPr>
                  <w:color w:val="0000FF"/>
                </w:rPr>
                <w:t>N 26/5</w:t>
              </w:r>
            </w:hyperlink>
            <w:r>
              <w:rPr>
                <w:color w:val="392C69"/>
              </w:rPr>
              <w:t>,</w:t>
            </w:r>
          </w:p>
          <w:p w14:paraId="20FECEB6" w14:textId="77777777" w:rsidR="00EC6CA0" w:rsidRDefault="00EC6CA0">
            <w:pPr>
              <w:pStyle w:val="ConsPlusNormal"/>
              <w:jc w:val="center"/>
            </w:pPr>
            <w:r>
              <w:rPr>
                <w:color w:val="392C69"/>
              </w:rPr>
              <w:t xml:space="preserve">от 16.07.2020 </w:t>
            </w:r>
            <w:hyperlink r:id="rId5" w:history="1">
              <w:r>
                <w:rPr>
                  <w:color w:val="0000FF"/>
                </w:rPr>
                <w:t>N 47/2</w:t>
              </w:r>
            </w:hyperlink>
            <w:r>
              <w:rPr>
                <w:color w:val="392C69"/>
              </w:rPr>
              <w:t xml:space="preserve">, от 21.01.2021 </w:t>
            </w:r>
            <w:hyperlink r:id="rId6" w:history="1">
              <w:r>
                <w:rPr>
                  <w:color w:val="0000FF"/>
                </w:rPr>
                <w:t>N 52/2</w:t>
              </w:r>
            </w:hyperlink>
            <w:r>
              <w:rPr>
                <w:color w:val="392C69"/>
              </w:rPr>
              <w:t>)</w:t>
            </w:r>
          </w:p>
        </w:tc>
      </w:tr>
    </w:tbl>
    <w:p w14:paraId="2384E0B3" w14:textId="77777777" w:rsidR="00EC6CA0" w:rsidRDefault="00EC6CA0">
      <w:pPr>
        <w:pStyle w:val="ConsPlusNormal"/>
        <w:jc w:val="both"/>
      </w:pPr>
    </w:p>
    <w:p w14:paraId="3BACEAB3" w14:textId="77777777" w:rsidR="00EC6CA0" w:rsidRDefault="00EC6CA0">
      <w:pPr>
        <w:pStyle w:val="ConsPlusNormal"/>
        <w:ind w:firstLine="540"/>
        <w:jc w:val="both"/>
      </w:pPr>
      <w:r>
        <w:t xml:space="preserve">Рассмотрев представленный администрацией городского округа Верхний Тагил проект Правил землепользования и застройки городского округа Верхний Тагил в новой редакции, протокол публичных слушаний по утверждению новой редакции Правил землепользования и застройки городского округа Верхний Тагил, решение о результатах публичных слушаний об утверждении новой редакции Правил землепользования и застройки городского округа Верхний Тагил, в соответствии с Градостроительным </w:t>
      </w:r>
      <w:hyperlink r:id="rId7" w:history="1">
        <w:r>
          <w:rPr>
            <w:color w:val="0000FF"/>
          </w:rPr>
          <w:t>кодексом</w:t>
        </w:r>
      </w:hyperlink>
      <w:r>
        <w:t xml:space="preserve"> Российской Федерации от 29.12.2004 N 190-ФЗ (ред. от 07.03.2017), Земельным </w:t>
      </w:r>
      <w:hyperlink r:id="rId8" w:history="1">
        <w:r>
          <w:rPr>
            <w:color w:val="0000FF"/>
          </w:rPr>
          <w:t>кодексом</w:t>
        </w:r>
      </w:hyperlink>
      <w:r>
        <w:t xml:space="preserve"> Российской Федерации от 25.10.2001 N 136-ФЗ (ред. от 03.07.2016), Федеральным </w:t>
      </w:r>
      <w:hyperlink r:id="rId9" w:history="1">
        <w:r>
          <w:rPr>
            <w:color w:val="0000FF"/>
          </w:rPr>
          <w:t>законом</w:t>
        </w:r>
      </w:hyperlink>
      <w:r>
        <w:t xml:space="preserve"> от 06.10.2003 N 131-ФЗ (ред. от 28.12.2016) "Об общих принципах организации местного самоуправления в Российской Федерации", </w:t>
      </w:r>
      <w:hyperlink r:id="rId10" w:history="1">
        <w:r>
          <w:rPr>
            <w:color w:val="0000FF"/>
          </w:rPr>
          <w:t>Законом</w:t>
        </w:r>
      </w:hyperlink>
      <w:r>
        <w:t xml:space="preserve"> Свердловской области от 19.10.2007 N 100-ОЗ (ред. от 19.12.2016) "О документах территориального планирования муниципальных образований, расположенных на территории Свердловской области", руководствуясь </w:t>
      </w:r>
      <w:hyperlink r:id="rId11" w:history="1">
        <w:r>
          <w:rPr>
            <w:color w:val="0000FF"/>
          </w:rPr>
          <w:t>Уставом</w:t>
        </w:r>
      </w:hyperlink>
      <w:r>
        <w:t xml:space="preserve"> городского округа Верхний Тагил, Дума городского округа Верхний Тагил решила:</w:t>
      </w:r>
    </w:p>
    <w:p w14:paraId="73B4AD4A" w14:textId="77777777" w:rsidR="00EC6CA0" w:rsidRDefault="00EC6CA0">
      <w:pPr>
        <w:pStyle w:val="ConsPlusNormal"/>
        <w:spacing w:before="220"/>
        <w:ind w:firstLine="540"/>
        <w:jc w:val="both"/>
      </w:pPr>
      <w:r>
        <w:t xml:space="preserve">1. Утвердить </w:t>
      </w:r>
      <w:hyperlink w:anchor="P40" w:history="1">
        <w:r>
          <w:rPr>
            <w:color w:val="0000FF"/>
          </w:rPr>
          <w:t>Правила</w:t>
        </w:r>
      </w:hyperlink>
      <w:r>
        <w:t xml:space="preserve"> землепользования и застройки городского округа Верхний Тагил в новой редакции (Приложение N 1).</w:t>
      </w:r>
    </w:p>
    <w:p w14:paraId="7568EF08" w14:textId="77777777" w:rsidR="00EC6CA0" w:rsidRDefault="00EC6CA0">
      <w:pPr>
        <w:pStyle w:val="ConsPlusNormal"/>
        <w:spacing w:before="220"/>
        <w:ind w:firstLine="540"/>
        <w:jc w:val="both"/>
      </w:pPr>
      <w:r>
        <w:t>2. Настоящее Решение вступает в силу после его официального опубликования.</w:t>
      </w:r>
    </w:p>
    <w:p w14:paraId="55A70F8C" w14:textId="77777777" w:rsidR="00EC6CA0" w:rsidRDefault="00EC6CA0">
      <w:pPr>
        <w:pStyle w:val="ConsPlusNormal"/>
        <w:spacing w:before="220"/>
        <w:ind w:firstLine="540"/>
        <w:jc w:val="both"/>
      </w:pPr>
      <w:r>
        <w:t>3. Опубликовать настоящее Решение в газете "Местные ведомости" и разместить на официальном сайте городского округа Верхний Тагил www.go-vtagil.ru.</w:t>
      </w:r>
    </w:p>
    <w:p w14:paraId="050C61A1" w14:textId="77777777" w:rsidR="00EC6CA0" w:rsidRDefault="00EC6CA0">
      <w:pPr>
        <w:pStyle w:val="ConsPlusNormal"/>
        <w:spacing w:before="220"/>
        <w:ind w:firstLine="540"/>
        <w:jc w:val="both"/>
      </w:pPr>
      <w:r>
        <w:t>4. Контроль исполнения настоящего Решения возложить на заместителя главы администрации по жилищно-коммунальному и городскому хозяйству (Прокошина Ю.В.).</w:t>
      </w:r>
    </w:p>
    <w:p w14:paraId="470A02F4" w14:textId="77777777" w:rsidR="00EC6CA0" w:rsidRDefault="00EC6CA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C6CA0" w14:paraId="0258CA41" w14:textId="77777777">
        <w:tc>
          <w:tcPr>
            <w:tcW w:w="4535" w:type="dxa"/>
            <w:tcBorders>
              <w:top w:val="nil"/>
              <w:left w:val="nil"/>
              <w:bottom w:val="nil"/>
              <w:right w:val="nil"/>
            </w:tcBorders>
          </w:tcPr>
          <w:p w14:paraId="66201D96" w14:textId="77777777" w:rsidR="00EC6CA0" w:rsidRDefault="00EC6CA0">
            <w:pPr>
              <w:pStyle w:val="ConsPlusNormal"/>
            </w:pPr>
            <w:r>
              <w:t>Председатель Думы</w:t>
            </w:r>
          </w:p>
          <w:p w14:paraId="791BE040" w14:textId="77777777" w:rsidR="00EC6CA0" w:rsidRDefault="00EC6CA0">
            <w:pPr>
              <w:pStyle w:val="ConsPlusNormal"/>
            </w:pPr>
            <w:r>
              <w:t>городского округа Верхний Тагил</w:t>
            </w:r>
          </w:p>
          <w:p w14:paraId="3D76F282" w14:textId="77777777" w:rsidR="00EC6CA0" w:rsidRDefault="00EC6CA0">
            <w:pPr>
              <w:pStyle w:val="ConsPlusNormal"/>
            </w:pPr>
            <w:r>
              <w:t>Е.А.НЕХАЙ</w:t>
            </w:r>
          </w:p>
        </w:tc>
        <w:tc>
          <w:tcPr>
            <w:tcW w:w="4535" w:type="dxa"/>
            <w:tcBorders>
              <w:top w:val="nil"/>
              <w:left w:val="nil"/>
              <w:bottom w:val="nil"/>
              <w:right w:val="nil"/>
            </w:tcBorders>
          </w:tcPr>
          <w:p w14:paraId="1742376D" w14:textId="77777777" w:rsidR="00EC6CA0" w:rsidRDefault="00EC6CA0">
            <w:pPr>
              <w:pStyle w:val="ConsPlusNormal"/>
              <w:jc w:val="right"/>
            </w:pPr>
            <w:r>
              <w:t>Глава</w:t>
            </w:r>
          </w:p>
          <w:p w14:paraId="62550E09" w14:textId="77777777" w:rsidR="00EC6CA0" w:rsidRDefault="00EC6CA0">
            <w:pPr>
              <w:pStyle w:val="ConsPlusNormal"/>
              <w:jc w:val="right"/>
            </w:pPr>
            <w:r>
              <w:t>городского округа Верхний Тагил</w:t>
            </w:r>
          </w:p>
          <w:p w14:paraId="74086D5F" w14:textId="77777777" w:rsidR="00EC6CA0" w:rsidRDefault="00EC6CA0">
            <w:pPr>
              <w:pStyle w:val="ConsPlusNormal"/>
              <w:jc w:val="right"/>
            </w:pPr>
            <w:r>
              <w:t>С.Г.КАЛИНИН</w:t>
            </w:r>
          </w:p>
        </w:tc>
      </w:tr>
    </w:tbl>
    <w:p w14:paraId="2353D317" w14:textId="77777777" w:rsidR="00EC6CA0" w:rsidRDefault="00EC6CA0">
      <w:pPr>
        <w:pStyle w:val="ConsPlusNormal"/>
        <w:jc w:val="both"/>
      </w:pPr>
    </w:p>
    <w:p w14:paraId="61D5EB07" w14:textId="77777777" w:rsidR="00EC6CA0" w:rsidRDefault="00EC6CA0">
      <w:pPr>
        <w:pStyle w:val="ConsPlusNormal"/>
        <w:jc w:val="both"/>
      </w:pPr>
    </w:p>
    <w:p w14:paraId="66A65BEF" w14:textId="1B3B113A" w:rsidR="00EC6CA0" w:rsidRDefault="00EC6CA0">
      <w:pPr>
        <w:pStyle w:val="ConsPlusNormal"/>
        <w:jc w:val="both"/>
      </w:pPr>
    </w:p>
    <w:p w14:paraId="4410A16E" w14:textId="4D0DDE1D" w:rsidR="00500654" w:rsidRDefault="00500654">
      <w:pPr>
        <w:pStyle w:val="ConsPlusNormal"/>
        <w:jc w:val="both"/>
      </w:pPr>
    </w:p>
    <w:p w14:paraId="280EE09E" w14:textId="5DCBDE52" w:rsidR="00500654" w:rsidRDefault="00500654">
      <w:pPr>
        <w:pStyle w:val="ConsPlusNormal"/>
        <w:jc w:val="both"/>
      </w:pPr>
    </w:p>
    <w:p w14:paraId="711CD038" w14:textId="796CEBC7" w:rsidR="00500654" w:rsidRDefault="00500654">
      <w:pPr>
        <w:pStyle w:val="ConsPlusNormal"/>
        <w:jc w:val="both"/>
      </w:pPr>
    </w:p>
    <w:p w14:paraId="629E1FCF" w14:textId="67374567" w:rsidR="00500654" w:rsidRDefault="00500654">
      <w:pPr>
        <w:pStyle w:val="ConsPlusNormal"/>
        <w:jc w:val="both"/>
      </w:pPr>
    </w:p>
    <w:p w14:paraId="4E6E6E43" w14:textId="77777777" w:rsidR="00500654" w:rsidRDefault="00500654">
      <w:pPr>
        <w:pStyle w:val="ConsPlusNormal"/>
        <w:jc w:val="both"/>
      </w:pPr>
    </w:p>
    <w:p w14:paraId="1721CB59" w14:textId="77777777" w:rsidR="00EC6CA0" w:rsidRDefault="00EC6CA0">
      <w:pPr>
        <w:pStyle w:val="ConsPlusNormal"/>
        <w:jc w:val="both"/>
      </w:pPr>
    </w:p>
    <w:p w14:paraId="0682E1EA" w14:textId="77777777" w:rsidR="00EC6CA0" w:rsidRDefault="00EC6CA0">
      <w:pPr>
        <w:pStyle w:val="ConsPlusNormal"/>
        <w:jc w:val="both"/>
      </w:pPr>
    </w:p>
    <w:p w14:paraId="6621738B" w14:textId="77777777" w:rsidR="00EC6CA0" w:rsidRDefault="00EC6CA0">
      <w:pPr>
        <w:pStyle w:val="ConsPlusNormal"/>
        <w:jc w:val="right"/>
        <w:outlineLvl w:val="0"/>
      </w:pPr>
      <w:r>
        <w:lastRenderedPageBreak/>
        <w:t>Приложение N 1</w:t>
      </w:r>
    </w:p>
    <w:p w14:paraId="2C5A9BC6" w14:textId="77777777" w:rsidR="00EC6CA0" w:rsidRDefault="00EC6CA0">
      <w:pPr>
        <w:pStyle w:val="ConsPlusNormal"/>
        <w:jc w:val="both"/>
      </w:pPr>
    </w:p>
    <w:p w14:paraId="2B16D392" w14:textId="77777777" w:rsidR="00EC6CA0" w:rsidRDefault="00EC6CA0">
      <w:pPr>
        <w:pStyle w:val="ConsPlusNormal"/>
        <w:jc w:val="right"/>
      </w:pPr>
      <w:r>
        <w:t>Утверждено</w:t>
      </w:r>
    </w:p>
    <w:p w14:paraId="25BF5D4F" w14:textId="77777777" w:rsidR="00EC6CA0" w:rsidRDefault="00EC6CA0">
      <w:pPr>
        <w:pStyle w:val="ConsPlusNormal"/>
        <w:jc w:val="right"/>
      </w:pPr>
      <w:r>
        <w:t>Решением Думы</w:t>
      </w:r>
    </w:p>
    <w:p w14:paraId="396B6E4D" w14:textId="77777777" w:rsidR="00EC6CA0" w:rsidRDefault="00EC6CA0">
      <w:pPr>
        <w:pStyle w:val="ConsPlusNormal"/>
        <w:jc w:val="right"/>
      </w:pPr>
      <w:r>
        <w:t>городского округа Верхний Тагил</w:t>
      </w:r>
    </w:p>
    <w:p w14:paraId="69734834" w14:textId="77777777" w:rsidR="00EC6CA0" w:rsidRDefault="00EC6CA0">
      <w:pPr>
        <w:pStyle w:val="ConsPlusNormal"/>
        <w:jc w:val="right"/>
      </w:pPr>
      <w:r>
        <w:t>от 15 июня 2017 г. N 9/4</w:t>
      </w:r>
    </w:p>
    <w:p w14:paraId="06A5D0A1" w14:textId="77777777" w:rsidR="00EC6CA0" w:rsidRDefault="00EC6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A0" w14:paraId="42FADD03" w14:textId="77777777">
        <w:trPr>
          <w:jc w:val="center"/>
        </w:trPr>
        <w:tc>
          <w:tcPr>
            <w:tcW w:w="9294" w:type="dxa"/>
            <w:tcBorders>
              <w:top w:val="nil"/>
              <w:left w:val="single" w:sz="24" w:space="0" w:color="CED3F1"/>
              <w:bottom w:val="nil"/>
              <w:right w:val="single" w:sz="24" w:space="0" w:color="F4F3F8"/>
            </w:tcBorders>
            <w:shd w:val="clear" w:color="auto" w:fill="F4F3F8"/>
          </w:tcPr>
          <w:p w14:paraId="22416CE2" w14:textId="77777777" w:rsidR="00EC6CA0" w:rsidRDefault="00500654">
            <w:pPr>
              <w:pStyle w:val="ConsPlusNormal"/>
              <w:jc w:val="both"/>
            </w:pPr>
            <w:hyperlink r:id="rId12" w:history="1">
              <w:r w:rsidR="00EC6CA0">
                <w:rPr>
                  <w:color w:val="0000FF"/>
                </w:rPr>
                <w:t>Решением</w:t>
              </w:r>
            </w:hyperlink>
            <w:r w:rsidR="00EC6CA0">
              <w:rPr>
                <w:color w:val="392C69"/>
              </w:rPr>
              <w:t xml:space="preserve"> Думы городского округа Верхний Тагил от 16.07.2020 N 47/2 Правила землепользования и застройки городского округа Верхний Тагил дополнены картой градостроительного зонирования п. Белоречка, приложение N 3.</w:t>
            </w:r>
          </w:p>
        </w:tc>
      </w:tr>
    </w:tbl>
    <w:p w14:paraId="2CFD9DCC" w14:textId="77777777" w:rsidR="00EC6CA0" w:rsidRDefault="00EC6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A0" w14:paraId="1E136943" w14:textId="77777777">
        <w:trPr>
          <w:jc w:val="center"/>
        </w:trPr>
        <w:tc>
          <w:tcPr>
            <w:tcW w:w="9294" w:type="dxa"/>
            <w:tcBorders>
              <w:top w:val="nil"/>
              <w:left w:val="single" w:sz="24" w:space="0" w:color="CED3F1"/>
              <w:bottom w:val="nil"/>
              <w:right w:val="single" w:sz="24" w:space="0" w:color="F4F3F8"/>
            </w:tcBorders>
            <w:shd w:val="clear" w:color="auto" w:fill="F4F3F8"/>
          </w:tcPr>
          <w:p w14:paraId="189B6F8E" w14:textId="77777777" w:rsidR="00EC6CA0" w:rsidRDefault="00500654">
            <w:pPr>
              <w:pStyle w:val="ConsPlusNormal"/>
              <w:jc w:val="both"/>
            </w:pPr>
            <w:hyperlink r:id="rId13" w:history="1">
              <w:r w:rsidR="00EC6CA0">
                <w:rPr>
                  <w:color w:val="0000FF"/>
                </w:rPr>
                <w:t>Решением</w:t>
              </w:r>
            </w:hyperlink>
            <w:r w:rsidR="00EC6CA0">
              <w:rPr>
                <w:color w:val="392C69"/>
              </w:rPr>
              <w:t xml:space="preserve"> Думы городского округа Верхний Тагил от 16.07.2020 N 47/2 Правила землепользования и застройки городского округа Верхний Тагил дополнены картой градостроительного зонирования п. Половинный, приложение N 2.</w:t>
            </w:r>
          </w:p>
        </w:tc>
      </w:tr>
    </w:tbl>
    <w:p w14:paraId="69B9FE89" w14:textId="77777777" w:rsidR="00EC6CA0" w:rsidRDefault="00EC6CA0">
      <w:pPr>
        <w:pStyle w:val="ConsPlusTitle"/>
        <w:spacing w:before="280"/>
        <w:jc w:val="center"/>
      </w:pPr>
      <w:bookmarkStart w:id="0" w:name="P40"/>
      <w:bookmarkEnd w:id="0"/>
      <w:r>
        <w:t>ПРАВИЛА</w:t>
      </w:r>
    </w:p>
    <w:p w14:paraId="1F66CDC0" w14:textId="77777777" w:rsidR="00EC6CA0" w:rsidRDefault="00EC6CA0">
      <w:pPr>
        <w:pStyle w:val="ConsPlusTitle"/>
        <w:jc w:val="center"/>
      </w:pPr>
      <w:r>
        <w:t>ЗЕМЛЕПОЛЬЗОВАНИЯ И ЗАСТРОЙКИ</w:t>
      </w:r>
    </w:p>
    <w:p w14:paraId="45EFFB84" w14:textId="77777777" w:rsidR="00EC6CA0" w:rsidRDefault="00EC6CA0">
      <w:pPr>
        <w:pStyle w:val="ConsPlusTitle"/>
        <w:jc w:val="center"/>
      </w:pPr>
      <w:r>
        <w:t>ГОРОДСКОГО ОКРУГА ВЕРХНИЙ ТАГИЛ</w:t>
      </w:r>
    </w:p>
    <w:p w14:paraId="2290DCB5" w14:textId="77777777" w:rsidR="00EC6CA0" w:rsidRDefault="00EC6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A0" w14:paraId="41563519" w14:textId="77777777">
        <w:trPr>
          <w:jc w:val="center"/>
        </w:trPr>
        <w:tc>
          <w:tcPr>
            <w:tcW w:w="9294" w:type="dxa"/>
            <w:tcBorders>
              <w:top w:val="nil"/>
              <w:left w:val="single" w:sz="24" w:space="0" w:color="CED3F1"/>
              <w:bottom w:val="nil"/>
              <w:right w:val="single" w:sz="24" w:space="0" w:color="F4F3F8"/>
            </w:tcBorders>
            <w:shd w:val="clear" w:color="auto" w:fill="F4F3F8"/>
          </w:tcPr>
          <w:p w14:paraId="2A6FD8DB" w14:textId="77777777" w:rsidR="00EC6CA0" w:rsidRDefault="00EC6CA0">
            <w:pPr>
              <w:pStyle w:val="ConsPlusNormal"/>
              <w:jc w:val="center"/>
            </w:pPr>
            <w:r>
              <w:rPr>
                <w:color w:val="392C69"/>
              </w:rPr>
              <w:t>Список изменяющих документов</w:t>
            </w:r>
          </w:p>
          <w:p w14:paraId="1FDF1FE1" w14:textId="77777777" w:rsidR="00EC6CA0" w:rsidRDefault="00EC6CA0">
            <w:pPr>
              <w:pStyle w:val="ConsPlusNormal"/>
              <w:jc w:val="center"/>
            </w:pPr>
            <w:r>
              <w:rPr>
                <w:color w:val="392C69"/>
              </w:rPr>
              <w:t xml:space="preserve">(в ред. Решений Думы городского округа Верхний Тагил от 15.11.2018 </w:t>
            </w:r>
            <w:hyperlink r:id="rId14" w:history="1">
              <w:r>
                <w:rPr>
                  <w:color w:val="0000FF"/>
                </w:rPr>
                <w:t>N 26/5</w:t>
              </w:r>
            </w:hyperlink>
            <w:r>
              <w:rPr>
                <w:color w:val="392C69"/>
              </w:rPr>
              <w:t>,</w:t>
            </w:r>
          </w:p>
          <w:p w14:paraId="4DD6B7CE" w14:textId="77777777" w:rsidR="00EC6CA0" w:rsidRDefault="00EC6CA0">
            <w:pPr>
              <w:pStyle w:val="ConsPlusNormal"/>
              <w:jc w:val="center"/>
            </w:pPr>
            <w:r>
              <w:rPr>
                <w:color w:val="392C69"/>
              </w:rPr>
              <w:t xml:space="preserve">от 16.07.2020 </w:t>
            </w:r>
            <w:hyperlink r:id="rId15" w:history="1">
              <w:r>
                <w:rPr>
                  <w:color w:val="0000FF"/>
                </w:rPr>
                <w:t>N 47/2</w:t>
              </w:r>
            </w:hyperlink>
            <w:r>
              <w:rPr>
                <w:color w:val="392C69"/>
              </w:rPr>
              <w:t xml:space="preserve">, от 21.01.2021 </w:t>
            </w:r>
            <w:hyperlink r:id="rId16" w:history="1">
              <w:r>
                <w:rPr>
                  <w:color w:val="0000FF"/>
                </w:rPr>
                <w:t>N 52/2</w:t>
              </w:r>
            </w:hyperlink>
            <w:r>
              <w:rPr>
                <w:color w:val="392C69"/>
              </w:rPr>
              <w:t>)</w:t>
            </w:r>
          </w:p>
        </w:tc>
      </w:tr>
    </w:tbl>
    <w:p w14:paraId="233FE310" w14:textId="77777777" w:rsidR="00EC6CA0" w:rsidRDefault="00EC6CA0">
      <w:pPr>
        <w:pStyle w:val="ConsPlusNormal"/>
        <w:jc w:val="both"/>
      </w:pPr>
    </w:p>
    <w:p w14:paraId="64F6B4A0" w14:textId="77777777" w:rsidR="00EC6CA0" w:rsidRDefault="00EC6CA0">
      <w:pPr>
        <w:pStyle w:val="ConsPlusTitle"/>
        <w:jc w:val="center"/>
        <w:outlineLvl w:val="1"/>
      </w:pPr>
      <w:r>
        <w:t>Часть I. ПОРЯДОК ПРИМЕНЕНИЯ ПРАВИЛ ЗЕМЛЕПОЛЬЗОВАНИЯ</w:t>
      </w:r>
    </w:p>
    <w:p w14:paraId="677C59D4" w14:textId="77777777" w:rsidR="00EC6CA0" w:rsidRDefault="00EC6CA0">
      <w:pPr>
        <w:pStyle w:val="ConsPlusTitle"/>
        <w:jc w:val="center"/>
      </w:pPr>
      <w:r>
        <w:t>И ЗАСТРОЙКИ ГОРОДСКОГО ОКРУГА ВЕРХНИЙ ТАГИЛ</w:t>
      </w:r>
    </w:p>
    <w:p w14:paraId="288F15F3" w14:textId="77777777" w:rsidR="00EC6CA0" w:rsidRDefault="00EC6CA0">
      <w:pPr>
        <w:pStyle w:val="ConsPlusTitle"/>
        <w:jc w:val="center"/>
      </w:pPr>
      <w:r>
        <w:t>И ВНЕСЕНИЯ В НИХ ИЗМЕНЕНИЙ</w:t>
      </w:r>
    </w:p>
    <w:p w14:paraId="1449CF64" w14:textId="77777777" w:rsidR="00EC6CA0" w:rsidRDefault="00EC6CA0">
      <w:pPr>
        <w:pStyle w:val="ConsPlusNormal"/>
        <w:jc w:val="both"/>
      </w:pPr>
    </w:p>
    <w:p w14:paraId="6EA5E712" w14:textId="77777777" w:rsidR="00EC6CA0" w:rsidRDefault="00EC6CA0">
      <w:pPr>
        <w:pStyle w:val="ConsPlusTitle"/>
        <w:jc w:val="center"/>
        <w:outlineLvl w:val="2"/>
      </w:pPr>
      <w:r>
        <w:t>Раздел 1. ПОЛОЖЕНИЕ О РЕГУЛИРОВАНИИ ЗЕМЛЕПОЛЬЗОВАНИЯ</w:t>
      </w:r>
    </w:p>
    <w:p w14:paraId="6D9EA322" w14:textId="77777777" w:rsidR="00EC6CA0" w:rsidRDefault="00EC6CA0">
      <w:pPr>
        <w:pStyle w:val="ConsPlusTitle"/>
        <w:jc w:val="center"/>
      </w:pPr>
      <w:r>
        <w:t>И ЗАСТРОЙКИ ОРГАНАМИ МЕСТНОГО САМОУПРАВЛЕНИЯ</w:t>
      </w:r>
    </w:p>
    <w:p w14:paraId="79E54A75" w14:textId="77777777" w:rsidR="00EC6CA0" w:rsidRDefault="00EC6CA0">
      <w:pPr>
        <w:pStyle w:val="ConsPlusTitle"/>
        <w:jc w:val="center"/>
      </w:pPr>
      <w:r>
        <w:t>ГОРОДСКОГО ОКРУГА ВЕРХНИЙ ТАГИЛ</w:t>
      </w:r>
    </w:p>
    <w:p w14:paraId="6C665520" w14:textId="77777777" w:rsidR="00EC6CA0" w:rsidRDefault="00EC6CA0">
      <w:pPr>
        <w:pStyle w:val="ConsPlusNormal"/>
        <w:jc w:val="both"/>
      </w:pPr>
    </w:p>
    <w:p w14:paraId="2CDC98BF" w14:textId="77777777" w:rsidR="00EC6CA0" w:rsidRDefault="00EC6CA0">
      <w:pPr>
        <w:pStyle w:val="ConsPlusTitle"/>
        <w:ind w:firstLine="540"/>
        <w:jc w:val="both"/>
        <w:outlineLvl w:val="3"/>
      </w:pPr>
      <w:r>
        <w:t>Статья 1. Сфера применения правил землепользования и застройки Городского округа Верхний Тагил</w:t>
      </w:r>
    </w:p>
    <w:p w14:paraId="25DCB56C" w14:textId="77777777" w:rsidR="00EC6CA0" w:rsidRDefault="00EC6CA0">
      <w:pPr>
        <w:pStyle w:val="ConsPlusNormal"/>
        <w:jc w:val="both"/>
      </w:pPr>
    </w:p>
    <w:p w14:paraId="1F28C881" w14:textId="77777777" w:rsidR="00EC6CA0" w:rsidRDefault="00EC6CA0">
      <w:pPr>
        <w:pStyle w:val="ConsPlusNormal"/>
        <w:ind w:firstLine="540"/>
        <w:jc w:val="both"/>
      </w:pPr>
      <w:r>
        <w:t xml:space="preserve">1. Правила землепользования и застройки Городского округа Верхний Тагил (далее - Правила) - документ градостроительного зонирования, принятый в соответствии с Градостроительным </w:t>
      </w:r>
      <w:hyperlink r:id="rId17" w:history="1">
        <w:r>
          <w:rPr>
            <w:color w:val="0000FF"/>
          </w:rPr>
          <w:t>кодексом</w:t>
        </w:r>
      </w:hyperlink>
      <w:r>
        <w:t xml:space="preserve"> Российской Федерации, Земельным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Городского округа Верхний Тагил, генеральным планом Городского округа Верхний Тагил и устанавливающий порядок применения Правил и порядок внесения изменений в Правила, территориальные зоны, градостроительные регламенты.</w:t>
      </w:r>
    </w:p>
    <w:p w14:paraId="7AA0AF49" w14:textId="77777777" w:rsidR="00EC6CA0" w:rsidRDefault="00EC6CA0">
      <w:pPr>
        <w:pStyle w:val="ConsPlusNormal"/>
        <w:spacing w:before="220"/>
        <w:ind w:firstLine="540"/>
        <w:jc w:val="both"/>
      </w:pPr>
      <w:r>
        <w:t>2. Правила вводят в Городском округе Верхний Тагил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для:</w:t>
      </w:r>
    </w:p>
    <w:p w14:paraId="01718D18" w14:textId="77777777" w:rsidR="00EC6CA0" w:rsidRDefault="00EC6CA0">
      <w:pPr>
        <w:pStyle w:val="ConsPlusNormal"/>
        <w:spacing w:before="220"/>
        <w:ind w:firstLine="540"/>
        <w:jc w:val="both"/>
      </w:pPr>
      <w:r>
        <w:t>- создания условий для устойчивого развития территории Городского округа Верхний Тагил, сохранения окружающей среды и объектов культурного наследия;</w:t>
      </w:r>
    </w:p>
    <w:p w14:paraId="7C3E71B6" w14:textId="77777777" w:rsidR="00EC6CA0" w:rsidRDefault="00EC6CA0">
      <w:pPr>
        <w:pStyle w:val="ConsPlusNormal"/>
        <w:spacing w:before="220"/>
        <w:ind w:firstLine="540"/>
        <w:jc w:val="both"/>
      </w:pPr>
      <w:r>
        <w:lastRenderedPageBreak/>
        <w:t>- создания условий для планировки территорий муниципальных образований;</w:t>
      </w:r>
    </w:p>
    <w:p w14:paraId="029D4277" w14:textId="77777777" w:rsidR="00EC6CA0" w:rsidRDefault="00EC6CA0">
      <w:pPr>
        <w:pStyle w:val="ConsPlusNormal"/>
        <w:spacing w:before="220"/>
        <w:ind w:firstLine="540"/>
        <w:jc w:val="both"/>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60B8B19" w14:textId="77777777" w:rsidR="00EC6CA0" w:rsidRDefault="00EC6CA0">
      <w:pPr>
        <w:pStyle w:val="ConsPlusNormal"/>
        <w:spacing w:before="220"/>
        <w:ind w:firstLine="540"/>
        <w:jc w:val="both"/>
      </w:pPr>
      <w: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3E41CF1" w14:textId="77777777" w:rsidR="00EC6CA0" w:rsidRDefault="00EC6CA0">
      <w:pPr>
        <w:pStyle w:val="ConsPlusNormal"/>
        <w:spacing w:before="220"/>
        <w:ind w:firstLine="540"/>
        <w:jc w:val="both"/>
      </w:pPr>
      <w:r>
        <w:t>3. Настоящие Правила включают в себя:</w:t>
      </w:r>
    </w:p>
    <w:p w14:paraId="413738BF" w14:textId="77777777" w:rsidR="00EC6CA0" w:rsidRDefault="00EC6CA0">
      <w:pPr>
        <w:pStyle w:val="ConsPlusNormal"/>
        <w:spacing w:before="220"/>
        <w:ind w:firstLine="540"/>
        <w:jc w:val="both"/>
      </w:pPr>
      <w:r>
        <w:t>1) порядок их применения и внесения изменений в указанные правила;</w:t>
      </w:r>
    </w:p>
    <w:p w14:paraId="7E88C023" w14:textId="77777777" w:rsidR="00EC6CA0" w:rsidRDefault="00EC6CA0">
      <w:pPr>
        <w:pStyle w:val="ConsPlusNormal"/>
        <w:spacing w:before="220"/>
        <w:ind w:firstLine="540"/>
        <w:jc w:val="both"/>
      </w:pPr>
      <w:r>
        <w:t>2) карту градостроительного зонирования;</w:t>
      </w:r>
    </w:p>
    <w:p w14:paraId="5F400D3A" w14:textId="77777777" w:rsidR="00EC6CA0" w:rsidRDefault="00EC6CA0">
      <w:pPr>
        <w:pStyle w:val="ConsPlusNormal"/>
        <w:spacing w:before="220"/>
        <w:ind w:firstLine="540"/>
        <w:jc w:val="both"/>
      </w:pPr>
      <w:r>
        <w:t>3) градостроительные регламенты.</w:t>
      </w:r>
    </w:p>
    <w:p w14:paraId="3748567E" w14:textId="77777777" w:rsidR="00EC6CA0" w:rsidRDefault="00EC6CA0">
      <w:pPr>
        <w:pStyle w:val="ConsPlusNormal"/>
        <w:spacing w:before="220"/>
        <w:ind w:firstLine="540"/>
        <w:jc w:val="both"/>
      </w:pPr>
      <w:r>
        <w:t>4. Настоящие Правила применяются наряду с:</w:t>
      </w:r>
    </w:p>
    <w:p w14:paraId="6D2AF33E" w14:textId="77777777" w:rsidR="00EC6CA0" w:rsidRDefault="00EC6CA0">
      <w:pPr>
        <w:pStyle w:val="ConsPlusNormal"/>
        <w:spacing w:before="220"/>
        <w:ind w:firstLine="540"/>
        <w:jc w:val="both"/>
      </w:pPr>
      <w: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23C278B4" w14:textId="77777777" w:rsidR="00EC6CA0" w:rsidRDefault="00EC6CA0">
      <w:pPr>
        <w:pStyle w:val="ConsPlusNormal"/>
        <w:spacing w:before="220"/>
        <w:ind w:firstLine="540"/>
        <w:jc w:val="both"/>
      </w:pPr>
      <w:r>
        <w:t>- региональными и местными нормативами градостроительного проектирования;</w:t>
      </w:r>
    </w:p>
    <w:p w14:paraId="769D4982" w14:textId="77777777" w:rsidR="00EC6CA0" w:rsidRDefault="00EC6CA0">
      <w:pPr>
        <w:pStyle w:val="ConsPlusNormal"/>
        <w:spacing w:before="220"/>
        <w:ind w:firstLine="540"/>
        <w:jc w:val="both"/>
      </w:pPr>
      <w:r>
        <w:t>- иными нормативными правовыми актами Свердловской области и Городского округа Верхний Тагил по вопросам регулирования землепользования и застройки.</w:t>
      </w:r>
    </w:p>
    <w:p w14:paraId="0B1A024E" w14:textId="77777777" w:rsidR="00EC6CA0" w:rsidRDefault="00EC6CA0">
      <w:pPr>
        <w:pStyle w:val="ConsPlusNormal"/>
        <w:spacing w:before="220"/>
        <w:ind w:firstLine="540"/>
        <w:jc w:val="both"/>
      </w:pPr>
      <w:r>
        <w:t>Примечание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7FD72A65" w14:textId="77777777" w:rsidR="00EC6CA0" w:rsidRDefault="00EC6CA0">
      <w:pPr>
        <w:pStyle w:val="ConsPlusNormal"/>
        <w:jc w:val="both"/>
      </w:pPr>
    </w:p>
    <w:p w14:paraId="7C827081" w14:textId="77777777" w:rsidR="00EC6CA0" w:rsidRDefault="00EC6CA0">
      <w:pPr>
        <w:pStyle w:val="ConsPlusNormal"/>
        <w:ind w:firstLine="540"/>
        <w:jc w:val="both"/>
      </w:pPr>
      <w: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 Верхний Тагил.</w:t>
      </w:r>
    </w:p>
    <w:p w14:paraId="332302F8" w14:textId="77777777" w:rsidR="00EC6CA0" w:rsidRDefault="00EC6CA0">
      <w:pPr>
        <w:pStyle w:val="ConsPlusNormal"/>
        <w:spacing w:before="220"/>
        <w:ind w:firstLine="540"/>
        <w:jc w:val="both"/>
      </w:pPr>
      <w:r>
        <w:t>6. Размещение антенно-мачтовых сооружений на земельных участках в жилых зонах и на земельных участках других территориальных зонах ближе 50 м к жилым зонам запрещено.</w:t>
      </w:r>
    </w:p>
    <w:p w14:paraId="6135B28B" w14:textId="77777777" w:rsidR="00EC6CA0" w:rsidRDefault="00EC6CA0">
      <w:pPr>
        <w:pStyle w:val="ConsPlusNormal"/>
        <w:jc w:val="both"/>
      </w:pPr>
      <w:r>
        <w:t xml:space="preserve">(п. 6 введен </w:t>
      </w:r>
      <w:hyperlink r:id="rId20" w:history="1">
        <w:r>
          <w:rPr>
            <w:color w:val="0000FF"/>
          </w:rPr>
          <w:t>Решением</w:t>
        </w:r>
      </w:hyperlink>
      <w:r>
        <w:t xml:space="preserve"> Думы городского округа Верхний Тагил от 21.01.2021 N 52/2)</w:t>
      </w:r>
    </w:p>
    <w:p w14:paraId="640F5F27" w14:textId="77777777" w:rsidR="00EC6CA0" w:rsidRDefault="00EC6CA0">
      <w:pPr>
        <w:pStyle w:val="ConsPlusNormal"/>
        <w:jc w:val="both"/>
      </w:pPr>
    </w:p>
    <w:p w14:paraId="3CC24125" w14:textId="77777777" w:rsidR="00EC6CA0" w:rsidRDefault="00EC6CA0">
      <w:pPr>
        <w:pStyle w:val="ConsPlusTitle"/>
        <w:ind w:firstLine="540"/>
        <w:jc w:val="both"/>
        <w:outlineLvl w:val="3"/>
      </w:pPr>
      <w:r>
        <w:t>Статья 2. Основные понятия, используемые в правилах землепользования и застройки Городского округа Верхний Тагил и их определения</w:t>
      </w:r>
    </w:p>
    <w:p w14:paraId="034A0A74" w14:textId="77777777" w:rsidR="00EC6CA0" w:rsidRDefault="00EC6CA0">
      <w:pPr>
        <w:pStyle w:val="ConsPlusNormal"/>
        <w:ind w:firstLine="540"/>
        <w:jc w:val="both"/>
      </w:pPr>
      <w:r>
        <w:t xml:space="preserve">(в ред. </w:t>
      </w:r>
      <w:hyperlink r:id="rId21" w:history="1">
        <w:r>
          <w:rPr>
            <w:color w:val="0000FF"/>
          </w:rPr>
          <w:t>Решения</w:t>
        </w:r>
      </w:hyperlink>
      <w:r>
        <w:t xml:space="preserve"> Думы городского округа Верхний Тагил от 15.11.2018 N 26/5)</w:t>
      </w:r>
    </w:p>
    <w:p w14:paraId="4A7FA7BB" w14:textId="77777777" w:rsidR="00EC6CA0" w:rsidRDefault="00EC6CA0">
      <w:pPr>
        <w:pStyle w:val="ConsPlusNormal"/>
        <w:jc w:val="both"/>
      </w:pPr>
    </w:p>
    <w:p w14:paraId="1E52957E" w14:textId="77777777" w:rsidR="00EC6CA0" w:rsidRDefault="00EC6CA0">
      <w:pPr>
        <w:pStyle w:val="ConsPlusNormal"/>
        <w:ind w:firstLine="540"/>
        <w:jc w:val="both"/>
      </w:pPr>
      <w:r>
        <w:t xml:space="preserve">Термины, используемые в настоящих Правилах, применяются в значениях, определенных Градостроительным </w:t>
      </w:r>
      <w:hyperlink r:id="rId22" w:history="1">
        <w:r>
          <w:rPr>
            <w:color w:val="0000FF"/>
          </w:rPr>
          <w:t>кодексом</w:t>
        </w:r>
      </w:hyperlink>
      <w:r>
        <w:t xml:space="preserve"> Российской Федерации, а также Земельным </w:t>
      </w:r>
      <w:hyperlink r:id="rId23" w:history="1">
        <w:r>
          <w:rPr>
            <w:color w:val="0000FF"/>
          </w:rPr>
          <w:t>кодексом</w:t>
        </w:r>
      </w:hyperlink>
      <w:r>
        <w:t xml:space="preserve"> Российской </w:t>
      </w:r>
      <w:r>
        <w:lastRenderedPageBreak/>
        <w:t xml:space="preserve">Федерации, Федеральным </w:t>
      </w:r>
      <w:hyperlink r:id="rId24" w:history="1">
        <w:r>
          <w:rPr>
            <w:color w:val="0000FF"/>
          </w:rPr>
          <w:t>законом</w:t>
        </w:r>
      </w:hyperlink>
      <w: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
    <w:p w14:paraId="613DC41C" w14:textId="77777777" w:rsidR="00EC6CA0" w:rsidRDefault="00EC6CA0">
      <w:pPr>
        <w:pStyle w:val="ConsPlusNormal"/>
        <w:jc w:val="both"/>
      </w:pPr>
    </w:p>
    <w:p w14:paraId="19994F00" w14:textId="77777777" w:rsidR="00EC6CA0" w:rsidRDefault="00EC6CA0">
      <w:pPr>
        <w:pStyle w:val="ConsPlusTitle"/>
        <w:ind w:firstLine="540"/>
        <w:jc w:val="both"/>
        <w:outlineLvl w:val="3"/>
      </w:pPr>
      <w:r>
        <w:t>Статья 3. Полномочия органов местного самоуправления округа в области регулирования отношений по вопросам землепользования и застройки</w:t>
      </w:r>
    </w:p>
    <w:p w14:paraId="29786AE6" w14:textId="77777777" w:rsidR="00EC6CA0" w:rsidRDefault="00EC6CA0">
      <w:pPr>
        <w:pStyle w:val="ConsPlusNormal"/>
        <w:jc w:val="both"/>
      </w:pPr>
    </w:p>
    <w:p w14:paraId="0BA9C05E" w14:textId="77777777" w:rsidR="00EC6CA0" w:rsidRDefault="00EC6CA0">
      <w:pPr>
        <w:pStyle w:val="ConsPlusNormal"/>
        <w:ind w:firstLine="540"/>
        <w:jc w:val="both"/>
      </w:pPr>
      <w:r>
        <w:t>1. К полномочиям Думы Городского округа Верхний Тагил в области регулирования отношений по вопросам землепользования и застройки относятся:</w:t>
      </w:r>
    </w:p>
    <w:p w14:paraId="0A457C37" w14:textId="77777777" w:rsidR="00EC6CA0" w:rsidRDefault="00EC6CA0">
      <w:pPr>
        <w:pStyle w:val="ConsPlusNormal"/>
        <w:spacing w:before="220"/>
        <w:ind w:firstLine="540"/>
        <w:jc w:val="both"/>
      </w:pPr>
      <w:r>
        <w:t>1) утверждение правил землепользования и застройки, утверждение внесения изменений в правила землепользования и застройки;</w:t>
      </w:r>
    </w:p>
    <w:p w14:paraId="26BB07F3" w14:textId="77777777" w:rsidR="00EC6CA0" w:rsidRDefault="00EC6CA0">
      <w:pPr>
        <w:pStyle w:val="ConsPlusNormal"/>
        <w:spacing w:before="220"/>
        <w:ind w:firstLine="540"/>
        <w:jc w:val="both"/>
      </w:pPr>
      <w:r>
        <w:t>2) утверждение местных нормативов градостроительного проектирования;</w:t>
      </w:r>
    </w:p>
    <w:p w14:paraId="702CB111" w14:textId="77777777" w:rsidR="00EC6CA0" w:rsidRDefault="00EC6CA0">
      <w:pPr>
        <w:pStyle w:val="ConsPlusNormal"/>
        <w:spacing w:before="220"/>
        <w:ind w:firstLine="540"/>
        <w:jc w:val="both"/>
      </w:pPr>
      <w:r>
        <w:t>3) иные полномочия в соответствии с действующим законодательством.</w:t>
      </w:r>
    </w:p>
    <w:p w14:paraId="7D91D76D" w14:textId="77777777" w:rsidR="00EC6CA0" w:rsidRDefault="00EC6CA0">
      <w:pPr>
        <w:pStyle w:val="ConsPlusNormal"/>
        <w:spacing w:before="220"/>
        <w:ind w:firstLine="540"/>
        <w:jc w:val="both"/>
      </w:pPr>
      <w:r>
        <w:t>2. К полномочиям Администрации Городского округа Верхний Тагил (далее - Администрация) в области регулирования отношений по вопросам землепользования и застройки относятся:</w:t>
      </w:r>
    </w:p>
    <w:p w14:paraId="5F027359" w14:textId="77777777" w:rsidR="00EC6CA0" w:rsidRDefault="00EC6CA0">
      <w:pPr>
        <w:pStyle w:val="ConsPlusNormal"/>
        <w:spacing w:before="220"/>
        <w:ind w:firstLine="540"/>
        <w:jc w:val="both"/>
      </w:pPr>
      <w:r>
        <w:t>1) принятие решения о подготовке проекта правил землепользования и застройки и внесения в них изменений;</w:t>
      </w:r>
    </w:p>
    <w:p w14:paraId="7C0FF5D2" w14:textId="77777777" w:rsidR="00EC6CA0" w:rsidRDefault="00EC6CA0">
      <w:pPr>
        <w:pStyle w:val="ConsPlusNormal"/>
        <w:spacing w:before="220"/>
        <w:ind w:firstLine="540"/>
        <w:jc w:val="both"/>
      </w:pPr>
      <w:r>
        <w:t>2) принятие решений о подготовке документации по планировке территорий;</w:t>
      </w:r>
    </w:p>
    <w:p w14:paraId="0B5666FD" w14:textId="77777777" w:rsidR="00EC6CA0" w:rsidRDefault="00EC6CA0">
      <w:pPr>
        <w:pStyle w:val="ConsPlusNormal"/>
        <w:spacing w:before="220"/>
        <w:ind w:firstLine="540"/>
        <w:jc w:val="both"/>
      </w:pPr>
      <w:r>
        <w:t>3) утверждение документации по планировке территорий, в том числе утверждение градостроительных планов земельных участков;</w:t>
      </w:r>
    </w:p>
    <w:p w14:paraId="0CB9A864" w14:textId="77777777" w:rsidR="00EC6CA0" w:rsidRDefault="00EC6CA0">
      <w:pPr>
        <w:pStyle w:val="ConsPlusNormal"/>
        <w:spacing w:before="220"/>
        <w:ind w:firstLine="540"/>
        <w:jc w:val="both"/>
      </w:pPr>
      <w: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497DCBCF" w14:textId="77777777" w:rsidR="00EC6CA0" w:rsidRDefault="00EC6CA0">
      <w:pPr>
        <w:pStyle w:val="ConsPlusNormal"/>
        <w:spacing w:before="220"/>
        <w:ind w:firstLine="540"/>
        <w:jc w:val="both"/>
      </w:pPr>
      <w: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A00A8F9" w14:textId="77777777" w:rsidR="00EC6CA0" w:rsidRDefault="00EC6CA0">
      <w:pPr>
        <w:pStyle w:val="ConsPlusNormal"/>
        <w:spacing w:before="220"/>
        <w:ind w:firstLine="540"/>
        <w:jc w:val="both"/>
      </w:pPr>
      <w:r>
        <w:t>6) принятие решений о развитии застроенных территорий;</w:t>
      </w:r>
    </w:p>
    <w:p w14:paraId="065F646D" w14:textId="77777777" w:rsidR="00EC6CA0" w:rsidRDefault="00EC6CA0">
      <w:pPr>
        <w:pStyle w:val="ConsPlusNormal"/>
        <w:spacing w:before="220"/>
        <w:ind w:firstLine="540"/>
        <w:jc w:val="both"/>
      </w:pPr>
      <w:r>
        <w:t>7) принятие решений о резервировании земельных участков для муниципальных нужд в порядке, установленном законодательством;</w:t>
      </w:r>
    </w:p>
    <w:p w14:paraId="149C68C4" w14:textId="77777777" w:rsidR="00EC6CA0" w:rsidRDefault="00EC6CA0">
      <w:pPr>
        <w:pStyle w:val="ConsPlusNormal"/>
        <w:spacing w:before="220"/>
        <w:ind w:firstLine="540"/>
        <w:jc w:val="both"/>
      </w:pPr>
      <w: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14:paraId="4F6BDF66" w14:textId="77777777" w:rsidR="00EC6CA0" w:rsidRDefault="00EC6CA0">
      <w:pPr>
        <w:pStyle w:val="ConsPlusNormal"/>
        <w:spacing w:before="220"/>
        <w:ind w:firstLine="540"/>
        <w:jc w:val="both"/>
      </w:pPr>
      <w:r>
        <w:t>9) иные вопросы землепользования и застройки, относящиеся к ведению исполнительных органов местного самоуправления округа.</w:t>
      </w:r>
    </w:p>
    <w:p w14:paraId="78662EBB" w14:textId="77777777" w:rsidR="00EC6CA0" w:rsidRDefault="00EC6CA0">
      <w:pPr>
        <w:pStyle w:val="ConsPlusNormal"/>
        <w:jc w:val="both"/>
      </w:pPr>
    </w:p>
    <w:p w14:paraId="031BC49B" w14:textId="77777777" w:rsidR="00EC6CA0" w:rsidRDefault="00EC6CA0">
      <w:pPr>
        <w:pStyle w:val="ConsPlusTitle"/>
        <w:ind w:firstLine="540"/>
        <w:jc w:val="both"/>
        <w:outlineLvl w:val="3"/>
      </w:pPr>
      <w:r>
        <w:t>Статья 4. Комиссия по подготовке проекта Правил землепользования и застройки территории городского округа</w:t>
      </w:r>
    </w:p>
    <w:p w14:paraId="5B522DC6" w14:textId="77777777" w:rsidR="00EC6CA0" w:rsidRDefault="00EC6CA0">
      <w:pPr>
        <w:pStyle w:val="ConsPlusNormal"/>
        <w:jc w:val="both"/>
      </w:pPr>
    </w:p>
    <w:p w14:paraId="7AB2D900" w14:textId="77777777" w:rsidR="00EC6CA0" w:rsidRDefault="00EC6CA0">
      <w:pPr>
        <w:pStyle w:val="ConsPlusNormal"/>
        <w:ind w:firstLine="540"/>
        <w:jc w:val="both"/>
      </w:pPr>
      <w:r>
        <w:t>1. Комиссия по подготовке проекта Правил землепользования и застройки территории Городского округа Верхний Тагил (далее - Комиссия) создается Постановлением Главы Городского округа Верхний Тагил для создания, последовательного совершенствования и обеспечения эффективного функционирования системы регулирования землепользования и застройки Городского округа Верхний Тагил.</w:t>
      </w:r>
    </w:p>
    <w:p w14:paraId="3A3BBE33" w14:textId="77777777" w:rsidR="00EC6CA0" w:rsidRDefault="00EC6CA0">
      <w:pPr>
        <w:pStyle w:val="ConsPlusNormal"/>
        <w:spacing w:before="220"/>
        <w:ind w:firstLine="540"/>
        <w:jc w:val="both"/>
      </w:pPr>
      <w:r>
        <w:t xml:space="preserve">2. Комиссия в своей деятельности руководствуется </w:t>
      </w:r>
      <w:hyperlink r:id="rId2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w:t>
      </w:r>
      <w:r>
        <w:lastRenderedPageBreak/>
        <w:t xml:space="preserve">постановлениями и распоряжениями Правительства Российской Федерации, законами и нормативными правовыми актами Свердловской области; </w:t>
      </w:r>
      <w:hyperlink r:id="rId26" w:history="1">
        <w:r>
          <w:rPr>
            <w:color w:val="0000FF"/>
          </w:rPr>
          <w:t>Уставом</w:t>
        </w:r>
      </w:hyperlink>
      <w:r>
        <w:t xml:space="preserve"> и нормативными правовыми актами Городского округа Верхний Тагил, настоящими Правилами, а также Положением о комиссии по подготовке проекта Правил землепользования и застройки территории Городского округа Верхний Тагил.</w:t>
      </w:r>
    </w:p>
    <w:p w14:paraId="20FC8545" w14:textId="77777777" w:rsidR="00EC6CA0" w:rsidRDefault="00EC6CA0">
      <w:pPr>
        <w:pStyle w:val="ConsPlusNormal"/>
        <w:spacing w:before="220"/>
        <w:ind w:firstLine="540"/>
        <w:jc w:val="both"/>
      </w:pPr>
      <w:r>
        <w:t>3. Для осуществления своих функций Комиссия имеет право:</w:t>
      </w:r>
    </w:p>
    <w:p w14:paraId="12915A45" w14:textId="77777777" w:rsidR="00EC6CA0" w:rsidRDefault="00EC6CA0">
      <w:pPr>
        <w:pStyle w:val="ConsPlusNormal"/>
        <w:spacing w:before="220"/>
        <w:ind w:firstLine="540"/>
        <w:jc w:val="both"/>
      </w:pPr>
      <w:r>
        <w:t>3.1. Получать от структурных подразделений Администрации Городского округа Верхний Тагил, предприятий и организаций, независимо от форм собственности, информацию, необходимую для осуществления своей деятельности.</w:t>
      </w:r>
    </w:p>
    <w:p w14:paraId="6D40D75D" w14:textId="77777777" w:rsidR="00EC6CA0" w:rsidRDefault="00EC6CA0">
      <w:pPr>
        <w:pStyle w:val="ConsPlusNormal"/>
        <w:spacing w:before="220"/>
        <w:ind w:firstLine="540"/>
        <w:jc w:val="both"/>
      </w:pPr>
      <w:r>
        <w:t>3.2. Запрашивать от структурных подразделений Администрации Городского округа Верхний Тагил представление официальных заключений, иных материалов, относящихся к рассматриваемым Комиссией вопросам.</w:t>
      </w:r>
    </w:p>
    <w:p w14:paraId="6B9303DE" w14:textId="77777777" w:rsidR="00EC6CA0" w:rsidRDefault="00EC6CA0">
      <w:pPr>
        <w:pStyle w:val="ConsPlusNormal"/>
        <w:spacing w:before="220"/>
        <w:ind w:firstLine="540"/>
        <w:jc w:val="both"/>
      </w:pPr>
      <w: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14:paraId="020849DF" w14:textId="77777777" w:rsidR="00EC6CA0" w:rsidRDefault="00EC6CA0">
      <w:pPr>
        <w:pStyle w:val="ConsPlusNormal"/>
        <w:spacing w:before="220"/>
        <w:ind w:firstLine="540"/>
        <w:jc w:val="both"/>
      </w:pPr>
      <w:r>
        <w:t>3.4. Вносить предложения по изменению персонального состава Комиссии.</w:t>
      </w:r>
    </w:p>
    <w:p w14:paraId="1306AAFC" w14:textId="77777777" w:rsidR="00EC6CA0" w:rsidRDefault="00EC6CA0">
      <w:pPr>
        <w:pStyle w:val="ConsPlusNormal"/>
        <w:spacing w:before="220"/>
        <w:ind w:firstLine="540"/>
        <w:jc w:val="both"/>
      </w:pPr>
      <w:r>
        <w:t>4. Порядок деятельности Комиссии:</w:t>
      </w:r>
    </w:p>
    <w:p w14:paraId="01DA3728" w14:textId="77777777" w:rsidR="00EC6CA0" w:rsidRDefault="00EC6CA0">
      <w:pPr>
        <w:pStyle w:val="ConsPlusNormal"/>
        <w:spacing w:before="220"/>
        <w:ind w:firstLine="540"/>
        <w:jc w:val="both"/>
      </w:pPr>
      <w:r>
        <w:t>4.1. Комиссия осуществляет свою деятельность в форме заседаний.</w:t>
      </w:r>
    </w:p>
    <w:p w14:paraId="2B82A717" w14:textId="77777777" w:rsidR="00EC6CA0" w:rsidRDefault="00EC6CA0">
      <w:pPr>
        <w:pStyle w:val="ConsPlusNormal"/>
        <w:spacing w:before="220"/>
        <w:ind w:firstLine="540"/>
        <w:jc w:val="both"/>
      </w:pPr>
      <w: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14:paraId="4E50E19E" w14:textId="77777777" w:rsidR="00EC6CA0" w:rsidRDefault="00EC6CA0">
      <w:pPr>
        <w:pStyle w:val="ConsPlusNormal"/>
        <w:spacing w:before="220"/>
        <w:ind w:firstLine="540"/>
        <w:jc w:val="both"/>
      </w:pPr>
      <w:r>
        <w:t>4.3. Заседание Комиссии считается правомочным, если в нем принимают участие более половины ее членов.</w:t>
      </w:r>
    </w:p>
    <w:p w14:paraId="0FEC4717" w14:textId="77777777" w:rsidR="00EC6CA0" w:rsidRDefault="00EC6CA0">
      <w:pPr>
        <w:pStyle w:val="ConsPlusNormal"/>
        <w:spacing w:before="220"/>
        <w:ind w:firstLine="540"/>
        <w:jc w:val="both"/>
      </w:pPr>
      <w: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14:paraId="766FE4EA" w14:textId="77777777" w:rsidR="00EC6CA0" w:rsidRDefault="00EC6CA0">
      <w:pPr>
        <w:pStyle w:val="ConsPlusNormal"/>
        <w:spacing w:before="220"/>
        <w:ind w:firstLine="540"/>
        <w:jc w:val="both"/>
      </w:pPr>
      <w: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14:paraId="3DADE19D" w14:textId="77777777" w:rsidR="00EC6CA0" w:rsidRDefault="00EC6CA0">
      <w:pPr>
        <w:pStyle w:val="ConsPlusNormal"/>
        <w:spacing w:before="220"/>
        <w:ind w:firstLine="540"/>
        <w:jc w:val="both"/>
      </w:pPr>
      <w:r>
        <w:t>4.6. Член Комиссии, не согласившийся с принятым решением, имеет право в письменном виде изложить свое особое мнение.</w:t>
      </w:r>
    </w:p>
    <w:p w14:paraId="52B52092" w14:textId="77777777" w:rsidR="00EC6CA0" w:rsidRDefault="00EC6CA0">
      <w:pPr>
        <w:pStyle w:val="ConsPlusNormal"/>
        <w:spacing w:before="220"/>
        <w:ind w:firstLine="540"/>
        <w:jc w:val="both"/>
      </w:pPr>
      <w:r>
        <w:t>4.7. Члены Комиссии осуществляют свою деятельность на безвозмездной основе.</w:t>
      </w:r>
    </w:p>
    <w:p w14:paraId="09AF6765" w14:textId="77777777" w:rsidR="00EC6CA0" w:rsidRDefault="00EC6CA0">
      <w:pPr>
        <w:pStyle w:val="ConsPlusNormal"/>
        <w:spacing w:before="220"/>
        <w:ind w:firstLine="540"/>
        <w:jc w:val="both"/>
      </w:pPr>
      <w:r>
        <w:t>5. Состав Комиссии и его численность определяются постановлением Главы Городского округа Верхний Тагил.</w:t>
      </w:r>
    </w:p>
    <w:p w14:paraId="291E45D0" w14:textId="77777777" w:rsidR="00EC6CA0" w:rsidRDefault="00EC6CA0">
      <w:pPr>
        <w:pStyle w:val="ConsPlusNormal"/>
        <w:spacing w:before="220"/>
        <w:ind w:firstLine="540"/>
        <w:jc w:val="both"/>
      </w:pPr>
      <w:r>
        <w:t>6. Основные функции, задачи Комиссии:</w:t>
      </w:r>
    </w:p>
    <w:p w14:paraId="09691847" w14:textId="77777777" w:rsidR="00EC6CA0" w:rsidRDefault="00EC6CA0">
      <w:pPr>
        <w:pStyle w:val="ConsPlusNormal"/>
        <w:spacing w:before="220"/>
        <w:ind w:firstLine="540"/>
        <w:jc w:val="both"/>
      </w:pPr>
      <w:r>
        <w:t>6.1. Основной целью Комиссии является проведение установленных градостроительным законодательством процедур при принятии решения:</w:t>
      </w:r>
    </w:p>
    <w:p w14:paraId="1FD51BDC" w14:textId="77777777" w:rsidR="00EC6CA0" w:rsidRDefault="00EC6CA0">
      <w:pPr>
        <w:pStyle w:val="ConsPlusNormal"/>
        <w:spacing w:before="220"/>
        <w:ind w:firstLine="540"/>
        <w:jc w:val="both"/>
      </w:pPr>
      <w:r>
        <w:t>Рассмотрение предложений заинтересованных лиц о внесении изменений и дополнений в Правила.</w:t>
      </w:r>
    </w:p>
    <w:p w14:paraId="4D9A8603" w14:textId="77777777" w:rsidR="00EC6CA0" w:rsidRDefault="00EC6CA0">
      <w:pPr>
        <w:pStyle w:val="ConsPlusNormal"/>
        <w:spacing w:before="220"/>
        <w:ind w:firstLine="540"/>
        <w:jc w:val="both"/>
      </w:pPr>
      <w:r>
        <w:lastRenderedPageBreak/>
        <w:t>Рассмотрение вопросов об изменении видов разрешенного использования земельных участков и объектов капитального строительства.</w:t>
      </w:r>
    </w:p>
    <w:p w14:paraId="3C13F8AE" w14:textId="77777777" w:rsidR="00EC6CA0" w:rsidRDefault="00EC6CA0">
      <w:pPr>
        <w:pStyle w:val="ConsPlusNormal"/>
        <w:spacing w:before="220"/>
        <w:ind w:firstLine="540"/>
        <w:jc w:val="both"/>
      </w:pPr>
      <w: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14:paraId="65381203" w14:textId="77777777" w:rsidR="00EC6CA0" w:rsidRDefault="00EC6CA0">
      <w:pPr>
        <w:pStyle w:val="ConsPlusNormal"/>
        <w:spacing w:before="220"/>
        <w:ind w:firstLine="540"/>
        <w:jc w:val="both"/>
      </w:pPr>
      <w: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3317DF06" w14:textId="77777777" w:rsidR="00EC6CA0" w:rsidRDefault="00EC6CA0">
      <w:pPr>
        <w:pStyle w:val="ConsPlusNormal"/>
        <w:spacing w:before="220"/>
        <w:ind w:firstLine="540"/>
        <w:jc w:val="both"/>
      </w:pPr>
      <w:r>
        <w:t>Подготовка на имя Главы Городского округа Верхний Тагил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14:paraId="35D3AC2B" w14:textId="77777777" w:rsidR="00EC6CA0" w:rsidRDefault="00EC6CA0">
      <w:pPr>
        <w:pStyle w:val="ConsPlusNormal"/>
        <w:spacing w:before="220"/>
        <w:ind w:firstLine="540"/>
        <w:jc w:val="both"/>
      </w:pPr>
      <w:r>
        <w:t>6.2. В процессе работы Комиссии выполняются задачи градостроительного зонирования территории Городского округа Верхний Тагил.</w:t>
      </w:r>
    </w:p>
    <w:p w14:paraId="1480AFF0" w14:textId="77777777" w:rsidR="00EC6CA0" w:rsidRDefault="00EC6CA0">
      <w:pPr>
        <w:pStyle w:val="ConsPlusNormal"/>
        <w:spacing w:before="220"/>
        <w:ind w:firstLine="540"/>
        <w:jc w:val="both"/>
      </w:pPr>
      <w:r>
        <w:t xml:space="preserve">7. Порядок рассмотрения предложений заинтересованных лиц о внесении изменений и дополнений в Правила определен </w:t>
      </w:r>
      <w:hyperlink w:anchor="P287" w:history="1">
        <w:r>
          <w:rPr>
            <w:color w:val="0000FF"/>
          </w:rPr>
          <w:t>ст. 15</w:t>
        </w:r>
      </w:hyperlink>
      <w:r>
        <w:t xml:space="preserve"> настоящих Правил.</w:t>
      </w:r>
    </w:p>
    <w:p w14:paraId="27EA3426" w14:textId="77777777" w:rsidR="00EC6CA0" w:rsidRDefault="00EC6CA0">
      <w:pPr>
        <w:pStyle w:val="ConsPlusNormal"/>
        <w:jc w:val="both"/>
      </w:pPr>
    </w:p>
    <w:p w14:paraId="5EDF64DA" w14:textId="77777777" w:rsidR="00EC6CA0" w:rsidRDefault="00EC6CA0">
      <w:pPr>
        <w:pStyle w:val="ConsPlusTitle"/>
        <w:ind w:firstLine="540"/>
        <w:jc w:val="both"/>
        <w:outlineLvl w:val="3"/>
      </w:pPr>
      <w:r>
        <w:t>Статья 5. Общие положения о градостроительном зонировании территории Городского округа Верхний Тагил</w:t>
      </w:r>
    </w:p>
    <w:p w14:paraId="3B2CF13D" w14:textId="77777777" w:rsidR="00EC6CA0" w:rsidRDefault="00EC6CA0">
      <w:pPr>
        <w:pStyle w:val="ConsPlusNormal"/>
        <w:jc w:val="both"/>
      </w:pPr>
    </w:p>
    <w:p w14:paraId="462F762B" w14:textId="77777777" w:rsidR="00EC6CA0" w:rsidRDefault="00EC6CA0">
      <w:pPr>
        <w:pStyle w:val="ConsPlusNormal"/>
        <w:ind w:firstLine="540"/>
        <w:jc w:val="both"/>
      </w:pPr>
      <w:r>
        <w:t>1. На карте градостроительного зонирования территории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25D534A0" w14:textId="77777777" w:rsidR="00EC6CA0" w:rsidRDefault="00EC6CA0">
      <w:pPr>
        <w:pStyle w:val="ConsPlusNormal"/>
        <w:spacing w:before="220"/>
        <w:ind w:firstLine="540"/>
        <w:jc w:val="both"/>
      </w:pPr>
      <w: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w:t>
      </w:r>
    </w:p>
    <w:p w14:paraId="7F50B244" w14:textId="77777777" w:rsidR="00EC6CA0" w:rsidRDefault="00EC6CA0">
      <w:pPr>
        <w:pStyle w:val="ConsPlusNormal"/>
        <w:spacing w:before="220"/>
        <w:ind w:firstLine="540"/>
        <w:jc w:val="both"/>
      </w:pPr>
      <w:r>
        <w:t>3. Границы территориальных зон могут иметь текстовое описание их прохождения для идентификации их прохождения.</w:t>
      </w:r>
    </w:p>
    <w:p w14:paraId="55D3DA3B" w14:textId="77777777" w:rsidR="00EC6CA0" w:rsidRDefault="00EC6CA0">
      <w:pPr>
        <w:pStyle w:val="ConsPlusNormal"/>
        <w:spacing w:before="220"/>
        <w:ind w:firstLine="540"/>
        <w:jc w:val="both"/>
      </w:pPr>
      <w: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14:paraId="3B67E944" w14:textId="77777777" w:rsidR="00EC6CA0" w:rsidRDefault="00EC6CA0">
      <w:pPr>
        <w:pStyle w:val="ConsPlusNormal"/>
        <w:spacing w:before="220"/>
        <w:ind w:firstLine="540"/>
        <w:jc w:val="both"/>
      </w:pPr>
      <w:r>
        <w:t>5. Градостроительные регламенты установлены с учетом:</w:t>
      </w:r>
    </w:p>
    <w:p w14:paraId="1C6CBBC2" w14:textId="77777777" w:rsidR="00EC6CA0" w:rsidRDefault="00EC6CA0">
      <w:pPr>
        <w:pStyle w:val="ConsPlusNormal"/>
        <w:spacing w:before="220"/>
        <w:ind w:firstLine="540"/>
        <w:jc w:val="both"/>
      </w:pPr>
      <w:r>
        <w:t>- фактического использования земельных участков и объектов капитального строительства в границах территориальной зоны;</w:t>
      </w:r>
    </w:p>
    <w:p w14:paraId="126BC417" w14:textId="77777777" w:rsidR="00EC6CA0" w:rsidRDefault="00EC6CA0">
      <w:pPr>
        <w:pStyle w:val="ConsPlusNormal"/>
        <w:spacing w:before="220"/>
        <w:ind w:firstLine="540"/>
        <w:jc w:val="both"/>
      </w:pPr>
      <w: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B4E6C30" w14:textId="77777777" w:rsidR="00EC6CA0" w:rsidRDefault="00EC6CA0">
      <w:pPr>
        <w:pStyle w:val="ConsPlusNormal"/>
        <w:spacing w:before="220"/>
        <w:ind w:firstLine="540"/>
        <w:jc w:val="both"/>
      </w:pPr>
      <w:r>
        <w:lastRenderedPageBreak/>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Свердловской области зон планируемого размещения объектов регионального значения;</w:t>
      </w:r>
    </w:p>
    <w:p w14:paraId="1A99525E" w14:textId="77777777" w:rsidR="00EC6CA0" w:rsidRDefault="00EC6CA0">
      <w:pPr>
        <w:pStyle w:val="ConsPlusNormal"/>
        <w:spacing w:before="220"/>
        <w:ind w:firstLine="540"/>
        <w:jc w:val="both"/>
      </w:pPr>
      <w:r>
        <w:t>- видов территориальных зон.</w:t>
      </w:r>
    </w:p>
    <w:p w14:paraId="06F9AD54" w14:textId="77777777" w:rsidR="00EC6CA0" w:rsidRDefault="00EC6CA0">
      <w:pPr>
        <w:pStyle w:val="ConsPlusNormal"/>
        <w:spacing w:before="220"/>
        <w:ind w:firstLine="540"/>
        <w:jc w:val="both"/>
      </w:pPr>
      <w: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37B2670" w14:textId="77777777" w:rsidR="00EC6CA0" w:rsidRDefault="00EC6CA0">
      <w:pPr>
        <w:pStyle w:val="ConsPlusNormal"/>
        <w:spacing w:before="220"/>
        <w:ind w:firstLine="540"/>
        <w:jc w:val="both"/>
      </w:pPr>
      <w:r>
        <w:t>7. Действие градостроительного регламента не распространяется и не подлежит применению для земельных участков:</w:t>
      </w:r>
    </w:p>
    <w:p w14:paraId="167E7600" w14:textId="77777777" w:rsidR="00EC6CA0" w:rsidRDefault="00EC6CA0">
      <w:pPr>
        <w:pStyle w:val="ConsPlusNormal"/>
        <w:jc w:val="both"/>
      </w:pPr>
      <w:r>
        <w:t xml:space="preserve">(в ред. </w:t>
      </w:r>
      <w:hyperlink r:id="rId27" w:history="1">
        <w:r>
          <w:rPr>
            <w:color w:val="0000FF"/>
          </w:rPr>
          <w:t>Решения</w:t>
        </w:r>
      </w:hyperlink>
      <w:r>
        <w:t xml:space="preserve"> Думы городского округа Верхний Тагил от 15.11.2018 N 26/5)</w:t>
      </w:r>
    </w:p>
    <w:p w14:paraId="0C819347" w14:textId="77777777" w:rsidR="00EC6CA0" w:rsidRDefault="00EC6CA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1FBC3E3" w14:textId="77777777" w:rsidR="00EC6CA0" w:rsidRDefault="00EC6CA0">
      <w:pPr>
        <w:pStyle w:val="ConsPlusNormal"/>
        <w:spacing w:before="220"/>
        <w:ind w:firstLine="540"/>
        <w:jc w:val="both"/>
      </w:pPr>
      <w:r>
        <w:t>2) в границах территорий общего пользования (парки, набережные, скверы, бульвары, лесопарки, леса);</w:t>
      </w:r>
    </w:p>
    <w:p w14:paraId="1296C50B" w14:textId="77777777" w:rsidR="00EC6CA0" w:rsidRDefault="00EC6CA0">
      <w:pPr>
        <w:pStyle w:val="ConsPlusNormal"/>
        <w:spacing w:before="220"/>
        <w:ind w:firstLine="540"/>
        <w:jc w:val="both"/>
      </w:pPr>
      <w:r>
        <w:t>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D11E7DA" w14:textId="77777777" w:rsidR="00EC6CA0" w:rsidRDefault="00EC6CA0">
      <w:pPr>
        <w:pStyle w:val="ConsPlusNormal"/>
        <w:spacing w:before="220"/>
        <w:ind w:firstLine="540"/>
        <w:jc w:val="both"/>
      </w:pPr>
      <w:r>
        <w:t>4) предоставленные для добычи полезных ископаемых.</w:t>
      </w:r>
    </w:p>
    <w:p w14:paraId="72F85A27" w14:textId="77777777" w:rsidR="00EC6CA0" w:rsidRDefault="00EC6CA0">
      <w:pPr>
        <w:pStyle w:val="ConsPlusNormal"/>
        <w:spacing w:before="220"/>
        <w:ind w:firstLine="540"/>
        <w:jc w:val="both"/>
      </w:pPr>
      <w: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городского округа, в соответствии с федеральными законами.</w:t>
      </w:r>
    </w:p>
    <w:p w14:paraId="3CA780B4" w14:textId="77777777" w:rsidR="00EC6CA0" w:rsidRDefault="00EC6CA0">
      <w:pPr>
        <w:pStyle w:val="ConsPlusNormal"/>
        <w:spacing w:before="220"/>
        <w:ind w:firstLine="540"/>
        <w:jc w:val="both"/>
      </w:pPr>
      <w:r>
        <w:t xml:space="preserve">Абзац утратил силу. - </w:t>
      </w:r>
      <w:hyperlink r:id="rId28" w:history="1">
        <w:r>
          <w:rPr>
            <w:color w:val="0000FF"/>
          </w:rPr>
          <w:t>Решение</w:t>
        </w:r>
      </w:hyperlink>
      <w:r>
        <w:t xml:space="preserve"> Думы городского округа Верхний Тагил от 15.11.2018 N 26/5.</w:t>
      </w:r>
    </w:p>
    <w:p w14:paraId="01016105" w14:textId="77777777" w:rsidR="00EC6CA0" w:rsidRDefault="00EC6CA0">
      <w:pPr>
        <w:pStyle w:val="ConsPlusNormal"/>
        <w:spacing w:before="220"/>
        <w:ind w:firstLine="540"/>
        <w:jc w:val="both"/>
      </w:pPr>
      <w: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2CF3B850" w14:textId="77777777" w:rsidR="00EC6CA0" w:rsidRDefault="00EC6CA0">
      <w:pPr>
        <w:pStyle w:val="ConsPlusNormal"/>
        <w:spacing w:before="220"/>
        <w:ind w:firstLine="540"/>
        <w:jc w:val="both"/>
      </w:pPr>
      <w:r>
        <w:t>Градостроительный регламент сельскохозяйственной зоны СХ не установлен для расположенных в данной зоне сельскохозяйственных угодий в составе земель категории сельскохозяйственного назначения.</w:t>
      </w:r>
    </w:p>
    <w:p w14:paraId="1CF29115" w14:textId="77777777" w:rsidR="00EC6CA0" w:rsidRDefault="00EC6CA0">
      <w:pPr>
        <w:pStyle w:val="ConsPlusNormal"/>
        <w:spacing w:before="220"/>
        <w:ind w:firstLine="540"/>
        <w:jc w:val="both"/>
      </w:pPr>
      <w: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w:t>
      </w:r>
      <w:r>
        <w:lastRenderedPageBreak/>
        <w:t>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0B4A491" w14:textId="77777777" w:rsidR="00EC6CA0" w:rsidRDefault="00EC6CA0">
      <w:pPr>
        <w:pStyle w:val="ConsPlusNormal"/>
        <w:jc w:val="both"/>
      </w:pPr>
      <w:r>
        <w:t xml:space="preserve">(в ред. </w:t>
      </w:r>
      <w:hyperlink r:id="rId29" w:history="1">
        <w:r>
          <w:rPr>
            <w:color w:val="0000FF"/>
          </w:rPr>
          <w:t>Решения</w:t>
        </w:r>
      </w:hyperlink>
      <w:r>
        <w:t xml:space="preserve"> Думы городского округа Верхний Тагил от 15.11.2018 N 26/5)</w:t>
      </w:r>
    </w:p>
    <w:p w14:paraId="4D1A06E9" w14:textId="77777777" w:rsidR="00EC6CA0" w:rsidRDefault="00EC6CA0">
      <w:pPr>
        <w:pStyle w:val="ConsPlusNormal"/>
        <w:spacing w:before="220"/>
        <w:ind w:firstLine="540"/>
        <w:jc w:val="both"/>
      </w:pPr>
      <w: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14:paraId="7A87EBA0" w14:textId="77777777" w:rsidR="00EC6CA0" w:rsidRDefault="00EC6CA0">
      <w:pPr>
        <w:pStyle w:val="ConsPlusNormal"/>
        <w:spacing w:before="220"/>
        <w:ind w:firstLine="540"/>
        <w:jc w:val="both"/>
      </w:pPr>
      <w:r>
        <w:t>1) природно-экологические факторы:</w:t>
      </w:r>
    </w:p>
    <w:p w14:paraId="4B674C84" w14:textId="77777777" w:rsidR="00EC6CA0" w:rsidRDefault="00EC6CA0">
      <w:pPr>
        <w:pStyle w:val="ConsPlusNormal"/>
        <w:spacing w:before="220"/>
        <w:ind w:firstLine="540"/>
        <w:jc w:val="both"/>
      </w:pPr>
      <w:r>
        <w:t>- водные объекты и их водоохранные зоны и прибрежные защитные полосы;</w:t>
      </w:r>
    </w:p>
    <w:p w14:paraId="54EF334D" w14:textId="77777777" w:rsidR="00EC6CA0" w:rsidRDefault="00EC6CA0">
      <w:pPr>
        <w:pStyle w:val="ConsPlusNormal"/>
        <w:spacing w:before="220"/>
        <w:ind w:firstLine="540"/>
        <w:jc w:val="both"/>
      </w:pPr>
      <w:r>
        <w:t>- территории, подверженные опасным геологическим процессам (оползни, обвалы, карсты, подтопления и затопления и другие);</w:t>
      </w:r>
    </w:p>
    <w:p w14:paraId="778FF885" w14:textId="77777777" w:rsidR="00EC6CA0" w:rsidRDefault="00EC6CA0">
      <w:pPr>
        <w:pStyle w:val="ConsPlusNormal"/>
        <w:spacing w:before="220"/>
        <w:ind w:firstLine="540"/>
        <w:jc w:val="both"/>
      </w:pPr>
      <w:r>
        <w:t>- источники водоснабжения и зоны санитарной охраны;</w:t>
      </w:r>
    </w:p>
    <w:p w14:paraId="693E0791" w14:textId="77777777" w:rsidR="00EC6CA0" w:rsidRDefault="00EC6CA0">
      <w:pPr>
        <w:pStyle w:val="ConsPlusNormal"/>
        <w:spacing w:before="220"/>
        <w:ind w:firstLine="540"/>
        <w:jc w:val="both"/>
      </w:pPr>
      <w:r>
        <w:t>- объекты специального назначения (кладбища, скотомогильники, полигоны твердых бытовых отходов) и их санитарно-защитные зоны и зоны охраны;</w:t>
      </w:r>
    </w:p>
    <w:p w14:paraId="0BB52C42" w14:textId="77777777" w:rsidR="00EC6CA0" w:rsidRDefault="00EC6CA0">
      <w:pPr>
        <w:pStyle w:val="ConsPlusNormal"/>
        <w:spacing w:before="220"/>
        <w:ind w:firstLine="540"/>
        <w:jc w:val="both"/>
      </w:pPr>
      <w:r>
        <w:t>2) техногенные факторы:</w:t>
      </w:r>
    </w:p>
    <w:p w14:paraId="406F86A4" w14:textId="77777777" w:rsidR="00EC6CA0" w:rsidRDefault="00EC6CA0">
      <w:pPr>
        <w:pStyle w:val="ConsPlusNormal"/>
        <w:spacing w:before="220"/>
        <w:ind w:firstLine="540"/>
        <w:jc w:val="both"/>
      </w:pPr>
      <w:r>
        <w:t>- промышленные, коммунальные и сельскохозяйственные предприятия и их санитарно-защитные зоны;</w:t>
      </w:r>
    </w:p>
    <w:p w14:paraId="118D10EE" w14:textId="77777777" w:rsidR="00EC6CA0" w:rsidRDefault="00EC6CA0">
      <w:pPr>
        <w:pStyle w:val="ConsPlusNormal"/>
        <w:spacing w:before="220"/>
        <w:ind w:firstLine="540"/>
        <w:jc w:val="both"/>
      </w:pPr>
      <w:r>
        <w:t>- объектов электроэнергетики и их санитарно-защитные и охранные зоны;</w:t>
      </w:r>
    </w:p>
    <w:p w14:paraId="6BCF3BA5" w14:textId="77777777" w:rsidR="00EC6CA0" w:rsidRDefault="00EC6CA0">
      <w:pPr>
        <w:pStyle w:val="ConsPlusNormal"/>
        <w:spacing w:before="220"/>
        <w:ind w:firstLine="540"/>
        <w:jc w:val="both"/>
      </w:pPr>
      <w:r>
        <w:t>- объекты связи и иные объекты, создающие электромагнитные поля и их санитарно-защитные зоны и зоны ограничений;</w:t>
      </w:r>
    </w:p>
    <w:p w14:paraId="08302A32" w14:textId="77777777" w:rsidR="00EC6CA0" w:rsidRDefault="00EC6CA0">
      <w:pPr>
        <w:pStyle w:val="ConsPlusNormal"/>
        <w:spacing w:before="220"/>
        <w:ind w:firstLine="540"/>
        <w:jc w:val="both"/>
      </w:pPr>
      <w:r>
        <w:t>- газораспределительных сети и их охранные зоны.</w:t>
      </w:r>
    </w:p>
    <w:p w14:paraId="3ACF8061" w14:textId="77777777" w:rsidR="00EC6CA0" w:rsidRDefault="00EC6CA0">
      <w:pPr>
        <w:pStyle w:val="ConsPlusNormal"/>
        <w:spacing w:before="220"/>
        <w:ind w:firstLine="540"/>
        <w:jc w:val="both"/>
      </w:pPr>
      <w:r>
        <w:t>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w:t>
      </w:r>
    </w:p>
    <w:p w14:paraId="457CD644" w14:textId="77777777" w:rsidR="00EC6CA0" w:rsidRDefault="00EC6CA0">
      <w:pPr>
        <w:pStyle w:val="ConsPlusNormal"/>
        <w:spacing w:before="220"/>
        <w:ind w:firstLine="540"/>
        <w:jc w:val="both"/>
      </w:pPr>
      <w:r>
        <w:t>11.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14:paraId="6134BE0D" w14:textId="77777777" w:rsidR="00EC6CA0" w:rsidRDefault="00EC6CA0">
      <w:pPr>
        <w:pStyle w:val="ConsPlusNormal"/>
        <w:spacing w:before="220"/>
        <w:ind w:firstLine="540"/>
        <w:jc w:val="both"/>
      </w:pPr>
      <w:r>
        <w:t>Изменение установленных уполномоченными органами режима использования и границ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14:paraId="3F6BE046" w14:textId="77777777" w:rsidR="00EC6CA0" w:rsidRDefault="00EC6CA0">
      <w:pPr>
        <w:pStyle w:val="ConsPlusNormal"/>
        <w:jc w:val="both"/>
      </w:pPr>
      <w:r>
        <w:t xml:space="preserve">(часть 11 в ред. </w:t>
      </w:r>
      <w:hyperlink r:id="rId30" w:history="1">
        <w:r>
          <w:rPr>
            <w:color w:val="0000FF"/>
          </w:rPr>
          <w:t>Решения</w:t>
        </w:r>
      </w:hyperlink>
      <w:r>
        <w:t xml:space="preserve"> Думы городского округа Верхний Тагил от 15.11.2018 N 26/5)</w:t>
      </w:r>
    </w:p>
    <w:p w14:paraId="2887B852" w14:textId="77777777" w:rsidR="00EC6CA0" w:rsidRDefault="00EC6CA0">
      <w:pPr>
        <w:pStyle w:val="ConsPlusNormal"/>
        <w:jc w:val="both"/>
      </w:pPr>
    </w:p>
    <w:p w14:paraId="79B6E1ED" w14:textId="77777777" w:rsidR="00EC6CA0" w:rsidRDefault="00EC6CA0">
      <w:pPr>
        <w:pStyle w:val="ConsPlusTitle"/>
        <w:ind w:firstLine="540"/>
        <w:jc w:val="both"/>
        <w:outlineLvl w:val="3"/>
      </w:pPr>
      <w:r>
        <w:t>Статья 6. Использование земельных участков, на которые распространяется действие градостроительных регламентов</w:t>
      </w:r>
    </w:p>
    <w:p w14:paraId="78062D84" w14:textId="77777777" w:rsidR="00EC6CA0" w:rsidRDefault="00EC6CA0">
      <w:pPr>
        <w:pStyle w:val="ConsPlusNormal"/>
        <w:jc w:val="both"/>
      </w:pPr>
    </w:p>
    <w:p w14:paraId="200D1ADD" w14:textId="77777777" w:rsidR="00EC6CA0" w:rsidRDefault="00EC6CA0">
      <w:pPr>
        <w:pStyle w:val="ConsPlusNormal"/>
        <w:ind w:firstLine="540"/>
        <w:jc w:val="both"/>
      </w:pPr>
      <w:r>
        <w:t xml:space="preserve">1. Использование и застройка земельных участков на территории Городского округа Верхний Тагил, на которые распространяется действие градостроительных регламентов, может </w:t>
      </w:r>
      <w:r>
        <w:lastRenderedPageBreak/>
        <w:t>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14:paraId="31CC5825" w14:textId="77777777" w:rsidR="00EC6CA0" w:rsidRDefault="00EC6CA0">
      <w:pPr>
        <w:pStyle w:val="ConsPlusNormal"/>
        <w:spacing w:before="220"/>
        <w:ind w:firstLine="540"/>
        <w:jc w:val="both"/>
      </w:pPr>
      <w:r>
        <w:t>Виды разрешенного использования, не предусмотренные в градостроительном регламенте, являются запрещенными.</w:t>
      </w:r>
    </w:p>
    <w:p w14:paraId="075E3E57" w14:textId="77777777" w:rsidR="00EC6CA0" w:rsidRDefault="00EC6CA0">
      <w:pPr>
        <w:pStyle w:val="ConsPlusNormal"/>
        <w:spacing w:before="220"/>
        <w:ind w:firstLine="540"/>
        <w:jc w:val="both"/>
      </w:pPr>
      <w: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458A3A3D" w14:textId="77777777" w:rsidR="00EC6CA0" w:rsidRDefault="00EC6CA0">
      <w:pPr>
        <w:pStyle w:val="ConsPlusNormal"/>
        <w:spacing w:before="220"/>
        <w:ind w:firstLine="540"/>
        <w:jc w:val="both"/>
      </w:pPr>
      <w: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14:paraId="62E91D8F" w14:textId="77777777" w:rsidR="00EC6CA0" w:rsidRDefault="00EC6CA0">
      <w:pPr>
        <w:pStyle w:val="ConsPlusNormal"/>
        <w:spacing w:before="220"/>
        <w:ind w:firstLine="540"/>
        <w:jc w:val="both"/>
      </w:pPr>
      <w: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31" w:history="1">
        <w:r>
          <w:rPr>
            <w:color w:val="0000FF"/>
          </w:rPr>
          <w:t>статьей 39</w:t>
        </w:r>
      </w:hyperlink>
      <w:r>
        <w:t xml:space="preserve"> Градостроительного кодекса Российской Федерации и обязательного соблюдения требований технических регламентов;</w:t>
      </w:r>
    </w:p>
    <w:p w14:paraId="241FEA44" w14:textId="77777777" w:rsidR="00EC6CA0" w:rsidRDefault="00EC6CA0">
      <w:pPr>
        <w:pStyle w:val="ConsPlusNormal"/>
        <w:spacing w:before="220"/>
        <w:ind w:firstLine="540"/>
        <w:jc w:val="both"/>
      </w:pPr>
      <w:r>
        <w:t>в) 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14:paraId="776AFB15" w14:textId="77777777" w:rsidR="00EC6CA0" w:rsidRDefault="00EC6CA0">
      <w:pPr>
        <w:pStyle w:val="ConsPlusNormal"/>
        <w:spacing w:before="220"/>
        <w:ind w:firstLine="540"/>
        <w:jc w:val="both"/>
      </w:pPr>
      <w:r>
        <w:t>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w:t>
      </w:r>
    </w:p>
    <w:p w14:paraId="5E2F404D" w14:textId="77777777" w:rsidR="00EC6CA0" w:rsidRDefault="00EC6CA0">
      <w:pPr>
        <w:pStyle w:val="ConsPlusNormal"/>
        <w:spacing w:before="220"/>
        <w:ind w:firstLine="540"/>
        <w:jc w:val="both"/>
      </w:pPr>
      <w: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55C2A48F" w14:textId="77777777" w:rsidR="00EC6CA0" w:rsidRDefault="00EC6CA0">
      <w:pPr>
        <w:pStyle w:val="ConsPlusNormal"/>
        <w:spacing w:before="220"/>
        <w:ind w:firstLine="540"/>
        <w:jc w:val="both"/>
      </w:pPr>
      <w: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14:paraId="272FF2F1" w14:textId="77777777" w:rsidR="00EC6CA0" w:rsidRDefault="00EC6CA0">
      <w:pPr>
        <w:pStyle w:val="ConsPlusNormal"/>
        <w:spacing w:before="220"/>
        <w:ind w:firstLine="540"/>
        <w:jc w:val="both"/>
      </w:pPr>
      <w:r>
        <w:t>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14:paraId="7587DE17" w14:textId="77777777" w:rsidR="00EC6CA0" w:rsidRDefault="00EC6CA0">
      <w:pPr>
        <w:pStyle w:val="ConsPlusNormal"/>
        <w:spacing w:before="220"/>
        <w:ind w:firstLine="540"/>
        <w:jc w:val="both"/>
      </w:pPr>
      <w: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14:paraId="786010B0" w14:textId="77777777" w:rsidR="00EC6CA0" w:rsidRDefault="00EC6CA0">
      <w:pPr>
        <w:pStyle w:val="ConsPlusNormal"/>
        <w:spacing w:before="220"/>
        <w:ind w:firstLine="540"/>
        <w:jc w:val="both"/>
      </w:pPr>
      <w: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14:paraId="186D255A" w14:textId="77777777" w:rsidR="00EC6CA0" w:rsidRDefault="00EC6CA0">
      <w:pPr>
        <w:pStyle w:val="ConsPlusNormal"/>
        <w:jc w:val="both"/>
      </w:pPr>
    </w:p>
    <w:p w14:paraId="2E3EB973" w14:textId="77777777" w:rsidR="00EC6CA0" w:rsidRDefault="00EC6CA0">
      <w:pPr>
        <w:pStyle w:val="ConsPlusTitle"/>
        <w:ind w:firstLine="540"/>
        <w:jc w:val="both"/>
        <w:outlineLvl w:val="3"/>
      </w:pPr>
      <w: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14:paraId="375D3CC1" w14:textId="77777777" w:rsidR="00EC6CA0" w:rsidRDefault="00EC6CA0">
      <w:pPr>
        <w:pStyle w:val="ConsPlusNormal"/>
        <w:jc w:val="both"/>
      </w:pPr>
    </w:p>
    <w:p w14:paraId="0EF09900" w14:textId="77777777" w:rsidR="00EC6CA0" w:rsidRDefault="00EC6CA0">
      <w:pPr>
        <w:pStyle w:val="ConsPlusNormal"/>
        <w:ind w:firstLine="540"/>
        <w:jc w:val="both"/>
      </w:pPr>
      <w:bookmarkStart w:id="1" w:name="P184"/>
      <w:bookmarkEnd w:id="1"/>
      <w: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w:t>
      </w:r>
      <w:hyperlink w:anchor="P185" w:history="1">
        <w:r>
          <w:rPr>
            <w:color w:val="0000FF"/>
          </w:rPr>
          <w:t>пунктом 2</w:t>
        </w:r>
      </w:hyperlink>
      <w:r>
        <w:t xml:space="preserve"> настоящей статьи.</w:t>
      </w:r>
    </w:p>
    <w:p w14:paraId="3F2A4328" w14:textId="77777777" w:rsidR="00EC6CA0" w:rsidRDefault="00EC6CA0">
      <w:pPr>
        <w:pStyle w:val="ConsPlusNormal"/>
        <w:spacing w:before="220"/>
        <w:ind w:firstLine="540"/>
        <w:jc w:val="both"/>
      </w:pPr>
      <w:bookmarkStart w:id="2" w:name="P185"/>
      <w:bookmarkEnd w:id="2"/>
      <w: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w:t>
      </w:r>
      <w:hyperlink w:anchor="P184" w:history="1">
        <w:r>
          <w:rPr>
            <w:color w:val="0000FF"/>
          </w:rPr>
          <w:t>пункте 1</w:t>
        </w:r>
      </w:hyperlink>
      <w:r>
        <w:t xml:space="preserve"> настоящей статьи осуществляется при условии формирования земельных участков в пределах границ соответствующей территориальной зоны.</w:t>
      </w:r>
    </w:p>
    <w:p w14:paraId="535F2B2C" w14:textId="77777777" w:rsidR="00EC6CA0" w:rsidRDefault="00EC6CA0">
      <w:pPr>
        <w:pStyle w:val="ConsPlusNormal"/>
        <w:jc w:val="both"/>
      </w:pPr>
    </w:p>
    <w:p w14:paraId="0508286E" w14:textId="77777777" w:rsidR="00EC6CA0" w:rsidRDefault="00EC6CA0">
      <w:pPr>
        <w:pStyle w:val="ConsPlusTitle"/>
        <w:ind w:firstLine="540"/>
        <w:jc w:val="both"/>
        <w:outlineLvl w:val="3"/>
      </w:pPr>
      <w:bookmarkStart w:id="3" w:name="P187"/>
      <w:bookmarkEnd w:id="3"/>
      <w: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14:paraId="2503B797" w14:textId="77777777" w:rsidR="00EC6CA0" w:rsidRDefault="00EC6CA0">
      <w:pPr>
        <w:pStyle w:val="ConsPlusNormal"/>
        <w:jc w:val="both"/>
      </w:pPr>
    </w:p>
    <w:p w14:paraId="1AA6D51A" w14:textId="77777777" w:rsidR="00EC6CA0" w:rsidRDefault="00EC6CA0">
      <w:pPr>
        <w:pStyle w:val="ConsPlusNormal"/>
        <w:ind w:firstLine="540"/>
        <w:jc w:val="both"/>
      </w:pPr>
      <w:bookmarkStart w:id="4" w:name="P189"/>
      <w:bookmarkEnd w:id="4"/>
      <w: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14:paraId="0D4A1799" w14:textId="77777777" w:rsidR="00EC6CA0" w:rsidRDefault="00EC6CA0">
      <w:pPr>
        <w:pStyle w:val="ConsPlusNormal"/>
        <w:spacing w:before="220"/>
        <w:ind w:firstLine="540"/>
        <w:jc w:val="both"/>
      </w:pPr>
      <w: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14:paraId="6E77F131" w14:textId="77777777" w:rsidR="00EC6CA0" w:rsidRDefault="00EC6CA0">
      <w:pPr>
        <w:pStyle w:val="ConsPlusNormal"/>
        <w:spacing w:before="220"/>
        <w:ind w:firstLine="540"/>
        <w:jc w:val="both"/>
      </w:pPr>
      <w: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14:paraId="0A6CCFE0" w14:textId="77777777" w:rsidR="00EC6CA0" w:rsidRDefault="00EC6CA0">
      <w:pPr>
        <w:pStyle w:val="ConsPlusNormal"/>
        <w:spacing w:before="220"/>
        <w:ind w:firstLine="540"/>
        <w:jc w:val="both"/>
      </w:pPr>
      <w: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14:paraId="0B6F8D95" w14:textId="77777777" w:rsidR="00EC6CA0" w:rsidRDefault="00EC6CA0">
      <w:pPr>
        <w:pStyle w:val="ConsPlusNormal"/>
        <w:spacing w:before="220"/>
        <w:ind w:firstLine="540"/>
        <w:jc w:val="both"/>
      </w:pPr>
      <w: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соответствии с градостроительным регламентом, нормативами и техническими регламентами.</w:t>
      </w:r>
    </w:p>
    <w:p w14:paraId="5197525D" w14:textId="77777777" w:rsidR="00EC6CA0" w:rsidRDefault="00EC6CA0">
      <w:pPr>
        <w:pStyle w:val="ConsPlusNormal"/>
        <w:spacing w:before="220"/>
        <w:ind w:firstLine="540"/>
        <w:jc w:val="both"/>
      </w:pPr>
      <w: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hyperlink w:anchor="P189" w:history="1">
        <w:r>
          <w:rPr>
            <w:color w:val="0000FF"/>
          </w:rPr>
          <w:t>пункте 1</w:t>
        </w:r>
      </w:hyperlink>
      <w:r>
        <w:t xml:space="preserve"> настоящей статьи, может осуществляться путем приведения их в соответствие установленным градостроительным регламентам.</w:t>
      </w:r>
    </w:p>
    <w:p w14:paraId="353F8D55" w14:textId="77777777" w:rsidR="00EC6CA0" w:rsidRDefault="00EC6CA0">
      <w:pPr>
        <w:pStyle w:val="ConsPlusNormal"/>
        <w:spacing w:before="220"/>
        <w:ind w:firstLine="540"/>
        <w:jc w:val="both"/>
      </w:pPr>
      <w:r>
        <w:lastRenderedPageBreak/>
        <w:t>4. Перечень объектов, не соответствующих градостроительным регламентам, а также сроки приведения этих объектов в соответствии с градостроительным регламентом, устанавливается правовым актом Администрации городского округа.</w:t>
      </w:r>
    </w:p>
    <w:p w14:paraId="621DBDA9" w14:textId="77777777" w:rsidR="00EC6CA0" w:rsidRDefault="00EC6CA0">
      <w:pPr>
        <w:pStyle w:val="ConsPlusNormal"/>
        <w:jc w:val="both"/>
      </w:pPr>
    </w:p>
    <w:p w14:paraId="2A01D6AF" w14:textId="77777777" w:rsidR="00EC6CA0" w:rsidRDefault="00EC6CA0">
      <w:pPr>
        <w:pStyle w:val="ConsPlusTitle"/>
        <w:ind w:firstLine="540"/>
        <w:jc w:val="both"/>
        <w:outlineLvl w:val="3"/>
      </w:pPr>
      <w:r>
        <w:t>Статья 9. Осуществление строительства, реконструкции объектов капитального строительства</w:t>
      </w:r>
    </w:p>
    <w:p w14:paraId="2395CCB2" w14:textId="77777777" w:rsidR="00EC6CA0" w:rsidRDefault="00EC6CA0">
      <w:pPr>
        <w:pStyle w:val="ConsPlusNormal"/>
        <w:jc w:val="both"/>
      </w:pPr>
    </w:p>
    <w:p w14:paraId="44DA8954" w14:textId="77777777" w:rsidR="00EC6CA0" w:rsidRDefault="00EC6CA0">
      <w:pPr>
        <w:pStyle w:val="ConsPlusNormal"/>
        <w:ind w:firstLine="540"/>
        <w:jc w:val="both"/>
      </w:pPr>
      <w:r>
        <w:t xml:space="preserve">1. Строительство, реконструкция объектов капитального строительства на территории Городского округа Верхний Тагил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w:t>
      </w:r>
      <w:hyperlink r:id="rId32" w:history="1">
        <w:r>
          <w:rPr>
            <w:color w:val="0000FF"/>
          </w:rPr>
          <w:t>кодексом</w:t>
        </w:r>
      </w:hyperlink>
      <w:r>
        <w:t xml:space="preserve"> Российской Федерации, другими федеральными законами, законодательством Свердловской области и принятыми в соответствии с ними правовыми актами Городского округа Верхний Тагил, устанавливающими особенности осуществления указанной деятельности на территории округа.</w:t>
      </w:r>
    </w:p>
    <w:p w14:paraId="0ED32BFE" w14:textId="77777777" w:rsidR="00EC6CA0" w:rsidRDefault="00EC6CA0">
      <w:pPr>
        <w:pStyle w:val="ConsPlusNormal"/>
        <w:spacing w:before="220"/>
        <w:ind w:firstLine="540"/>
        <w:jc w:val="both"/>
      </w:pPr>
      <w: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w:t>
      </w:r>
      <w:hyperlink r:id="rId33" w:history="1">
        <w:r>
          <w:rPr>
            <w:color w:val="0000FF"/>
          </w:rPr>
          <w:t>кодексом</w:t>
        </w:r>
      </w:hyperlink>
      <w:r>
        <w:t xml:space="preserve"> Российской Федерации и настоящими Правилами </w:t>
      </w:r>
      <w:hyperlink w:anchor="P215" w:history="1">
        <w:r>
          <w:rPr>
            <w:color w:val="0000FF"/>
          </w:rPr>
          <w:t>(статья 11)</w:t>
        </w:r>
      </w:hyperlink>
      <w:r>
        <w:t>.</w:t>
      </w:r>
    </w:p>
    <w:p w14:paraId="564B65E5" w14:textId="77777777" w:rsidR="00EC6CA0" w:rsidRDefault="00EC6CA0">
      <w:pPr>
        <w:pStyle w:val="ConsPlusNormal"/>
        <w:jc w:val="both"/>
      </w:pPr>
    </w:p>
    <w:p w14:paraId="2590EBFE" w14:textId="77777777" w:rsidR="00EC6CA0" w:rsidRDefault="00EC6CA0">
      <w:pPr>
        <w:pStyle w:val="ConsPlusTitle"/>
        <w:jc w:val="center"/>
        <w:outlineLvl w:val="2"/>
      </w:pPr>
      <w:r>
        <w:t>Раздел 2. ПОЛОЖЕНИЯ ОБ ИЗМЕНЕНИИ ВИДОВ</w:t>
      </w:r>
    </w:p>
    <w:p w14:paraId="43BA3508" w14:textId="77777777" w:rsidR="00EC6CA0" w:rsidRDefault="00EC6CA0">
      <w:pPr>
        <w:pStyle w:val="ConsPlusTitle"/>
        <w:jc w:val="center"/>
      </w:pPr>
      <w:r>
        <w:t>РАЗРЕШЕННОГО ИСПОЛЬЗОВАНИЯ ЗЕМЕЛЬНЫХ УЧАСТКОВ</w:t>
      </w:r>
    </w:p>
    <w:p w14:paraId="599151DD" w14:textId="77777777" w:rsidR="00EC6CA0" w:rsidRDefault="00EC6CA0">
      <w:pPr>
        <w:pStyle w:val="ConsPlusTitle"/>
        <w:jc w:val="center"/>
      </w:pPr>
      <w:r>
        <w:t>И ОБЪЕКТОВ КАПИТАЛЬНОГО СТРОИТЕЛЬСТВА</w:t>
      </w:r>
    </w:p>
    <w:p w14:paraId="36FE82F2" w14:textId="77777777" w:rsidR="00EC6CA0" w:rsidRDefault="00EC6CA0">
      <w:pPr>
        <w:pStyle w:val="ConsPlusTitle"/>
        <w:jc w:val="center"/>
      </w:pPr>
      <w:r>
        <w:t>ФИЗИЧЕСКИМИ И ЮРИДИЧЕСКИМИ ЛИЦАМИ</w:t>
      </w:r>
    </w:p>
    <w:p w14:paraId="5CF25AD3" w14:textId="77777777" w:rsidR="00EC6CA0" w:rsidRDefault="00EC6CA0">
      <w:pPr>
        <w:pStyle w:val="ConsPlusNormal"/>
        <w:jc w:val="both"/>
      </w:pPr>
    </w:p>
    <w:p w14:paraId="5893337B" w14:textId="77777777" w:rsidR="00EC6CA0" w:rsidRDefault="00EC6CA0">
      <w:pPr>
        <w:pStyle w:val="ConsPlusTitle"/>
        <w:ind w:firstLine="540"/>
        <w:jc w:val="both"/>
        <w:outlineLvl w:val="3"/>
      </w:pPr>
      <w:r>
        <w:t>Статья 10. Изменение видов разрешенного использования земельных участков и объектов капитального строительства</w:t>
      </w:r>
    </w:p>
    <w:p w14:paraId="222AE5EE" w14:textId="77777777" w:rsidR="00EC6CA0" w:rsidRDefault="00EC6CA0">
      <w:pPr>
        <w:pStyle w:val="ConsPlusNormal"/>
        <w:ind w:firstLine="540"/>
        <w:jc w:val="both"/>
      </w:pPr>
      <w:r>
        <w:t xml:space="preserve">(в ред. </w:t>
      </w:r>
      <w:hyperlink r:id="rId34" w:history="1">
        <w:r>
          <w:rPr>
            <w:color w:val="0000FF"/>
          </w:rPr>
          <w:t>Решения</w:t>
        </w:r>
      </w:hyperlink>
      <w:r>
        <w:t xml:space="preserve"> Думы городского округа Верхний Тагил от 15.11.2018 N 26/5)</w:t>
      </w:r>
    </w:p>
    <w:p w14:paraId="62C392AE" w14:textId="77777777" w:rsidR="00EC6CA0" w:rsidRDefault="00EC6CA0">
      <w:pPr>
        <w:pStyle w:val="ConsPlusNormal"/>
        <w:jc w:val="both"/>
      </w:pPr>
    </w:p>
    <w:p w14:paraId="03DF1866" w14:textId="77777777" w:rsidR="00EC6CA0" w:rsidRDefault="00EC6CA0">
      <w:pPr>
        <w:pStyle w:val="ConsPlusNormal"/>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0B7A5D9" w14:textId="77777777" w:rsidR="00EC6CA0" w:rsidRDefault="00EC6CA0">
      <w:pPr>
        <w:pStyle w:val="ConsPlusNormal"/>
        <w:spacing w:before="22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062306D" w14:textId="77777777" w:rsidR="00EC6CA0" w:rsidRDefault="00EC6CA0">
      <w:pPr>
        <w:pStyle w:val="ConsPlusNormal"/>
        <w:spacing w:before="220"/>
        <w:ind w:firstLine="540"/>
        <w:jc w:val="both"/>
      </w:pPr>
      <w: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1E8A117" w14:textId="77777777" w:rsidR="00EC6CA0" w:rsidRDefault="00EC6CA0">
      <w:pPr>
        <w:pStyle w:val="ConsPlusNormal"/>
        <w:spacing w:before="220"/>
        <w:ind w:firstLine="540"/>
        <w:jc w:val="both"/>
      </w:pPr>
      <w: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227" w:history="1">
        <w:r>
          <w:rPr>
            <w:color w:val="0000FF"/>
          </w:rPr>
          <w:t>статьей 12</w:t>
        </w:r>
      </w:hyperlink>
      <w:r>
        <w:t xml:space="preserve"> настоящих Правил.</w:t>
      </w:r>
    </w:p>
    <w:p w14:paraId="24789A84" w14:textId="77777777" w:rsidR="00EC6CA0" w:rsidRDefault="00EC6CA0">
      <w:pPr>
        <w:pStyle w:val="ConsPlusNormal"/>
        <w:jc w:val="both"/>
      </w:pPr>
    </w:p>
    <w:p w14:paraId="41CC8568" w14:textId="77777777" w:rsidR="00EC6CA0" w:rsidRDefault="00EC6CA0">
      <w:pPr>
        <w:pStyle w:val="ConsPlusTitle"/>
        <w:ind w:firstLine="540"/>
        <w:jc w:val="both"/>
        <w:outlineLvl w:val="3"/>
      </w:pPr>
      <w:bookmarkStart w:id="5" w:name="P215"/>
      <w:bookmarkEnd w:id="5"/>
      <w:r>
        <w:lastRenderedPageBreak/>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5E26BD3F" w14:textId="77777777" w:rsidR="00EC6CA0" w:rsidRDefault="00EC6CA0">
      <w:pPr>
        <w:pStyle w:val="ConsPlusNormal"/>
        <w:jc w:val="both"/>
      </w:pPr>
    </w:p>
    <w:p w14:paraId="0F370B42" w14:textId="77777777" w:rsidR="00EC6CA0" w:rsidRDefault="00EC6CA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DB78FA2" w14:textId="77777777" w:rsidR="00EC6CA0" w:rsidRDefault="00EC6CA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60E1D96" w14:textId="77777777" w:rsidR="00EC6CA0" w:rsidRDefault="00EC6CA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3691ADE7" w14:textId="77777777" w:rsidR="00EC6CA0" w:rsidRDefault="00EC6CA0">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5" w:history="1">
        <w:r>
          <w:rPr>
            <w:color w:val="0000FF"/>
          </w:rPr>
          <w:t>статьей 5.1</w:t>
        </w:r>
      </w:hyperlink>
      <w:r>
        <w:t xml:space="preserve"> Градостроительного кодекса Российской Федерации, с учетом положений </w:t>
      </w:r>
      <w:hyperlink w:anchor="P227" w:history="1">
        <w:r>
          <w:rPr>
            <w:color w:val="0000FF"/>
          </w:rPr>
          <w:t>статьи 12</w:t>
        </w:r>
      </w:hyperlink>
      <w:r>
        <w:t xml:space="preserve"> настоящих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DC9496B" w14:textId="77777777" w:rsidR="00EC6CA0" w:rsidRDefault="00EC6CA0">
      <w:pPr>
        <w:pStyle w:val="ConsPlusNormal"/>
        <w:jc w:val="both"/>
      </w:pPr>
      <w:r>
        <w:t xml:space="preserve">(часть 4 в ред. </w:t>
      </w:r>
      <w:hyperlink r:id="rId36" w:history="1">
        <w:r>
          <w:rPr>
            <w:color w:val="0000FF"/>
          </w:rPr>
          <w:t>Решения</w:t>
        </w:r>
      </w:hyperlink>
      <w:r>
        <w:t xml:space="preserve"> Думы городского округа Верхний Тагил от 15.11.2018 N 26/5)</w:t>
      </w:r>
    </w:p>
    <w:p w14:paraId="7E1240D2" w14:textId="77777777" w:rsidR="00EC6CA0" w:rsidRDefault="00EC6CA0">
      <w:pPr>
        <w:pStyle w:val="ConsPlusNormal"/>
        <w:spacing w:before="220"/>
        <w:ind w:firstLine="540"/>
        <w:jc w:val="both"/>
      </w:pPr>
      <w:bookmarkStart w:id="6" w:name="P222"/>
      <w:bookmarkEnd w:id="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округа.</w:t>
      </w:r>
    </w:p>
    <w:p w14:paraId="1D4DA5E9" w14:textId="77777777" w:rsidR="00EC6CA0" w:rsidRDefault="00EC6CA0">
      <w:pPr>
        <w:pStyle w:val="ConsPlusNormal"/>
        <w:jc w:val="both"/>
      </w:pPr>
      <w:r>
        <w:t xml:space="preserve">(часть 5 в ред. </w:t>
      </w:r>
      <w:hyperlink r:id="rId37" w:history="1">
        <w:r>
          <w:rPr>
            <w:color w:val="0000FF"/>
          </w:rPr>
          <w:t>Решения</w:t>
        </w:r>
      </w:hyperlink>
      <w:r>
        <w:t xml:space="preserve"> Думы городского округа Верхний Тагил от 15.11.2018 N 26/5)</w:t>
      </w:r>
    </w:p>
    <w:p w14:paraId="46E2AB98" w14:textId="77777777" w:rsidR="00EC6CA0" w:rsidRDefault="00EC6CA0">
      <w:pPr>
        <w:pStyle w:val="ConsPlusNormal"/>
        <w:spacing w:before="220"/>
        <w:ind w:firstLine="540"/>
        <w:jc w:val="both"/>
      </w:pPr>
      <w:r>
        <w:t xml:space="preserve">6. Глава городского округа в течение семи дней со дня поступления указанных в </w:t>
      </w:r>
      <w:hyperlink w:anchor="P22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0DDB8CB" w14:textId="77777777" w:rsidR="00EC6CA0" w:rsidRDefault="00EC6CA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506FDAA" w14:textId="77777777" w:rsidR="00EC6CA0" w:rsidRDefault="00EC6CA0">
      <w:pPr>
        <w:pStyle w:val="ConsPlusNormal"/>
        <w:jc w:val="both"/>
      </w:pPr>
    </w:p>
    <w:p w14:paraId="083E4C43" w14:textId="77777777" w:rsidR="00EC6CA0" w:rsidRDefault="00EC6CA0">
      <w:pPr>
        <w:pStyle w:val="ConsPlusTitle"/>
        <w:ind w:firstLine="540"/>
        <w:jc w:val="both"/>
        <w:outlineLvl w:val="3"/>
      </w:pPr>
      <w:bookmarkStart w:id="7" w:name="P227"/>
      <w:bookmarkEnd w:id="7"/>
      <w: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14:paraId="59005BB0" w14:textId="77777777" w:rsidR="00EC6CA0" w:rsidRDefault="00EC6CA0">
      <w:pPr>
        <w:pStyle w:val="ConsPlusNormal"/>
        <w:ind w:firstLine="540"/>
        <w:jc w:val="both"/>
      </w:pPr>
      <w:r>
        <w:t xml:space="preserve">(в ред. </w:t>
      </w:r>
      <w:hyperlink r:id="rId38" w:history="1">
        <w:r>
          <w:rPr>
            <w:color w:val="0000FF"/>
          </w:rPr>
          <w:t>Решения</w:t>
        </w:r>
      </w:hyperlink>
      <w:r>
        <w:t xml:space="preserve"> Думы городского округа Верхний Тагил от 15.11.2018 N 26/5)</w:t>
      </w:r>
    </w:p>
    <w:p w14:paraId="7DCA555C" w14:textId="77777777" w:rsidR="00EC6CA0" w:rsidRDefault="00EC6CA0">
      <w:pPr>
        <w:pStyle w:val="ConsPlusNormal"/>
        <w:jc w:val="both"/>
      </w:pPr>
    </w:p>
    <w:p w14:paraId="5639B63D" w14:textId="77777777" w:rsidR="00EC6CA0" w:rsidRDefault="00EC6CA0">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F1119E6" w14:textId="77777777" w:rsidR="00EC6CA0" w:rsidRDefault="00EC6CA0">
      <w:pPr>
        <w:pStyle w:val="ConsPlusNormal"/>
        <w:spacing w:before="220"/>
        <w:ind w:firstLine="540"/>
        <w:jc w:val="both"/>
      </w:pPr>
      <w:r>
        <w:lastRenderedPageBreak/>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9" w:history="1">
        <w:r>
          <w:rPr>
            <w:color w:val="0000FF"/>
          </w:rPr>
          <w:t>статьей 5.1</w:t>
        </w:r>
      </w:hyperlink>
      <w:r>
        <w:t xml:space="preserve"> Градостроительного кодекса Российской Федерации, с учетом положений настоящей статьи.</w:t>
      </w:r>
    </w:p>
    <w:p w14:paraId="4E1B814B" w14:textId="77777777" w:rsidR="00EC6CA0" w:rsidRDefault="00EC6CA0">
      <w:pPr>
        <w:pStyle w:val="ConsPlusNormal"/>
        <w:spacing w:before="220"/>
        <w:ind w:firstLine="540"/>
        <w:jc w:val="both"/>
      </w:pPr>
      <w:bookmarkStart w:id="8" w:name="P232"/>
      <w:bookmarkEnd w:id="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03BF417" w14:textId="77777777" w:rsidR="00EC6CA0" w:rsidRDefault="00EC6CA0">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670FC1A9" w14:textId="77777777" w:rsidR="00EC6CA0" w:rsidRDefault="00EC6CA0">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62857025" w14:textId="77777777" w:rsidR="00EC6CA0" w:rsidRDefault="00EC6CA0">
      <w:pPr>
        <w:pStyle w:val="ConsPlusNormal"/>
        <w:spacing w:before="220"/>
        <w:ind w:firstLine="540"/>
        <w:jc w:val="both"/>
      </w:pPr>
      <w:bookmarkStart w:id="9" w:name="P235"/>
      <w:bookmarkEnd w:id="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округа.</w:t>
      </w:r>
    </w:p>
    <w:p w14:paraId="342C3008" w14:textId="77777777" w:rsidR="00EC6CA0" w:rsidRDefault="00EC6CA0">
      <w:pPr>
        <w:pStyle w:val="ConsPlusNormal"/>
        <w:spacing w:before="220"/>
        <w:ind w:firstLine="540"/>
        <w:jc w:val="both"/>
      </w:pPr>
      <w:r>
        <w:t xml:space="preserve">9. На основании указанных в </w:t>
      </w:r>
      <w:hyperlink w:anchor="P235" w:history="1">
        <w:r>
          <w:rPr>
            <w:color w:val="0000FF"/>
          </w:rPr>
          <w:t>части 8</w:t>
        </w:r>
      </w:hyperlink>
      <w:r>
        <w:t xml:space="preserve"> настоящей статьи рекомендаций глава администрации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1E3B6EA9" w14:textId="77777777" w:rsidR="00EC6CA0" w:rsidRDefault="00EC6CA0">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911155F" w14:textId="77777777" w:rsidR="00EC6CA0" w:rsidRDefault="00EC6CA0">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w:t>
      </w:r>
      <w:r>
        <w:lastRenderedPageBreak/>
        <w:t>публичных слушаний.</w:t>
      </w:r>
    </w:p>
    <w:p w14:paraId="4F6DBE65" w14:textId="77777777" w:rsidR="00EC6CA0" w:rsidRDefault="00EC6CA0">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02DFD36" w14:textId="77777777" w:rsidR="00EC6CA0" w:rsidRDefault="00EC6CA0">
      <w:pPr>
        <w:pStyle w:val="ConsPlusNormal"/>
        <w:jc w:val="both"/>
      </w:pPr>
    </w:p>
    <w:p w14:paraId="3F57D643" w14:textId="77777777" w:rsidR="00EC6CA0" w:rsidRDefault="00EC6CA0">
      <w:pPr>
        <w:pStyle w:val="ConsPlusTitle"/>
        <w:jc w:val="center"/>
        <w:outlineLvl w:val="2"/>
      </w:pPr>
      <w:r>
        <w:t>Раздел 3. ПОЛОЖЕНИЯ О ПОДГОТОВКЕ ДОКУМЕНТАЦИИ</w:t>
      </w:r>
    </w:p>
    <w:p w14:paraId="27C3936B" w14:textId="77777777" w:rsidR="00EC6CA0" w:rsidRDefault="00EC6CA0">
      <w:pPr>
        <w:pStyle w:val="ConsPlusTitle"/>
        <w:jc w:val="center"/>
      </w:pPr>
      <w:r>
        <w:t>ПО ПЛАНИРОВКЕ ТЕРРИТОРИИ</w:t>
      </w:r>
    </w:p>
    <w:p w14:paraId="14FB49DD" w14:textId="77777777" w:rsidR="00EC6CA0" w:rsidRDefault="00EC6CA0">
      <w:pPr>
        <w:pStyle w:val="ConsPlusNormal"/>
        <w:jc w:val="both"/>
      </w:pPr>
    </w:p>
    <w:p w14:paraId="074D5C89" w14:textId="77777777" w:rsidR="00EC6CA0" w:rsidRDefault="00EC6CA0">
      <w:pPr>
        <w:pStyle w:val="ConsPlusTitle"/>
        <w:ind w:firstLine="540"/>
        <w:jc w:val="both"/>
        <w:outlineLvl w:val="3"/>
      </w:pPr>
      <w:r>
        <w:t>Статья 13. Общие положения о подготовке документации по планировке территории</w:t>
      </w:r>
    </w:p>
    <w:p w14:paraId="3DE39E8E" w14:textId="77777777" w:rsidR="00EC6CA0" w:rsidRDefault="00EC6CA0">
      <w:pPr>
        <w:pStyle w:val="ConsPlusNormal"/>
        <w:ind w:firstLine="540"/>
        <w:jc w:val="both"/>
      </w:pPr>
      <w:r>
        <w:t xml:space="preserve">(в ред. </w:t>
      </w:r>
      <w:hyperlink r:id="rId40" w:history="1">
        <w:r>
          <w:rPr>
            <w:color w:val="0000FF"/>
          </w:rPr>
          <w:t>Решения</w:t>
        </w:r>
      </w:hyperlink>
      <w:r>
        <w:t xml:space="preserve"> Думы городского округа Верхний Тагил от 15.11.2018 N 26/5)</w:t>
      </w:r>
    </w:p>
    <w:p w14:paraId="60467C8F" w14:textId="77777777" w:rsidR="00EC6CA0" w:rsidRDefault="00EC6CA0">
      <w:pPr>
        <w:pStyle w:val="ConsPlusNormal"/>
        <w:jc w:val="both"/>
      </w:pPr>
    </w:p>
    <w:p w14:paraId="0B256506" w14:textId="77777777" w:rsidR="00EC6CA0" w:rsidRDefault="00EC6CA0">
      <w:pPr>
        <w:pStyle w:val="ConsPlusNormal"/>
        <w:ind w:firstLine="540"/>
        <w:jc w:val="both"/>
      </w:pPr>
      <w:bookmarkStart w:id="10" w:name="P247"/>
      <w:bookmarkEnd w:id="10"/>
      <w:r>
        <w:t xml:space="preserve">1.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1" w:history="1">
        <w:r>
          <w:rPr>
            <w:color w:val="0000FF"/>
          </w:rPr>
          <w:t>части 1.1 статьи 45</w:t>
        </w:r>
      </w:hyperlink>
      <w:r>
        <w:t xml:space="preserve"> Градостроительного кодекса РФ, и утверждают документацию по планировке территории в границах городского округа, за исключением случаев, указанных в </w:t>
      </w:r>
      <w:hyperlink r:id="rId42" w:history="1">
        <w:r>
          <w:rPr>
            <w:color w:val="0000FF"/>
          </w:rPr>
          <w:t>частях 2</w:t>
        </w:r>
      </w:hyperlink>
      <w:r>
        <w:t xml:space="preserve"> - </w:t>
      </w:r>
      <w:hyperlink r:id="rId43" w:history="1">
        <w:r>
          <w:rPr>
            <w:color w:val="0000FF"/>
          </w:rPr>
          <w:t>4.2</w:t>
        </w:r>
      </w:hyperlink>
      <w:r>
        <w:t xml:space="preserve">, </w:t>
      </w:r>
      <w:hyperlink r:id="rId44" w:history="1">
        <w:r>
          <w:rPr>
            <w:color w:val="0000FF"/>
          </w:rPr>
          <w:t>5.2 статьи 45</w:t>
        </w:r>
      </w:hyperlink>
      <w:r>
        <w:t xml:space="preserve"> Градостроительного кодекса РФ, с учетом особенностей, указанных в </w:t>
      </w:r>
      <w:hyperlink r:id="rId45" w:history="1">
        <w:r>
          <w:rPr>
            <w:color w:val="0000FF"/>
          </w:rPr>
          <w:t>части 5.1 статьи 45</w:t>
        </w:r>
      </w:hyperlink>
      <w:r>
        <w:t xml:space="preserve"> Градостроительного кодекса РФ.</w:t>
      </w:r>
    </w:p>
    <w:p w14:paraId="34A16050" w14:textId="77777777" w:rsidR="00EC6CA0" w:rsidRDefault="00EC6CA0">
      <w:pPr>
        <w:pStyle w:val="ConsPlusNormal"/>
        <w:spacing w:before="220"/>
        <w:ind w:firstLine="540"/>
        <w:jc w:val="both"/>
      </w:pPr>
      <w:r>
        <w:t xml:space="preserve">Решение о подготовке проекта планировки и проекта межевания территорий городского округа (далее - при совместном упоминании для целей настоящих Правил - документация по планировке территории) принимается органами местного самоуправления городского округа 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w:t>
      </w:r>
      <w:hyperlink r:id="rId46" w:history="1">
        <w:r>
          <w:rPr>
            <w:color w:val="0000FF"/>
          </w:rPr>
          <w:t>части 1.1 статьи 45</w:t>
        </w:r>
      </w:hyperlink>
      <w:r>
        <w:t xml:space="preserve"> Градостроительного кодекса РФ, принятие органом местного самоуправления городского округа решения о подготовке документации по планировке территории не требуется.</w:t>
      </w:r>
    </w:p>
    <w:p w14:paraId="2DF89B54" w14:textId="77777777" w:rsidR="00EC6CA0" w:rsidRDefault="00EC6CA0">
      <w:pPr>
        <w:pStyle w:val="ConsPlusNormal"/>
        <w:spacing w:before="220"/>
        <w:ind w:firstLine="540"/>
        <w:jc w:val="both"/>
      </w:pPr>
      <w:r>
        <w:t xml:space="preserve">2. Указанное в </w:t>
      </w:r>
      <w:hyperlink w:anchor="P24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14:paraId="356BBD2F" w14:textId="77777777" w:rsidR="00EC6CA0" w:rsidRDefault="00EC6CA0">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01457B7C" w14:textId="77777777" w:rsidR="00EC6CA0" w:rsidRDefault="00EC6CA0">
      <w:pPr>
        <w:pStyle w:val="ConsPlusNormal"/>
        <w:spacing w:before="220"/>
        <w:ind w:firstLine="540"/>
        <w:jc w:val="both"/>
      </w:pPr>
      <w:r>
        <w:t xml:space="preserve">4.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47" w:history="1">
        <w:r>
          <w:rPr>
            <w:color w:val="0000FF"/>
          </w:rPr>
          <w:t>частью 10 статьи 45</w:t>
        </w:r>
      </w:hyperlink>
      <w: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городского округа или об отклонении такой документации и о направлении ее на доработку.</w:t>
      </w:r>
    </w:p>
    <w:p w14:paraId="619EFB7E" w14:textId="77777777" w:rsidR="00EC6CA0" w:rsidRDefault="00EC6CA0">
      <w:pPr>
        <w:pStyle w:val="ConsPlusNormal"/>
        <w:spacing w:before="220"/>
        <w:ind w:firstLine="540"/>
        <w:jc w:val="both"/>
      </w:pPr>
      <w: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48" w:history="1">
        <w:r>
          <w:rPr>
            <w:color w:val="0000FF"/>
          </w:rPr>
          <w:t>кодексом</w:t>
        </w:r>
      </w:hyperlink>
      <w:r>
        <w:t xml:space="preserve"> Российской Федерации органами местного самоуправления городского округа, до их утверждения подлежат обязательному рассмотрению на общественных обсуждениях или публичных слушаниях.</w:t>
      </w:r>
    </w:p>
    <w:p w14:paraId="2B22FA80" w14:textId="77777777" w:rsidR="00EC6CA0" w:rsidRDefault="00EC6CA0">
      <w:pPr>
        <w:pStyle w:val="ConsPlusNormal"/>
        <w:spacing w:before="22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77F0CAC0" w14:textId="77777777" w:rsidR="00EC6CA0" w:rsidRDefault="00EC6CA0">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6B9F282D" w14:textId="77777777" w:rsidR="00EC6CA0" w:rsidRDefault="00EC6CA0">
      <w:pPr>
        <w:pStyle w:val="ConsPlusNormal"/>
        <w:spacing w:before="220"/>
        <w:ind w:firstLine="540"/>
        <w:jc w:val="both"/>
      </w:pPr>
      <w: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53D52D13" w14:textId="77777777" w:rsidR="00EC6CA0" w:rsidRDefault="00EC6CA0">
      <w:pPr>
        <w:pStyle w:val="ConsPlusNormal"/>
        <w:spacing w:before="220"/>
        <w:ind w:firstLine="540"/>
        <w:jc w:val="both"/>
      </w:pPr>
      <w:r>
        <w:t>3) территории для размещения линейных объектов в границах земель лесного фонда.</w:t>
      </w:r>
    </w:p>
    <w:p w14:paraId="342F0CF1" w14:textId="77777777" w:rsidR="00EC6CA0" w:rsidRDefault="00EC6CA0">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C1047A1" w14:textId="77777777" w:rsidR="00EC6CA0" w:rsidRDefault="00EC6CA0">
      <w:pPr>
        <w:pStyle w:val="ConsPlusNormal"/>
        <w:spacing w:before="220"/>
        <w:ind w:firstLine="540"/>
        <w:jc w:val="both"/>
      </w:pPr>
      <w:r>
        <w:t>12. Орган местного самоуправления городского округа направляет главе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14:paraId="6798A94D" w14:textId="77777777" w:rsidR="00EC6CA0" w:rsidRDefault="00EC6CA0">
      <w:pPr>
        <w:pStyle w:val="ConsPlusNormal"/>
        <w:spacing w:before="220"/>
        <w:ind w:firstLine="540"/>
        <w:jc w:val="both"/>
      </w:pPr>
      <w:r>
        <w:t>13. Документация по планировке территории, представленная уполномоченными органами местного самоуправления, утверждается главой администрации городского округа в течение четырнадцати дней со дня поступления указанной документации.</w:t>
      </w:r>
    </w:p>
    <w:p w14:paraId="66A3E98E" w14:textId="77777777" w:rsidR="00EC6CA0" w:rsidRDefault="00EC6CA0">
      <w:pPr>
        <w:pStyle w:val="ConsPlusNormal"/>
        <w:spacing w:before="220"/>
        <w:ind w:firstLine="540"/>
        <w:jc w:val="both"/>
      </w:pPr>
      <w:r>
        <w:t>Глава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3943CCB8" w14:textId="77777777" w:rsidR="00EC6CA0" w:rsidRDefault="00EC6CA0">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14:paraId="79118A67" w14:textId="77777777" w:rsidR="00EC6CA0" w:rsidRDefault="00EC6CA0">
      <w:pPr>
        <w:pStyle w:val="ConsPlusNormal"/>
        <w:jc w:val="both"/>
      </w:pPr>
    </w:p>
    <w:p w14:paraId="30F79046" w14:textId="77777777" w:rsidR="00EC6CA0" w:rsidRDefault="00EC6CA0">
      <w:pPr>
        <w:pStyle w:val="ConsPlusTitle"/>
        <w:jc w:val="center"/>
        <w:outlineLvl w:val="2"/>
      </w:pPr>
      <w:r>
        <w:t>Раздел 4. ПОЛОЖЕНИЯ О ПРОВЕДЕНИИ</w:t>
      </w:r>
    </w:p>
    <w:p w14:paraId="246694D7" w14:textId="77777777" w:rsidR="00EC6CA0" w:rsidRDefault="00EC6CA0">
      <w:pPr>
        <w:pStyle w:val="ConsPlusTitle"/>
        <w:jc w:val="center"/>
      </w:pPr>
      <w:r>
        <w:t>ОБЩЕСТВЕННЫХ ОБСУЖДЕНИЙ ИЛИ ПУБЛИЧНЫХ СЛУШАНИЙ</w:t>
      </w:r>
    </w:p>
    <w:p w14:paraId="0E68B38E" w14:textId="77777777" w:rsidR="00EC6CA0" w:rsidRDefault="00EC6CA0">
      <w:pPr>
        <w:pStyle w:val="ConsPlusTitle"/>
        <w:jc w:val="center"/>
      </w:pPr>
      <w:r>
        <w:t>ПО ВОПРОСАМ ЗЕМЛЕПОЛЬЗОВАНИЯ И ЗАСТРОЙКИ</w:t>
      </w:r>
    </w:p>
    <w:p w14:paraId="61BD11F2" w14:textId="77777777" w:rsidR="00EC6CA0" w:rsidRDefault="00EC6CA0">
      <w:pPr>
        <w:pStyle w:val="ConsPlusNormal"/>
        <w:jc w:val="center"/>
      </w:pPr>
      <w:r>
        <w:t xml:space="preserve">(в ред. </w:t>
      </w:r>
      <w:hyperlink r:id="rId49" w:history="1">
        <w:r>
          <w:rPr>
            <w:color w:val="0000FF"/>
          </w:rPr>
          <w:t>Решения</w:t>
        </w:r>
      </w:hyperlink>
      <w:r>
        <w:t xml:space="preserve"> Думы городского округа Верхний Тагил</w:t>
      </w:r>
    </w:p>
    <w:p w14:paraId="2D665612" w14:textId="77777777" w:rsidR="00EC6CA0" w:rsidRDefault="00EC6CA0">
      <w:pPr>
        <w:pStyle w:val="ConsPlusNormal"/>
        <w:jc w:val="center"/>
      </w:pPr>
      <w:r>
        <w:t>от 15.11.2018 N 26/5)</w:t>
      </w:r>
    </w:p>
    <w:p w14:paraId="4A00AC42" w14:textId="77777777" w:rsidR="00EC6CA0" w:rsidRDefault="00EC6CA0">
      <w:pPr>
        <w:pStyle w:val="ConsPlusNormal"/>
        <w:jc w:val="both"/>
      </w:pPr>
    </w:p>
    <w:p w14:paraId="16DD30E7" w14:textId="77777777" w:rsidR="00EC6CA0" w:rsidRDefault="00EC6CA0">
      <w:pPr>
        <w:pStyle w:val="ConsPlusTitle"/>
        <w:ind w:firstLine="540"/>
        <w:jc w:val="both"/>
        <w:outlineLvl w:val="3"/>
      </w:pPr>
      <w:r>
        <w:t>Статья 14. Общие положения о порядке проведения общественных обсуждений или публичных слушаний по вопросам землепользования и застройки</w:t>
      </w:r>
    </w:p>
    <w:p w14:paraId="3EA9C7FD" w14:textId="77777777" w:rsidR="00EC6CA0" w:rsidRDefault="00EC6CA0">
      <w:pPr>
        <w:pStyle w:val="ConsPlusNormal"/>
        <w:jc w:val="both"/>
      </w:pPr>
    </w:p>
    <w:p w14:paraId="126A05FC" w14:textId="77777777" w:rsidR="00EC6CA0" w:rsidRDefault="00EC6CA0">
      <w:pPr>
        <w:pStyle w:val="ConsPlusNormal"/>
        <w:ind w:firstLine="540"/>
        <w:jc w:val="both"/>
      </w:pPr>
      <w: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14:paraId="08745C8F" w14:textId="77777777" w:rsidR="00EC6CA0" w:rsidRDefault="00EC6CA0">
      <w:pPr>
        <w:pStyle w:val="ConsPlusNormal"/>
        <w:spacing w:before="220"/>
        <w:ind w:firstLine="540"/>
        <w:jc w:val="both"/>
      </w:pPr>
      <w:bookmarkStart w:id="11" w:name="P272"/>
      <w:bookmarkEnd w:id="11"/>
      <w:r>
        <w:t>2. Общественные обсуждения или публичные слушания проводятся:</w:t>
      </w:r>
    </w:p>
    <w:p w14:paraId="730F7C6A" w14:textId="77777777" w:rsidR="00EC6CA0" w:rsidRDefault="00EC6CA0">
      <w:pPr>
        <w:pStyle w:val="ConsPlusNormal"/>
        <w:spacing w:before="220"/>
        <w:ind w:firstLine="540"/>
        <w:jc w:val="both"/>
      </w:pPr>
      <w:r>
        <w:t>- по проекту генерального плана городского округа и проектам решений о внесении в него изменений и дополнений;</w:t>
      </w:r>
    </w:p>
    <w:p w14:paraId="3424DDA1" w14:textId="77777777" w:rsidR="00EC6CA0" w:rsidRDefault="00EC6CA0">
      <w:pPr>
        <w:pStyle w:val="ConsPlusNormal"/>
        <w:spacing w:before="220"/>
        <w:ind w:firstLine="540"/>
        <w:jc w:val="both"/>
      </w:pPr>
      <w:r>
        <w:lastRenderedPageBreak/>
        <w:t>- по проекту Правил землепользования и застройки городского округа и проектам решений о внесении в него изменений и дополнений;</w:t>
      </w:r>
    </w:p>
    <w:p w14:paraId="05572B5B" w14:textId="77777777" w:rsidR="00EC6CA0" w:rsidRDefault="00EC6CA0">
      <w:pPr>
        <w:pStyle w:val="ConsPlusNormal"/>
        <w:spacing w:before="220"/>
        <w:ind w:firstLine="540"/>
        <w:jc w:val="both"/>
      </w:pPr>
      <w:r>
        <w:t>- по проектам планировки территории и проектам межевания территорий;</w:t>
      </w:r>
    </w:p>
    <w:p w14:paraId="7C26E892" w14:textId="77777777" w:rsidR="00EC6CA0" w:rsidRDefault="00EC6CA0">
      <w:pPr>
        <w:pStyle w:val="ConsPlusNormal"/>
        <w:spacing w:before="220"/>
        <w:ind w:firstLine="540"/>
        <w:jc w:val="both"/>
      </w:pPr>
      <w: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BB510D0" w14:textId="77777777" w:rsidR="00EC6CA0" w:rsidRDefault="00EC6CA0">
      <w:pPr>
        <w:pStyle w:val="ConsPlusNormal"/>
        <w:spacing w:before="220"/>
        <w:ind w:firstLine="540"/>
        <w:jc w:val="both"/>
      </w:pPr>
      <w:r>
        <w:t>- 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14:paraId="6C52EB6E" w14:textId="77777777" w:rsidR="00EC6CA0" w:rsidRDefault="00EC6CA0">
      <w:pPr>
        <w:pStyle w:val="ConsPlusNormal"/>
        <w:spacing w:before="220"/>
        <w:ind w:firstLine="540"/>
        <w:jc w:val="both"/>
      </w:pPr>
      <w:r>
        <w:t>- в иных случаях, предусмотренных действующим законодательством.</w:t>
      </w:r>
    </w:p>
    <w:p w14:paraId="441EBC25" w14:textId="77777777" w:rsidR="00EC6CA0" w:rsidRDefault="00EC6CA0">
      <w:pPr>
        <w:pStyle w:val="ConsPlusNormal"/>
        <w:spacing w:before="220"/>
        <w:ind w:firstLine="540"/>
        <w:jc w:val="both"/>
      </w:pPr>
      <w: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A24A18B" w14:textId="77777777" w:rsidR="00EC6CA0" w:rsidRDefault="00EC6CA0">
      <w:pPr>
        <w:pStyle w:val="ConsPlusNormal"/>
        <w:spacing w:before="220"/>
        <w:ind w:firstLine="540"/>
        <w:jc w:val="both"/>
      </w:pPr>
      <w: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232" w:history="1">
        <w:r>
          <w:rPr>
            <w:color w:val="0000FF"/>
          </w:rPr>
          <w:t>частью 3 статьи 12</w:t>
        </w:r>
      </w:hyperlink>
      <w: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A5643FD" w14:textId="77777777" w:rsidR="00EC6CA0" w:rsidRDefault="00EC6CA0">
      <w:pPr>
        <w:pStyle w:val="ConsPlusNormal"/>
        <w:spacing w:before="220"/>
        <w:ind w:firstLine="540"/>
        <w:jc w:val="both"/>
      </w:pPr>
      <w:r>
        <w:t xml:space="preserve">3. Порядок информирования населения городского округа о подготовке указанных в </w:t>
      </w:r>
      <w:hyperlink w:anchor="P272" w:history="1">
        <w:r>
          <w:rPr>
            <w:color w:val="0000FF"/>
          </w:rPr>
          <w:t>части 2</w:t>
        </w:r>
      </w:hyperlink>
      <w:r>
        <w:t xml:space="preserve">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w:t>
      </w:r>
      <w:hyperlink r:id="rId50" w:history="1">
        <w:r>
          <w:rPr>
            <w:color w:val="0000FF"/>
          </w:rPr>
          <w:t>кодекса</w:t>
        </w:r>
      </w:hyperlink>
      <w:r>
        <w:t xml:space="preserve"> Российской Федерации и правовых актов Думы городского округа.</w:t>
      </w:r>
    </w:p>
    <w:p w14:paraId="7A7B095D" w14:textId="77777777" w:rsidR="00EC6CA0" w:rsidRDefault="00EC6CA0">
      <w:pPr>
        <w:pStyle w:val="ConsPlusNormal"/>
        <w:spacing w:before="220"/>
        <w:ind w:firstLine="540"/>
        <w:jc w:val="both"/>
      </w:pPr>
      <w:r>
        <w:t>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D23276D" w14:textId="77777777" w:rsidR="00EC6CA0" w:rsidRDefault="00EC6CA0">
      <w:pPr>
        <w:pStyle w:val="ConsPlusNormal"/>
        <w:jc w:val="both"/>
      </w:pPr>
    </w:p>
    <w:p w14:paraId="28AC5724" w14:textId="77777777" w:rsidR="00EC6CA0" w:rsidRDefault="00EC6CA0">
      <w:pPr>
        <w:pStyle w:val="ConsPlusTitle"/>
        <w:jc w:val="center"/>
        <w:outlineLvl w:val="2"/>
      </w:pPr>
      <w:r>
        <w:t>Раздел 5. ПОЛОЖЕНИЯ О ВНЕСЕНИИ ИЗМЕНЕНИЙ</w:t>
      </w:r>
    </w:p>
    <w:p w14:paraId="7697D20C" w14:textId="77777777" w:rsidR="00EC6CA0" w:rsidRDefault="00EC6CA0">
      <w:pPr>
        <w:pStyle w:val="ConsPlusTitle"/>
        <w:jc w:val="center"/>
      </w:pPr>
      <w:r>
        <w:t>В ПРАВИЛА ЗЕМЛЕПОЛЬЗОВАНИЯ И ЗАСТРОЙКИ</w:t>
      </w:r>
    </w:p>
    <w:p w14:paraId="39620B9F" w14:textId="77777777" w:rsidR="00EC6CA0" w:rsidRDefault="00EC6CA0">
      <w:pPr>
        <w:pStyle w:val="ConsPlusNormal"/>
        <w:jc w:val="both"/>
      </w:pPr>
    </w:p>
    <w:p w14:paraId="0164B6F2" w14:textId="77777777" w:rsidR="00EC6CA0" w:rsidRDefault="00EC6CA0">
      <w:pPr>
        <w:pStyle w:val="ConsPlusTitle"/>
        <w:ind w:firstLine="540"/>
        <w:jc w:val="both"/>
        <w:outlineLvl w:val="3"/>
      </w:pPr>
      <w:bookmarkStart w:id="12" w:name="P287"/>
      <w:bookmarkEnd w:id="12"/>
      <w:r>
        <w:lastRenderedPageBreak/>
        <w:t>Статья 15. Порядок внесения изменений в Правила землепользования и застройки Городского округа Верхний Тагил</w:t>
      </w:r>
    </w:p>
    <w:p w14:paraId="0FCB0FC6" w14:textId="77777777" w:rsidR="00EC6CA0" w:rsidRDefault="00EC6CA0">
      <w:pPr>
        <w:pStyle w:val="ConsPlusNormal"/>
        <w:jc w:val="both"/>
      </w:pPr>
    </w:p>
    <w:p w14:paraId="7C28D8B2" w14:textId="77777777" w:rsidR="00EC6CA0" w:rsidRDefault="00EC6CA0">
      <w:pPr>
        <w:pStyle w:val="ConsPlusNormal"/>
        <w:ind w:firstLine="540"/>
        <w:jc w:val="both"/>
      </w:pPr>
      <w: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Городского округа Верхний Тагил.</w:t>
      </w:r>
    </w:p>
    <w:p w14:paraId="460E3217" w14:textId="77777777" w:rsidR="00EC6CA0" w:rsidRDefault="00EC6CA0">
      <w:pPr>
        <w:pStyle w:val="ConsPlusNormal"/>
        <w:spacing w:before="220"/>
        <w:ind w:firstLine="540"/>
        <w:jc w:val="both"/>
      </w:pPr>
      <w:r>
        <w:t>2. Основаниями для рассмотрения вопроса о внесении изменений в Правила являются:</w:t>
      </w:r>
    </w:p>
    <w:p w14:paraId="29A48389" w14:textId="77777777" w:rsidR="00EC6CA0" w:rsidRDefault="00EC6CA0">
      <w:pPr>
        <w:pStyle w:val="ConsPlusNormal"/>
        <w:spacing w:before="220"/>
        <w:ind w:firstLine="540"/>
        <w:jc w:val="both"/>
      </w:pPr>
      <w:r>
        <w:t>- несоответствие Правил генеральному плану городского округа;</w:t>
      </w:r>
    </w:p>
    <w:p w14:paraId="2756D6D1" w14:textId="77777777" w:rsidR="00EC6CA0" w:rsidRDefault="00EC6CA0">
      <w:pPr>
        <w:pStyle w:val="ConsPlusNormal"/>
        <w:spacing w:before="220"/>
        <w:ind w:firstLine="540"/>
        <w:jc w:val="both"/>
      </w:pPr>
      <w:bookmarkStart w:id="13" w:name="P292"/>
      <w:bookmarkEnd w:id="13"/>
      <w:r>
        <w:t xml:space="preserve">- в случае, если правилами землепользования и застройки не обеспечена в соответствии с </w:t>
      </w:r>
      <w:hyperlink r:id="rId51" w:history="1">
        <w:r>
          <w:rPr>
            <w:color w:val="0000FF"/>
          </w:rPr>
          <w:t>частью 3.1 статьи 33</w:t>
        </w:r>
      </w:hyperlink>
      <w:r>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поступление главе городского округа от уполномоченного федерального органа исполнительной власти, уполномоченного органа исполнительной власти области требования о внесении изменений в правила землепользования и застройки в целях обеспечения размещения указанных объектов;</w:t>
      </w:r>
    </w:p>
    <w:p w14:paraId="497BE4AB" w14:textId="77777777" w:rsidR="00EC6CA0" w:rsidRDefault="00EC6CA0">
      <w:pPr>
        <w:pStyle w:val="ConsPlusNormal"/>
        <w:spacing w:before="220"/>
        <w:ind w:firstLine="540"/>
        <w:jc w:val="both"/>
      </w:pPr>
      <w:r>
        <w:t>- поступление предложений об изменении границ территориальных зон, изменении градостроительных регламентов.</w:t>
      </w:r>
    </w:p>
    <w:p w14:paraId="31005EAC" w14:textId="77777777" w:rsidR="00EC6CA0" w:rsidRDefault="00EC6CA0">
      <w:pPr>
        <w:pStyle w:val="ConsPlusNormal"/>
        <w:jc w:val="both"/>
      </w:pPr>
      <w:r>
        <w:t xml:space="preserve">(часть 2 в ред. </w:t>
      </w:r>
      <w:hyperlink r:id="rId52" w:history="1">
        <w:r>
          <w:rPr>
            <w:color w:val="0000FF"/>
          </w:rPr>
          <w:t>Решения</w:t>
        </w:r>
      </w:hyperlink>
      <w:r>
        <w:t xml:space="preserve"> Думы городского округа Верхний Тагил от 15.11.2018 N 26/5)</w:t>
      </w:r>
    </w:p>
    <w:p w14:paraId="763CAB32" w14:textId="77777777" w:rsidR="00EC6CA0" w:rsidRDefault="00EC6CA0">
      <w:pPr>
        <w:pStyle w:val="ConsPlusNormal"/>
        <w:spacing w:before="220"/>
        <w:ind w:firstLine="540"/>
        <w:jc w:val="both"/>
      </w:pPr>
      <w:r>
        <w:t>3. Предложения о внесении изменений в Правила направляются в Комиссию:</w:t>
      </w:r>
    </w:p>
    <w:p w14:paraId="10809EA5" w14:textId="77777777" w:rsidR="00EC6CA0" w:rsidRDefault="00EC6CA0">
      <w:pPr>
        <w:pStyle w:val="ConsPlusNormal"/>
        <w:spacing w:before="220"/>
        <w:ind w:firstLine="540"/>
        <w:jc w:val="both"/>
      </w:pPr>
      <w: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152CE9F" w14:textId="77777777" w:rsidR="00EC6CA0" w:rsidRDefault="00EC6CA0">
      <w:pPr>
        <w:pStyle w:val="ConsPlusNormal"/>
        <w:spacing w:before="220"/>
        <w:ind w:firstLine="540"/>
        <w:jc w:val="both"/>
      </w:pPr>
      <w: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50CD89D2" w14:textId="77777777" w:rsidR="00EC6CA0" w:rsidRDefault="00EC6CA0">
      <w:pPr>
        <w:pStyle w:val="ConsPlusNormal"/>
        <w:spacing w:before="220"/>
        <w:ind w:firstLine="540"/>
        <w:jc w:val="both"/>
      </w:pPr>
      <w:r>
        <w:t>- 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14:paraId="782D11E1" w14:textId="77777777" w:rsidR="00EC6CA0" w:rsidRDefault="00EC6CA0">
      <w:pPr>
        <w:pStyle w:val="ConsPlusNormal"/>
        <w:spacing w:before="220"/>
        <w:ind w:firstLine="540"/>
        <w:jc w:val="both"/>
      </w:pPr>
      <w: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413E7B6" w14:textId="77777777" w:rsidR="00EC6CA0" w:rsidRDefault="00EC6CA0">
      <w:pPr>
        <w:pStyle w:val="ConsPlusNormal"/>
        <w:spacing w:before="220"/>
        <w:ind w:firstLine="540"/>
        <w:jc w:val="both"/>
      </w:pPr>
      <w:r>
        <w:t>К предложениям о внесении изменений в Правила прикладываются документы, подтверждающие необходимость внесения изменений в Правила.</w:t>
      </w:r>
    </w:p>
    <w:p w14:paraId="3AAD1E70" w14:textId="77777777" w:rsidR="00EC6CA0" w:rsidRDefault="00EC6CA0">
      <w:pPr>
        <w:pStyle w:val="ConsPlusNormal"/>
        <w:spacing w:before="220"/>
        <w:ind w:firstLine="540"/>
        <w:jc w:val="both"/>
      </w:pPr>
      <w:bookmarkStart w:id="14" w:name="P301"/>
      <w:bookmarkEnd w:id="14"/>
      <w: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городского округа.</w:t>
      </w:r>
    </w:p>
    <w:p w14:paraId="1E758921" w14:textId="77777777" w:rsidR="00EC6CA0" w:rsidRDefault="00EC6CA0">
      <w:pPr>
        <w:pStyle w:val="ConsPlusNormal"/>
        <w:spacing w:before="220"/>
        <w:ind w:firstLine="540"/>
        <w:jc w:val="both"/>
      </w:pPr>
      <w:r>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w:t>
      </w:r>
      <w:r>
        <w:lastRenderedPageBreak/>
        <w:t>Письменные заключения указанных уполномоченных органов представляются в Комиссию в установленный законом срок.</w:t>
      </w:r>
    </w:p>
    <w:p w14:paraId="1E1A73AF" w14:textId="77777777" w:rsidR="00EC6CA0" w:rsidRDefault="00EC6CA0">
      <w:pPr>
        <w:pStyle w:val="ConsPlusNormal"/>
        <w:spacing w:before="220"/>
        <w:ind w:firstLine="540"/>
        <w:jc w:val="both"/>
      </w:pPr>
      <w: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14:paraId="77D4B8FE" w14:textId="77777777" w:rsidR="00EC6CA0" w:rsidRDefault="00EC6CA0">
      <w:pPr>
        <w:pStyle w:val="ConsPlusNormal"/>
        <w:spacing w:before="220"/>
        <w:ind w:firstLine="540"/>
        <w:jc w:val="both"/>
      </w:pPr>
      <w:r>
        <w:t>5. Глава администрации городского округа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36C9DFDC" w14:textId="77777777" w:rsidR="00EC6CA0" w:rsidRDefault="00EC6CA0">
      <w:pPr>
        <w:pStyle w:val="ConsPlusNormal"/>
        <w:spacing w:before="220"/>
        <w:ind w:firstLine="540"/>
        <w:jc w:val="both"/>
      </w:pPr>
      <w:r>
        <w:t>Глава администрации городского округа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округа.</w:t>
      </w:r>
    </w:p>
    <w:p w14:paraId="799DD0DD" w14:textId="77777777" w:rsidR="00EC6CA0" w:rsidRDefault="00EC6CA0">
      <w:pPr>
        <w:pStyle w:val="ConsPlusNormal"/>
        <w:spacing w:before="220"/>
        <w:ind w:firstLine="540"/>
        <w:jc w:val="both"/>
      </w:pPr>
      <w:r>
        <w:t>Комиссия подготавливает проект изменений и дополнений в Правила и передает его главе городского округа. Глава городского округа в течение десяти дней принимает решение о проведении общественных обсуждений или публичных слушаний по проекту изменений и дополнений в Правила.</w:t>
      </w:r>
    </w:p>
    <w:p w14:paraId="3662953D" w14:textId="77777777" w:rsidR="00EC6CA0" w:rsidRDefault="00EC6CA0">
      <w:pPr>
        <w:pStyle w:val="ConsPlusNormal"/>
        <w:jc w:val="both"/>
      </w:pPr>
      <w:r>
        <w:t xml:space="preserve">(часть 5 в ред. </w:t>
      </w:r>
      <w:hyperlink r:id="rId53" w:history="1">
        <w:r>
          <w:rPr>
            <w:color w:val="0000FF"/>
          </w:rPr>
          <w:t>Решения</w:t>
        </w:r>
      </w:hyperlink>
      <w:r>
        <w:t xml:space="preserve"> Думы городского округа Верхний Тагил от 15.11.2018 N 26/5)</w:t>
      </w:r>
    </w:p>
    <w:p w14:paraId="7F040ED0" w14:textId="77777777" w:rsidR="00EC6CA0" w:rsidRDefault="00EC6CA0">
      <w:pPr>
        <w:pStyle w:val="ConsPlusNormal"/>
        <w:spacing w:before="220"/>
        <w:ind w:firstLine="540"/>
        <w:jc w:val="both"/>
      </w:pPr>
      <w:bookmarkStart w:id="15" w:name="P308"/>
      <w:bookmarkEnd w:id="15"/>
      <w:r>
        <w:t>6. Общественные обсуждения или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городского округа и настоящими Правилами. Продолжительность общественных обсуждений или публичных слушаний составляет два месяца.</w:t>
      </w:r>
    </w:p>
    <w:p w14:paraId="59B9309B" w14:textId="77777777" w:rsidR="00EC6CA0" w:rsidRDefault="00EC6CA0">
      <w:pPr>
        <w:pStyle w:val="ConsPlusNormal"/>
        <w:spacing w:before="220"/>
        <w:ind w:firstLine="540"/>
        <w:jc w:val="both"/>
      </w:pPr>
      <w: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308A8BA4" w14:textId="77777777" w:rsidR="00EC6CA0" w:rsidRDefault="00EC6CA0">
      <w:pPr>
        <w:pStyle w:val="ConsPlusNormal"/>
        <w:spacing w:before="220"/>
        <w:ind w:firstLine="540"/>
        <w:jc w:val="both"/>
      </w:pPr>
      <w: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E1BEA8B" w14:textId="77777777" w:rsidR="00EC6CA0" w:rsidRDefault="00EC6CA0">
      <w:pPr>
        <w:pStyle w:val="ConsPlusNormal"/>
        <w:jc w:val="both"/>
      </w:pPr>
      <w:r>
        <w:t xml:space="preserve">(часть 6 в ред. </w:t>
      </w:r>
      <w:hyperlink r:id="rId54" w:history="1">
        <w:r>
          <w:rPr>
            <w:color w:val="0000FF"/>
          </w:rPr>
          <w:t>Решения</w:t>
        </w:r>
      </w:hyperlink>
      <w:r>
        <w:t xml:space="preserve"> Думы городского округа Верхний Тагил от 15.11.2018 N 26/5)</w:t>
      </w:r>
    </w:p>
    <w:p w14:paraId="2001B9C7" w14:textId="77777777" w:rsidR="00EC6CA0" w:rsidRDefault="00EC6CA0">
      <w:pPr>
        <w:pStyle w:val="ConsPlusNormal"/>
        <w:spacing w:before="220"/>
        <w:ind w:firstLine="540"/>
        <w:jc w:val="both"/>
      </w:pPr>
      <w:bookmarkStart w:id="16" w:name="P312"/>
      <w:bookmarkEnd w:id="16"/>
      <w:r>
        <w:t>7.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представляет проект указанных изменений главе администрации городского округа. Обязательными приложениями к проекту являются протокол общественных обсуждений или публичных слушаний и заключение о результатах общественных обсуждений или публичных слушаний.</w:t>
      </w:r>
    </w:p>
    <w:p w14:paraId="7D40D49E" w14:textId="77777777" w:rsidR="00EC6CA0" w:rsidRDefault="00EC6CA0">
      <w:pPr>
        <w:pStyle w:val="ConsPlusNormal"/>
        <w:jc w:val="both"/>
      </w:pPr>
      <w:r>
        <w:t xml:space="preserve">(часть 7 в ред. </w:t>
      </w:r>
      <w:hyperlink r:id="rId55" w:history="1">
        <w:r>
          <w:rPr>
            <w:color w:val="0000FF"/>
          </w:rPr>
          <w:t>Решения</w:t>
        </w:r>
      </w:hyperlink>
      <w:r>
        <w:t xml:space="preserve"> Думы городского округа Верхний Тагил от 15.11.2018 N 26/5)</w:t>
      </w:r>
    </w:p>
    <w:p w14:paraId="3B299C9F" w14:textId="77777777" w:rsidR="00EC6CA0" w:rsidRDefault="00EC6CA0">
      <w:pPr>
        <w:pStyle w:val="ConsPlusNormal"/>
        <w:spacing w:before="220"/>
        <w:ind w:firstLine="540"/>
        <w:jc w:val="both"/>
      </w:pPr>
      <w:r>
        <w:t xml:space="preserve">8. Глава городского округа в течение десяти дней после представления ему проекта о внесении изменений в Правила и указанных в </w:t>
      </w:r>
      <w:hyperlink w:anchor="P312" w:history="1">
        <w:r>
          <w:rPr>
            <w:color w:val="0000FF"/>
          </w:rPr>
          <w:t>пункте 7</w:t>
        </w:r>
      </w:hyperlink>
      <w:r>
        <w:t xml:space="preserve"> настоящей статьи обязательных приложений принимает решение о направлении указанного проекта в представительный орган местного самоуправления округа или об отклонении проекта и о направлении его на доработку с указанием </w:t>
      </w:r>
      <w:r>
        <w:lastRenderedPageBreak/>
        <w:t>даты его повторного представления.</w:t>
      </w:r>
    </w:p>
    <w:p w14:paraId="466A56E7" w14:textId="77777777" w:rsidR="00EC6CA0" w:rsidRDefault="00EC6CA0">
      <w:pPr>
        <w:pStyle w:val="ConsPlusNormal"/>
        <w:spacing w:before="220"/>
        <w:ind w:firstLine="540"/>
        <w:jc w:val="both"/>
      </w:pPr>
      <w:r>
        <w:t>9. Дума городского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городского округа на доработку в соответствии с заключением о результатах общественных обсуждений или публичных слушаний по указанному проекту. Решение Думы городского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14:paraId="7894BF45" w14:textId="77777777" w:rsidR="00EC6CA0" w:rsidRDefault="00EC6CA0">
      <w:pPr>
        <w:pStyle w:val="ConsPlusNormal"/>
        <w:spacing w:before="220"/>
        <w:ind w:firstLine="540"/>
        <w:jc w:val="both"/>
      </w:pPr>
      <w:r>
        <w:t>Органы государственной власти, физические и юридические лица вправе оспорить решение об утверждении изменений в Правила в судебном порядке.</w:t>
      </w:r>
    </w:p>
    <w:p w14:paraId="7D7AB4B8" w14:textId="77777777" w:rsidR="00EC6CA0" w:rsidRDefault="00EC6CA0">
      <w:pPr>
        <w:pStyle w:val="ConsPlusNormal"/>
        <w:jc w:val="both"/>
      </w:pPr>
      <w:r>
        <w:t xml:space="preserve">(часть 9 в ред. </w:t>
      </w:r>
      <w:hyperlink r:id="rId56" w:history="1">
        <w:r>
          <w:rPr>
            <w:color w:val="0000FF"/>
          </w:rPr>
          <w:t>Решения</w:t>
        </w:r>
      </w:hyperlink>
      <w:r>
        <w:t xml:space="preserve"> Думы городского округа Верхний Тагил от 15.11.2018 N 26/5)</w:t>
      </w:r>
    </w:p>
    <w:p w14:paraId="67740462" w14:textId="77777777" w:rsidR="00EC6CA0" w:rsidRDefault="00EC6CA0">
      <w:pPr>
        <w:pStyle w:val="ConsPlusNormal"/>
        <w:spacing w:before="220"/>
        <w:ind w:firstLine="540"/>
        <w:jc w:val="both"/>
      </w:pPr>
      <w:r>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округа.</w:t>
      </w:r>
    </w:p>
    <w:p w14:paraId="68D90215" w14:textId="77777777" w:rsidR="00EC6CA0" w:rsidRDefault="00EC6CA0">
      <w:pPr>
        <w:pStyle w:val="ConsPlusNormal"/>
        <w:spacing w:before="220"/>
        <w:ind w:firstLine="540"/>
        <w:jc w:val="both"/>
      </w:pPr>
      <w: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округа.</w:t>
      </w:r>
    </w:p>
    <w:p w14:paraId="6831E1B4" w14:textId="77777777" w:rsidR="00EC6CA0" w:rsidRDefault="00EC6CA0">
      <w:pPr>
        <w:pStyle w:val="ConsPlusNormal"/>
        <w:spacing w:before="220"/>
        <w:ind w:firstLine="540"/>
        <w:jc w:val="both"/>
      </w:pPr>
      <w:r>
        <w:t xml:space="preserve">12. В случае, предусмотренном </w:t>
      </w:r>
      <w:hyperlink w:anchor="P292" w:history="1">
        <w:r>
          <w:rPr>
            <w:color w:val="0000FF"/>
          </w:rPr>
          <w:t>третьим абзацем части 2</w:t>
        </w:r>
      </w:hyperlink>
      <w:r>
        <w:t xml:space="preserve"> настоящей статьи, глава городского округа обеспечивает внесение изменений в правила землепользования и застройки в течение тридцати дней со дня получения указанного в </w:t>
      </w:r>
      <w:hyperlink w:anchor="P292" w:history="1">
        <w:r>
          <w:rPr>
            <w:color w:val="0000FF"/>
          </w:rPr>
          <w:t>третьем абзаце части 2</w:t>
        </w:r>
      </w:hyperlink>
      <w:r>
        <w:t xml:space="preserve"> настоящей статьи требования, без проведения процедур, предусмотренных </w:t>
      </w:r>
      <w:hyperlink w:anchor="P301" w:history="1">
        <w:r>
          <w:rPr>
            <w:color w:val="0000FF"/>
          </w:rPr>
          <w:t>частями 4</w:t>
        </w:r>
      </w:hyperlink>
      <w:r>
        <w:t xml:space="preserve">, </w:t>
      </w:r>
      <w:hyperlink w:anchor="P308" w:history="1">
        <w:r>
          <w:rPr>
            <w:color w:val="0000FF"/>
          </w:rPr>
          <w:t>6</w:t>
        </w:r>
      </w:hyperlink>
      <w:r>
        <w:t xml:space="preserve">, </w:t>
      </w:r>
      <w:hyperlink w:anchor="P312" w:history="1">
        <w:r>
          <w:rPr>
            <w:color w:val="0000FF"/>
          </w:rPr>
          <w:t>7</w:t>
        </w:r>
      </w:hyperlink>
      <w:r>
        <w:t xml:space="preserve"> настоящей статьи, на основании заключения Комиссии в порядке, установленном правовым актом городского округа.</w:t>
      </w:r>
    </w:p>
    <w:p w14:paraId="5CAC9CD1" w14:textId="77777777" w:rsidR="00EC6CA0" w:rsidRDefault="00EC6CA0">
      <w:pPr>
        <w:pStyle w:val="ConsPlusNormal"/>
        <w:spacing w:before="220"/>
        <w:ind w:firstLine="540"/>
        <w:jc w:val="both"/>
      </w:pPr>
      <w:r>
        <w:t xml:space="preserve">В целях внесения изменений в правила землепользования и застройки в случае, предусмотренном </w:t>
      </w:r>
      <w:hyperlink w:anchor="P292" w:history="1">
        <w:r>
          <w:rPr>
            <w:color w:val="0000FF"/>
          </w:rPr>
          <w:t>третьим абзацем части 2</w:t>
        </w:r>
      </w:hyperlink>
      <w:r>
        <w:t xml:space="preserve"> настоящей статьи, проведение общественных обсуждений или публичных слушаний не требуется.</w:t>
      </w:r>
    </w:p>
    <w:p w14:paraId="6508E360" w14:textId="77777777" w:rsidR="00EC6CA0" w:rsidRDefault="00EC6CA0">
      <w:pPr>
        <w:pStyle w:val="ConsPlusNormal"/>
        <w:jc w:val="both"/>
      </w:pPr>
      <w:r>
        <w:t xml:space="preserve">(часть 12 введена </w:t>
      </w:r>
      <w:hyperlink r:id="rId57" w:history="1">
        <w:r>
          <w:rPr>
            <w:color w:val="0000FF"/>
          </w:rPr>
          <w:t>Решением</w:t>
        </w:r>
      </w:hyperlink>
      <w:r>
        <w:t xml:space="preserve"> Думы городского округа Верхний Тагил от 15.11.2018 N 26/5)</w:t>
      </w:r>
    </w:p>
    <w:p w14:paraId="2107D7D5" w14:textId="77777777" w:rsidR="00EC6CA0" w:rsidRDefault="00EC6CA0">
      <w:pPr>
        <w:pStyle w:val="ConsPlusNormal"/>
        <w:jc w:val="both"/>
      </w:pPr>
    </w:p>
    <w:p w14:paraId="44EFC6D1" w14:textId="77777777" w:rsidR="00EC6CA0" w:rsidRDefault="00EC6CA0">
      <w:pPr>
        <w:pStyle w:val="ConsPlusTitle"/>
        <w:jc w:val="center"/>
        <w:outlineLvl w:val="2"/>
      </w:pPr>
      <w:r>
        <w:t>Раздел 6. ПОЛОЖЕНИЯ О РЕГУЛИРОВАНИИ ИНЫХ ВОПРОСОВ</w:t>
      </w:r>
    </w:p>
    <w:p w14:paraId="3DAB21DC" w14:textId="77777777" w:rsidR="00EC6CA0" w:rsidRDefault="00EC6CA0">
      <w:pPr>
        <w:pStyle w:val="ConsPlusTitle"/>
        <w:jc w:val="center"/>
      </w:pPr>
      <w:r>
        <w:t>ЗЕМЛЕПОЛЬЗОВАНИЯ И ЗАСТРОЙКИ</w:t>
      </w:r>
    </w:p>
    <w:p w14:paraId="693EB7E8" w14:textId="77777777" w:rsidR="00EC6CA0" w:rsidRDefault="00EC6CA0">
      <w:pPr>
        <w:pStyle w:val="ConsPlusNormal"/>
        <w:jc w:val="both"/>
      </w:pPr>
    </w:p>
    <w:p w14:paraId="262227F5" w14:textId="77777777" w:rsidR="00EC6CA0" w:rsidRDefault="00EC6CA0">
      <w:pPr>
        <w:pStyle w:val="ConsPlusTitle"/>
        <w:ind w:firstLine="540"/>
        <w:jc w:val="both"/>
        <w:outlineLvl w:val="3"/>
      </w:pPr>
      <w:r>
        <w:t>Статья 16. Общие принципы регулирования иных вопросов землепользования и застройки на территории Городского округа Верхний Тагил</w:t>
      </w:r>
    </w:p>
    <w:p w14:paraId="0763B255" w14:textId="77777777" w:rsidR="00EC6CA0" w:rsidRDefault="00EC6CA0">
      <w:pPr>
        <w:pStyle w:val="ConsPlusNormal"/>
        <w:jc w:val="both"/>
      </w:pPr>
    </w:p>
    <w:p w14:paraId="16BD0F91" w14:textId="77777777" w:rsidR="00EC6CA0" w:rsidRDefault="00EC6CA0">
      <w:pPr>
        <w:pStyle w:val="ConsPlusNormal"/>
        <w:ind w:firstLine="540"/>
        <w:jc w:val="both"/>
      </w:pPr>
      <w:r>
        <w:t>1. Иные вопросы землепользования и застройки на территории Городского округа Верхний Тагил регулируются законодательством Российской Федерации, Свердловской области, правовыми актами Городского округа Верхний Тагил.</w:t>
      </w:r>
    </w:p>
    <w:p w14:paraId="6E0AF95A" w14:textId="77777777" w:rsidR="00EC6CA0" w:rsidRDefault="00EC6CA0">
      <w:pPr>
        <w:pStyle w:val="ConsPlusNormal"/>
        <w:jc w:val="both"/>
      </w:pPr>
    </w:p>
    <w:p w14:paraId="360CDD12" w14:textId="77777777" w:rsidR="00EC6CA0" w:rsidRDefault="00EC6CA0">
      <w:pPr>
        <w:pStyle w:val="ConsPlusTitle"/>
        <w:jc w:val="center"/>
        <w:outlineLvl w:val="1"/>
      </w:pPr>
      <w:bookmarkStart w:id="17" w:name="P331"/>
      <w:bookmarkEnd w:id="17"/>
      <w:r>
        <w:t>Часть II. ГРАДОСТРОИТЕЛЬНЫЕ РЕГЛАМЕНТЫ</w:t>
      </w:r>
    </w:p>
    <w:p w14:paraId="2689BA42" w14:textId="77777777" w:rsidR="00EC6CA0" w:rsidRDefault="00EC6CA0">
      <w:pPr>
        <w:pStyle w:val="ConsPlusNormal"/>
        <w:jc w:val="both"/>
      </w:pPr>
    </w:p>
    <w:p w14:paraId="0CBB2ABB" w14:textId="77777777" w:rsidR="00EC6CA0" w:rsidRDefault="00EC6CA0">
      <w:pPr>
        <w:pStyle w:val="ConsPlusTitle"/>
        <w:jc w:val="center"/>
        <w:outlineLvl w:val="2"/>
      </w:pPr>
      <w:r>
        <w:t>Раздел 7. ГРАДОСТРОИТЕЛЬНЫЕ РЕГЛАМЕНТЫ В ЧАСТИ ВИДОВ</w:t>
      </w:r>
    </w:p>
    <w:p w14:paraId="0362F69E" w14:textId="77777777" w:rsidR="00EC6CA0" w:rsidRDefault="00EC6CA0">
      <w:pPr>
        <w:pStyle w:val="ConsPlusTitle"/>
        <w:jc w:val="center"/>
      </w:pPr>
      <w:r>
        <w:t>ИСПОЛЬЗОВАНИЯ ТЕРРИТОРИИ И ПРЕДЕЛЬНЫХ ПАРАМЕТРОВ</w:t>
      </w:r>
    </w:p>
    <w:p w14:paraId="069BC519" w14:textId="77777777" w:rsidR="00EC6CA0" w:rsidRDefault="00EC6CA0">
      <w:pPr>
        <w:pStyle w:val="ConsPlusNormal"/>
        <w:jc w:val="center"/>
      </w:pPr>
      <w:r>
        <w:t xml:space="preserve">(в ред. </w:t>
      </w:r>
      <w:hyperlink r:id="rId58" w:history="1">
        <w:r>
          <w:rPr>
            <w:color w:val="0000FF"/>
          </w:rPr>
          <w:t>Решения</w:t>
        </w:r>
      </w:hyperlink>
      <w:r>
        <w:t xml:space="preserve"> Думы городского округа Верхний Тагил</w:t>
      </w:r>
    </w:p>
    <w:p w14:paraId="20E4FE51" w14:textId="77777777" w:rsidR="00EC6CA0" w:rsidRDefault="00EC6CA0">
      <w:pPr>
        <w:pStyle w:val="ConsPlusNormal"/>
        <w:jc w:val="center"/>
      </w:pPr>
      <w:r>
        <w:t>от 16.07.2020 N 47/2)</w:t>
      </w:r>
    </w:p>
    <w:p w14:paraId="0BFD1FAD" w14:textId="77777777" w:rsidR="00EC6CA0" w:rsidRDefault="00EC6CA0">
      <w:pPr>
        <w:pStyle w:val="ConsPlusNormal"/>
        <w:jc w:val="both"/>
      </w:pPr>
    </w:p>
    <w:p w14:paraId="08B4F6CF" w14:textId="77777777" w:rsidR="00EC6CA0" w:rsidRDefault="00EC6CA0">
      <w:pPr>
        <w:pStyle w:val="ConsPlusTitle"/>
        <w:ind w:firstLine="540"/>
        <w:jc w:val="both"/>
        <w:outlineLvl w:val="3"/>
      </w:pPr>
      <w:r>
        <w:t>Статья 17. Перечень территориальных зон</w:t>
      </w:r>
    </w:p>
    <w:p w14:paraId="216D1734" w14:textId="77777777" w:rsidR="00EC6CA0" w:rsidRDefault="00EC6CA0">
      <w:pPr>
        <w:pStyle w:val="ConsPlusNormal"/>
        <w:jc w:val="both"/>
      </w:pPr>
    </w:p>
    <w:p w14:paraId="711FDB9D" w14:textId="77777777" w:rsidR="00EC6CA0" w:rsidRDefault="00EC6CA0">
      <w:pPr>
        <w:pStyle w:val="ConsPlusNormal"/>
        <w:ind w:firstLine="540"/>
        <w:jc w:val="both"/>
      </w:pPr>
      <w:r>
        <w:t xml:space="preserve">В соответствии с Градостроительным </w:t>
      </w:r>
      <w:hyperlink r:id="rId59" w:history="1">
        <w:r>
          <w:rPr>
            <w:color w:val="0000FF"/>
          </w:rPr>
          <w:t>кодексом</w:t>
        </w:r>
      </w:hyperlink>
      <w:r>
        <w:t xml:space="preserve"> Российской Федерации на карте градостроительного зонирования в пределах городского округа, установлены следующие виды территориальных зон:</w:t>
      </w:r>
    </w:p>
    <w:p w14:paraId="6E38F8F0" w14:textId="77777777" w:rsidR="00EC6CA0" w:rsidRDefault="00EC6CA0">
      <w:pPr>
        <w:pStyle w:val="ConsPlusNormal"/>
        <w:jc w:val="both"/>
      </w:pPr>
    </w:p>
    <w:p w14:paraId="1AB30667" w14:textId="77777777" w:rsidR="00EC6CA0" w:rsidRDefault="00EC6CA0">
      <w:pPr>
        <w:pStyle w:val="ConsPlusTitle"/>
        <w:jc w:val="center"/>
        <w:outlineLvl w:val="4"/>
      </w:pPr>
      <w:r>
        <w:t>Таблица 1. ПЕРЕЧЕНЬ ТЕРРИТОРИАЛЬНЫХ ЗОН</w:t>
      </w:r>
    </w:p>
    <w:p w14:paraId="61095098"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EC6CA0" w14:paraId="5E1C7743" w14:textId="77777777">
        <w:tc>
          <w:tcPr>
            <w:tcW w:w="1814" w:type="dxa"/>
          </w:tcPr>
          <w:p w14:paraId="3D65B362" w14:textId="77777777" w:rsidR="00EC6CA0" w:rsidRDefault="00EC6CA0">
            <w:pPr>
              <w:pStyle w:val="ConsPlusNormal"/>
              <w:jc w:val="center"/>
            </w:pPr>
            <w:r>
              <w:t>Обозначение</w:t>
            </w:r>
          </w:p>
        </w:tc>
        <w:tc>
          <w:tcPr>
            <w:tcW w:w="7257" w:type="dxa"/>
          </w:tcPr>
          <w:p w14:paraId="019F7A1E" w14:textId="77777777" w:rsidR="00EC6CA0" w:rsidRDefault="00EC6CA0">
            <w:pPr>
              <w:pStyle w:val="ConsPlusNormal"/>
              <w:jc w:val="center"/>
            </w:pPr>
            <w:r>
              <w:t>Наименование территориальной зоны</w:t>
            </w:r>
          </w:p>
        </w:tc>
      </w:tr>
      <w:tr w:rsidR="00EC6CA0" w14:paraId="4FD3CA34" w14:textId="77777777">
        <w:tc>
          <w:tcPr>
            <w:tcW w:w="1814" w:type="dxa"/>
          </w:tcPr>
          <w:p w14:paraId="05181F2F" w14:textId="77777777" w:rsidR="00EC6CA0" w:rsidRDefault="00EC6CA0">
            <w:pPr>
              <w:pStyle w:val="ConsPlusNormal"/>
              <w:jc w:val="center"/>
            </w:pPr>
            <w:r>
              <w:t>Ж-1</w:t>
            </w:r>
          </w:p>
        </w:tc>
        <w:tc>
          <w:tcPr>
            <w:tcW w:w="7257" w:type="dxa"/>
          </w:tcPr>
          <w:p w14:paraId="097104DA" w14:textId="77777777" w:rsidR="00EC6CA0" w:rsidRDefault="00EC6CA0">
            <w:pPr>
              <w:pStyle w:val="ConsPlusNormal"/>
            </w:pPr>
            <w:r>
              <w:t>Жилая зона индивидуальной застройки</w:t>
            </w:r>
          </w:p>
        </w:tc>
      </w:tr>
      <w:tr w:rsidR="00EC6CA0" w14:paraId="20FB520D" w14:textId="77777777">
        <w:tc>
          <w:tcPr>
            <w:tcW w:w="1814" w:type="dxa"/>
          </w:tcPr>
          <w:p w14:paraId="0B0110C6" w14:textId="77777777" w:rsidR="00EC6CA0" w:rsidRDefault="00EC6CA0">
            <w:pPr>
              <w:pStyle w:val="ConsPlusNormal"/>
              <w:jc w:val="center"/>
            </w:pPr>
            <w:r>
              <w:t>ДС</w:t>
            </w:r>
          </w:p>
        </w:tc>
        <w:tc>
          <w:tcPr>
            <w:tcW w:w="7257" w:type="dxa"/>
          </w:tcPr>
          <w:p w14:paraId="42ED3447" w14:textId="77777777" w:rsidR="00EC6CA0" w:rsidRDefault="00EC6CA0">
            <w:pPr>
              <w:pStyle w:val="ConsPlusNormal"/>
            </w:pPr>
            <w:r>
              <w:t>Зона дачного хозяйства и садоводства</w:t>
            </w:r>
          </w:p>
        </w:tc>
      </w:tr>
      <w:tr w:rsidR="00EC6CA0" w14:paraId="41E18997" w14:textId="77777777">
        <w:tc>
          <w:tcPr>
            <w:tcW w:w="1814" w:type="dxa"/>
          </w:tcPr>
          <w:p w14:paraId="6487706C" w14:textId="77777777" w:rsidR="00EC6CA0" w:rsidRDefault="00EC6CA0">
            <w:pPr>
              <w:pStyle w:val="ConsPlusNormal"/>
              <w:jc w:val="center"/>
            </w:pPr>
            <w:r>
              <w:t>ОД-К</w:t>
            </w:r>
          </w:p>
        </w:tc>
        <w:tc>
          <w:tcPr>
            <w:tcW w:w="7257" w:type="dxa"/>
          </w:tcPr>
          <w:p w14:paraId="3AF0C5D0" w14:textId="77777777" w:rsidR="00EC6CA0" w:rsidRDefault="00EC6CA0">
            <w:pPr>
              <w:pStyle w:val="ConsPlusNormal"/>
            </w:pPr>
            <w:r>
              <w:t>Общественно-деловая зона комплексная</w:t>
            </w:r>
          </w:p>
        </w:tc>
      </w:tr>
      <w:tr w:rsidR="00EC6CA0" w14:paraId="740110F0" w14:textId="77777777">
        <w:tc>
          <w:tcPr>
            <w:tcW w:w="1814" w:type="dxa"/>
          </w:tcPr>
          <w:p w14:paraId="04683535" w14:textId="77777777" w:rsidR="00EC6CA0" w:rsidRDefault="00EC6CA0">
            <w:pPr>
              <w:pStyle w:val="ConsPlusNormal"/>
              <w:jc w:val="center"/>
            </w:pPr>
            <w:r>
              <w:t>МЦ</w:t>
            </w:r>
          </w:p>
        </w:tc>
        <w:tc>
          <w:tcPr>
            <w:tcW w:w="7257" w:type="dxa"/>
          </w:tcPr>
          <w:p w14:paraId="2CCDF371" w14:textId="77777777" w:rsidR="00EC6CA0" w:rsidRDefault="00EC6CA0">
            <w:pPr>
              <w:pStyle w:val="ConsPlusNormal"/>
            </w:pPr>
            <w:r>
              <w:t>Многоцелевая зона</w:t>
            </w:r>
          </w:p>
        </w:tc>
      </w:tr>
      <w:tr w:rsidR="00EC6CA0" w14:paraId="65B50DE4" w14:textId="77777777">
        <w:tc>
          <w:tcPr>
            <w:tcW w:w="1814" w:type="dxa"/>
          </w:tcPr>
          <w:p w14:paraId="67F3ADB0" w14:textId="77777777" w:rsidR="00EC6CA0" w:rsidRDefault="00EC6CA0">
            <w:pPr>
              <w:pStyle w:val="ConsPlusNormal"/>
              <w:jc w:val="center"/>
            </w:pPr>
            <w:r>
              <w:t>Р</w:t>
            </w:r>
          </w:p>
        </w:tc>
        <w:tc>
          <w:tcPr>
            <w:tcW w:w="7257" w:type="dxa"/>
          </w:tcPr>
          <w:p w14:paraId="0A5B255D" w14:textId="77777777" w:rsidR="00EC6CA0" w:rsidRDefault="00EC6CA0">
            <w:pPr>
              <w:pStyle w:val="ConsPlusNormal"/>
            </w:pPr>
            <w:r>
              <w:t>Рекреационная зона</w:t>
            </w:r>
          </w:p>
        </w:tc>
      </w:tr>
    </w:tbl>
    <w:p w14:paraId="6DE2CB00" w14:textId="77777777" w:rsidR="00EC6CA0" w:rsidRDefault="00EC6CA0">
      <w:pPr>
        <w:pStyle w:val="ConsPlusNormal"/>
        <w:jc w:val="both"/>
      </w:pPr>
    </w:p>
    <w:p w14:paraId="3092C3C6" w14:textId="77777777" w:rsidR="00EC6CA0" w:rsidRDefault="00EC6CA0">
      <w:pPr>
        <w:pStyle w:val="ConsPlusTitle"/>
        <w:ind w:firstLine="540"/>
        <w:jc w:val="both"/>
        <w:outlineLvl w:val="3"/>
      </w:pPr>
      <w:r>
        <w:t>Статья 18. Виды разрешенного использования земельных участков и объектов капитального строительства по территориальным зонам</w:t>
      </w:r>
    </w:p>
    <w:p w14:paraId="096D57AD" w14:textId="77777777" w:rsidR="00EC6CA0" w:rsidRDefault="00EC6CA0">
      <w:pPr>
        <w:pStyle w:val="ConsPlusNormal"/>
        <w:jc w:val="both"/>
      </w:pPr>
    </w:p>
    <w:p w14:paraId="42C94C08" w14:textId="77777777" w:rsidR="00EC6CA0" w:rsidRDefault="00EC6CA0">
      <w:pPr>
        <w:pStyle w:val="ConsPlusTitle"/>
        <w:jc w:val="center"/>
        <w:outlineLvl w:val="4"/>
      </w:pPr>
      <w:bookmarkStart w:id="18" w:name="P359"/>
      <w:bookmarkEnd w:id="18"/>
      <w:r>
        <w:t>Таблица 2. ВИДЫ РАЗРЕШЕННОГО ИСПОЛЬЗОВАНИЯ</w:t>
      </w:r>
    </w:p>
    <w:p w14:paraId="3F76B3FC" w14:textId="77777777" w:rsidR="00EC6CA0" w:rsidRDefault="00EC6CA0">
      <w:pPr>
        <w:pStyle w:val="ConsPlusTitle"/>
        <w:jc w:val="center"/>
      </w:pPr>
      <w:r>
        <w:t>ЗЕМЕЛЬНЫХ УЧАСТКОВ И ОБЪЕКТОВ КАПИТАЛЬНОГО СТРОИТЕЛЬСТВА</w:t>
      </w:r>
    </w:p>
    <w:p w14:paraId="47E3A5A9" w14:textId="77777777" w:rsidR="00EC6CA0" w:rsidRDefault="00EC6CA0">
      <w:pPr>
        <w:pStyle w:val="ConsPlusTitle"/>
        <w:jc w:val="center"/>
      </w:pPr>
      <w:r>
        <w:t>ПО ТЕРРИТОРИАЛЬНЫМ ЗОНАМ</w:t>
      </w:r>
    </w:p>
    <w:p w14:paraId="03571971" w14:textId="77777777" w:rsidR="00EC6CA0" w:rsidRDefault="00EC6CA0">
      <w:pPr>
        <w:pStyle w:val="ConsPlusNormal"/>
        <w:jc w:val="center"/>
      </w:pPr>
      <w:r>
        <w:t xml:space="preserve">(в ред. </w:t>
      </w:r>
      <w:hyperlink r:id="rId60" w:history="1">
        <w:r>
          <w:rPr>
            <w:color w:val="0000FF"/>
          </w:rPr>
          <w:t>Решения</w:t>
        </w:r>
      </w:hyperlink>
      <w:r>
        <w:t xml:space="preserve"> Думы городского округа Верхний Тагил</w:t>
      </w:r>
    </w:p>
    <w:p w14:paraId="3F77BDBF" w14:textId="77777777" w:rsidR="00EC6CA0" w:rsidRDefault="00EC6CA0">
      <w:pPr>
        <w:pStyle w:val="ConsPlusNormal"/>
        <w:jc w:val="center"/>
      </w:pPr>
      <w:r>
        <w:t>от 21.01.2021 N 52/2)</w:t>
      </w:r>
    </w:p>
    <w:p w14:paraId="6FB71CFA"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5"/>
        <w:gridCol w:w="737"/>
        <w:gridCol w:w="907"/>
        <w:gridCol w:w="680"/>
        <w:gridCol w:w="623"/>
        <w:gridCol w:w="510"/>
      </w:tblGrid>
      <w:tr w:rsidR="00EC6CA0" w14:paraId="77DE44EC" w14:textId="77777777">
        <w:tc>
          <w:tcPr>
            <w:tcW w:w="907" w:type="dxa"/>
            <w:vAlign w:val="center"/>
          </w:tcPr>
          <w:p w14:paraId="5EDFA5CB" w14:textId="77777777" w:rsidR="00EC6CA0" w:rsidRDefault="00EC6CA0">
            <w:pPr>
              <w:pStyle w:val="ConsPlusNormal"/>
              <w:jc w:val="center"/>
            </w:pPr>
            <w:r>
              <w:t>Код</w:t>
            </w:r>
          </w:p>
        </w:tc>
        <w:tc>
          <w:tcPr>
            <w:tcW w:w="4705" w:type="dxa"/>
            <w:vAlign w:val="center"/>
          </w:tcPr>
          <w:p w14:paraId="44E84A11" w14:textId="77777777" w:rsidR="00EC6CA0" w:rsidRDefault="00EC6CA0">
            <w:pPr>
              <w:pStyle w:val="ConsPlusNormal"/>
              <w:jc w:val="center"/>
            </w:pPr>
            <w:r>
              <w:t xml:space="preserve">Наименование вида разрешенного использования земельного участка и ОКС </w:t>
            </w:r>
            <w:hyperlink w:anchor="P812" w:history="1">
              <w:r>
                <w:rPr>
                  <w:color w:val="0000FF"/>
                </w:rPr>
                <w:t>&lt;*&gt;</w:t>
              </w:r>
            </w:hyperlink>
          </w:p>
        </w:tc>
        <w:tc>
          <w:tcPr>
            <w:tcW w:w="737" w:type="dxa"/>
            <w:vAlign w:val="center"/>
          </w:tcPr>
          <w:p w14:paraId="1E6E488B" w14:textId="77777777" w:rsidR="00EC6CA0" w:rsidRDefault="00EC6CA0">
            <w:pPr>
              <w:pStyle w:val="ConsPlusNormal"/>
              <w:jc w:val="center"/>
            </w:pPr>
            <w:r>
              <w:t>Ж-1</w:t>
            </w:r>
          </w:p>
        </w:tc>
        <w:tc>
          <w:tcPr>
            <w:tcW w:w="907" w:type="dxa"/>
            <w:vAlign w:val="center"/>
          </w:tcPr>
          <w:p w14:paraId="07E1B239" w14:textId="77777777" w:rsidR="00EC6CA0" w:rsidRDefault="00EC6CA0">
            <w:pPr>
              <w:pStyle w:val="ConsPlusNormal"/>
              <w:jc w:val="center"/>
            </w:pPr>
            <w:r>
              <w:t>ОД-К</w:t>
            </w:r>
          </w:p>
        </w:tc>
        <w:tc>
          <w:tcPr>
            <w:tcW w:w="680" w:type="dxa"/>
            <w:vAlign w:val="center"/>
          </w:tcPr>
          <w:p w14:paraId="787EF13F" w14:textId="77777777" w:rsidR="00EC6CA0" w:rsidRDefault="00EC6CA0">
            <w:pPr>
              <w:pStyle w:val="ConsPlusNormal"/>
              <w:jc w:val="center"/>
            </w:pPr>
            <w:r>
              <w:t>МЦ</w:t>
            </w:r>
          </w:p>
        </w:tc>
        <w:tc>
          <w:tcPr>
            <w:tcW w:w="623" w:type="dxa"/>
            <w:vAlign w:val="center"/>
          </w:tcPr>
          <w:p w14:paraId="38F9F519" w14:textId="77777777" w:rsidR="00EC6CA0" w:rsidRDefault="00EC6CA0">
            <w:pPr>
              <w:pStyle w:val="ConsPlusNormal"/>
              <w:jc w:val="center"/>
            </w:pPr>
            <w:r>
              <w:t>ДС</w:t>
            </w:r>
          </w:p>
        </w:tc>
        <w:tc>
          <w:tcPr>
            <w:tcW w:w="510" w:type="dxa"/>
            <w:vAlign w:val="center"/>
          </w:tcPr>
          <w:p w14:paraId="683C999F" w14:textId="77777777" w:rsidR="00EC6CA0" w:rsidRDefault="00EC6CA0">
            <w:pPr>
              <w:pStyle w:val="ConsPlusNormal"/>
              <w:jc w:val="center"/>
            </w:pPr>
            <w:r>
              <w:t>Р</w:t>
            </w:r>
          </w:p>
        </w:tc>
      </w:tr>
      <w:tr w:rsidR="00EC6CA0" w14:paraId="14E32B2A" w14:textId="77777777">
        <w:tc>
          <w:tcPr>
            <w:tcW w:w="907" w:type="dxa"/>
          </w:tcPr>
          <w:p w14:paraId="2506FB9C" w14:textId="77777777" w:rsidR="00EC6CA0" w:rsidRDefault="00500654">
            <w:pPr>
              <w:pStyle w:val="ConsPlusNormal"/>
              <w:jc w:val="center"/>
            </w:pPr>
            <w:hyperlink r:id="rId61" w:history="1">
              <w:r w:rsidR="00EC6CA0">
                <w:rPr>
                  <w:color w:val="0000FF"/>
                </w:rPr>
                <w:t>1.0</w:t>
              </w:r>
            </w:hyperlink>
          </w:p>
        </w:tc>
        <w:tc>
          <w:tcPr>
            <w:tcW w:w="4705" w:type="dxa"/>
          </w:tcPr>
          <w:p w14:paraId="17EF5C7A" w14:textId="77777777" w:rsidR="00EC6CA0" w:rsidRDefault="00EC6CA0">
            <w:pPr>
              <w:pStyle w:val="ConsPlusNormal"/>
            </w:pPr>
            <w:r>
              <w:t>Сельскохозяйственное использование</w:t>
            </w:r>
          </w:p>
        </w:tc>
        <w:tc>
          <w:tcPr>
            <w:tcW w:w="737" w:type="dxa"/>
          </w:tcPr>
          <w:p w14:paraId="54BB6EC3" w14:textId="77777777" w:rsidR="00EC6CA0" w:rsidRDefault="00EC6CA0">
            <w:pPr>
              <w:pStyle w:val="ConsPlusNormal"/>
              <w:jc w:val="center"/>
            </w:pPr>
            <w:r>
              <w:t>-</w:t>
            </w:r>
          </w:p>
        </w:tc>
        <w:tc>
          <w:tcPr>
            <w:tcW w:w="907" w:type="dxa"/>
          </w:tcPr>
          <w:p w14:paraId="359522C1" w14:textId="77777777" w:rsidR="00EC6CA0" w:rsidRDefault="00EC6CA0">
            <w:pPr>
              <w:pStyle w:val="ConsPlusNormal"/>
              <w:jc w:val="center"/>
            </w:pPr>
            <w:r>
              <w:t>-</w:t>
            </w:r>
          </w:p>
        </w:tc>
        <w:tc>
          <w:tcPr>
            <w:tcW w:w="680" w:type="dxa"/>
          </w:tcPr>
          <w:p w14:paraId="35631FE1" w14:textId="77777777" w:rsidR="00EC6CA0" w:rsidRDefault="00EC6CA0">
            <w:pPr>
              <w:pStyle w:val="ConsPlusNormal"/>
              <w:jc w:val="center"/>
            </w:pPr>
            <w:r>
              <w:t>О</w:t>
            </w:r>
          </w:p>
        </w:tc>
        <w:tc>
          <w:tcPr>
            <w:tcW w:w="623" w:type="dxa"/>
          </w:tcPr>
          <w:p w14:paraId="36CAC571" w14:textId="77777777" w:rsidR="00EC6CA0" w:rsidRDefault="00EC6CA0">
            <w:pPr>
              <w:pStyle w:val="ConsPlusNormal"/>
              <w:jc w:val="center"/>
            </w:pPr>
            <w:r>
              <w:t>-</w:t>
            </w:r>
          </w:p>
        </w:tc>
        <w:tc>
          <w:tcPr>
            <w:tcW w:w="510" w:type="dxa"/>
          </w:tcPr>
          <w:p w14:paraId="1C055D90" w14:textId="77777777" w:rsidR="00EC6CA0" w:rsidRDefault="00EC6CA0">
            <w:pPr>
              <w:pStyle w:val="ConsPlusNormal"/>
              <w:jc w:val="center"/>
            </w:pPr>
            <w:r>
              <w:t>-</w:t>
            </w:r>
          </w:p>
        </w:tc>
      </w:tr>
      <w:tr w:rsidR="00EC6CA0" w14:paraId="76450C80" w14:textId="77777777">
        <w:tc>
          <w:tcPr>
            <w:tcW w:w="907" w:type="dxa"/>
            <w:vAlign w:val="center"/>
          </w:tcPr>
          <w:p w14:paraId="69FBB988" w14:textId="77777777" w:rsidR="00EC6CA0" w:rsidRDefault="00500654">
            <w:pPr>
              <w:pStyle w:val="ConsPlusNormal"/>
              <w:jc w:val="center"/>
            </w:pPr>
            <w:hyperlink r:id="rId62" w:history="1">
              <w:r w:rsidR="00EC6CA0">
                <w:rPr>
                  <w:color w:val="0000FF"/>
                </w:rPr>
                <w:t>2.1</w:t>
              </w:r>
            </w:hyperlink>
          </w:p>
        </w:tc>
        <w:tc>
          <w:tcPr>
            <w:tcW w:w="4705" w:type="dxa"/>
            <w:vAlign w:val="center"/>
          </w:tcPr>
          <w:p w14:paraId="790976FC" w14:textId="77777777" w:rsidR="00EC6CA0" w:rsidRDefault="00EC6CA0">
            <w:pPr>
              <w:pStyle w:val="ConsPlusNormal"/>
            </w:pPr>
            <w:r>
              <w:t>Для индивидуального жилищного строительства</w:t>
            </w:r>
          </w:p>
        </w:tc>
        <w:tc>
          <w:tcPr>
            <w:tcW w:w="737" w:type="dxa"/>
            <w:vAlign w:val="center"/>
          </w:tcPr>
          <w:p w14:paraId="7B26A6EA" w14:textId="77777777" w:rsidR="00EC6CA0" w:rsidRDefault="00EC6CA0">
            <w:pPr>
              <w:pStyle w:val="ConsPlusNormal"/>
              <w:jc w:val="center"/>
            </w:pPr>
            <w:r>
              <w:t>О</w:t>
            </w:r>
          </w:p>
        </w:tc>
        <w:tc>
          <w:tcPr>
            <w:tcW w:w="907" w:type="dxa"/>
            <w:vAlign w:val="center"/>
          </w:tcPr>
          <w:p w14:paraId="14DE6B80" w14:textId="77777777" w:rsidR="00EC6CA0" w:rsidRDefault="00EC6CA0">
            <w:pPr>
              <w:pStyle w:val="ConsPlusNormal"/>
              <w:jc w:val="center"/>
            </w:pPr>
            <w:r>
              <w:t>У</w:t>
            </w:r>
          </w:p>
        </w:tc>
        <w:tc>
          <w:tcPr>
            <w:tcW w:w="680" w:type="dxa"/>
            <w:vAlign w:val="center"/>
          </w:tcPr>
          <w:p w14:paraId="33CED728" w14:textId="77777777" w:rsidR="00EC6CA0" w:rsidRDefault="00EC6CA0">
            <w:pPr>
              <w:pStyle w:val="ConsPlusNormal"/>
              <w:jc w:val="center"/>
            </w:pPr>
            <w:r>
              <w:t>У</w:t>
            </w:r>
          </w:p>
        </w:tc>
        <w:tc>
          <w:tcPr>
            <w:tcW w:w="623" w:type="dxa"/>
            <w:vAlign w:val="center"/>
          </w:tcPr>
          <w:p w14:paraId="2120E237" w14:textId="77777777" w:rsidR="00EC6CA0" w:rsidRDefault="00EC6CA0">
            <w:pPr>
              <w:pStyle w:val="ConsPlusNormal"/>
              <w:jc w:val="center"/>
            </w:pPr>
            <w:r>
              <w:t>-</w:t>
            </w:r>
          </w:p>
        </w:tc>
        <w:tc>
          <w:tcPr>
            <w:tcW w:w="510" w:type="dxa"/>
            <w:vAlign w:val="center"/>
          </w:tcPr>
          <w:p w14:paraId="059312CE" w14:textId="77777777" w:rsidR="00EC6CA0" w:rsidRDefault="00EC6CA0">
            <w:pPr>
              <w:pStyle w:val="ConsPlusNormal"/>
              <w:jc w:val="center"/>
            </w:pPr>
            <w:r>
              <w:t>-</w:t>
            </w:r>
          </w:p>
        </w:tc>
      </w:tr>
      <w:tr w:rsidR="00EC6CA0" w14:paraId="4C297372" w14:textId="77777777">
        <w:tc>
          <w:tcPr>
            <w:tcW w:w="907" w:type="dxa"/>
          </w:tcPr>
          <w:p w14:paraId="51FD7605" w14:textId="77777777" w:rsidR="00EC6CA0" w:rsidRDefault="00500654">
            <w:pPr>
              <w:pStyle w:val="ConsPlusNormal"/>
              <w:jc w:val="center"/>
            </w:pPr>
            <w:hyperlink r:id="rId63" w:history="1">
              <w:r w:rsidR="00EC6CA0">
                <w:rPr>
                  <w:color w:val="0000FF"/>
                </w:rPr>
                <w:t>2.1.1</w:t>
              </w:r>
            </w:hyperlink>
          </w:p>
        </w:tc>
        <w:tc>
          <w:tcPr>
            <w:tcW w:w="4705" w:type="dxa"/>
          </w:tcPr>
          <w:p w14:paraId="03A590D6" w14:textId="77777777" w:rsidR="00EC6CA0" w:rsidRDefault="00EC6CA0">
            <w:pPr>
              <w:pStyle w:val="ConsPlusNormal"/>
            </w:pPr>
            <w:r>
              <w:t>Малоэтажная многоквартирная жилая застройка</w:t>
            </w:r>
          </w:p>
        </w:tc>
        <w:tc>
          <w:tcPr>
            <w:tcW w:w="737" w:type="dxa"/>
            <w:vAlign w:val="center"/>
          </w:tcPr>
          <w:p w14:paraId="01B20E41" w14:textId="77777777" w:rsidR="00EC6CA0" w:rsidRDefault="00EC6CA0">
            <w:pPr>
              <w:pStyle w:val="ConsPlusNormal"/>
              <w:jc w:val="center"/>
            </w:pPr>
            <w:r>
              <w:t>-</w:t>
            </w:r>
          </w:p>
        </w:tc>
        <w:tc>
          <w:tcPr>
            <w:tcW w:w="907" w:type="dxa"/>
            <w:vAlign w:val="center"/>
          </w:tcPr>
          <w:p w14:paraId="26D9830B" w14:textId="77777777" w:rsidR="00EC6CA0" w:rsidRDefault="00EC6CA0">
            <w:pPr>
              <w:pStyle w:val="ConsPlusNormal"/>
              <w:jc w:val="center"/>
            </w:pPr>
            <w:r>
              <w:t>О</w:t>
            </w:r>
          </w:p>
        </w:tc>
        <w:tc>
          <w:tcPr>
            <w:tcW w:w="680" w:type="dxa"/>
            <w:vAlign w:val="center"/>
          </w:tcPr>
          <w:p w14:paraId="01851604" w14:textId="77777777" w:rsidR="00EC6CA0" w:rsidRDefault="00EC6CA0">
            <w:pPr>
              <w:pStyle w:val="ConsPlusNormal"/>
              <w:jc w:val="center"/>
            </w:pPr>
            <w:r>
              <w:t>О</w:t>
            </w:r>
          </w:p>
        </w:tc>
        <w:tc>
          <w:tcPr>
            <w:tcW w:w="623" w:type="dxa"/>
            <w:vAlign w:val="center"/>
          </w:tcPr>
          <w:p w14:paraId="69AA59D6" w14:textId="77777777" w:rsidR="00EC6CA0" w:rsidRDefault="00EC6CA0">
            <w:pPr>
              <w:pStyle w:val="ConsPlusNormal"/>
              <w:jc w:val="center"/>
            </w:pPr>
            <w:r>
              <w:t>-</w:t>
            </w:r>
          </w:p>
        </w:tc>
        <w:tc>
          <w:tcPr>
            <w:tcW w:w="510" w:type="dxa"/>
            <w:vAlign w:val="center"/>
          </w:tcPr>
          <w:p w14:paraId="47456466" w14:textId="77777777" w:rsidR="00EC6CA0" w:rsidRDefault="00EC6CA0">
            <w:pPr>
              <w:pStyle w:val="ConsPlusNormal"/>
              <w:jc w:val="center"/>
            </w:pPr>
            <w:r>
              <w:t>-</w:t>
            </w:r>
          </w:p>
        </w:tc>
      </w:tr>
      <w:tr w:rsidR="00EC6CA0" w14:paraId="48C1BABA" w14:textId="77777777">
        <w:tc>
          <w:tcPr>
            <w:tcW w:w="907" w:type="dxa"/>
            <w:vAlign w:val="center"/>
          </w:tcPr>
          <w:p w14:paraId="6D3EC6CF" w14:textId="77777777" w:rsidR="00EC6CA0" w:rsidRDefault="00500654">
            <w:pPr>
              <w:pStyle w:val="ConsPlusNormal"/>
              <w:jc w:val="center"/>
            </w:pPr>
            <w:hyperlink r:id="rId64" w:history="1">
              <w:r w:rsidR="00EC6CA0">
                <w:rPr>
                  <w:color w:val="0000FF"/>
                </w:rPr>
                <w:t>2.2</w:t>
              </w:r>
            </w:hyperlink>
          </w:p>
        </w:tc>
        <w:tc>
          <w:tcPr>
            <w:tcW w:w="4705" w:type="dxa"/>
            <w:vAlign w:val="center"/>
          </w:tcPr>
          <w:p w14:paraId="1C5DF0B5" w14:textId="77777777" w:rsidR="00EC6CA0" w:rsidRDefault="00EC6CA0">
            <w:pPr>
              <w:pStyle w:val="ConsPlusNormal"/>
            </w:pPr>
            <w:r>
              <w:t>Для ведения личного подсобного хозяйства (приусадебный земельный участок)</w:t>
            </w:r>
          </w:p>
        </w:tc>
        <w:tc>
          <w:tcPr>
            <w:tcW w:w="737" w:type="dxa"/>
            <w:vAlign w:val="center"/>
          </w:tcPr>
          <w:p w14:paraId="5AE80CD2" w14:textId="77777777" w:rsidR="00EC6CA0" w:rsidRDefault="00EC6CA0">
            <w:pPr>
              <w:pStyle w:val="ConsPlusNormal"/>
              <w:jc w:val="center"/>
            </w:pPr>
            <w:r>
              <w:t>О</w:t>
            </w:r>
          </w:p>
        </w:tc>
        <w:tc>
          <w:tcPr>
            <w:tcW w:w="907" w:type="dxa"/>
            <w:vAlign w:val="center"/>
          </w:tcPr>
          <w:p w14:paraId="1340AF8E" w14:textId="77777777" w:rsidR="00EC6CA0" w:rsidRDefault="00EC6CA0">
            <w:pPr>
              <w:pStyle w:val="ConsPlusNormal"/>
              <w:jc w:val="center"/>
            </w:pPr>
            <w:r>
              <w:t>У</w:t>
            </w:r>
          </w:p>
        </w:tc>
        <w:tc>
          <w:tcPr>
            <w:tcW w:w="680" w:type="dxa"/>
            <w:vAlign w:val="center"/>
          </w:tcPr>
          <w:p w14:paraId="339B9734" w14:textId="77777777" w:rsidR="00EC6CA0" w:rsidRDefault="00EC6CA0">
            <w:pPr>
              <w:pStyle w:val="ConsPlusNormal"/>
              <w:jc w:val="center"/>
            </w:pPr>
            <w:r>
              <w:t>О</w:t>
            </w:r>
          </w:p>
        </w:tc>
        <w:tc>
          <w:tcPr>
            <w:tcW w:w="623" w:type="dxa"/>
            <w:vAlign w:val="center"/>
          </w:tcPr>
          <w:p w14:paraId="73047DB4" w14:textId="77777777" w:rsidR="00EC6CA0" w:rsidRDefault="00EC6CA0">
            <w:pPr>
              <w:pStyle w:val="ConsPlusNormal"/>
              <w:jc w:val="center"/>
            </w:pPr>
            <w:r>
              <w:t>-</w:t>
            </w:r>
          </w:p>
        </w:tc>
        <w:tc>
          <w:tcPr>
            <w:tcW w:w="510" w:type="dxa"/>
            <w:vAlign w:val="center"/>
          </w:tcPr>
          <w:p w14:paraId="0E575E1A" w14:textId="77777777" w:rsidR="00EC6CA0" w:rsidRDefault="00EC6CA0">
            <w:pPr>
              <w:pStyle w:val="ConsPlusNormal"/>
              <w:jc w:val="center"/>
            </w:pPr>
            <w:r>
              <w:t>-</w:t>
            </w:r>
          </w:p>
        </w:tc>
      </w:tr>
      <w:tr w:rsidR="00EC6CA0" w14:paraId="254185F3" w14:textId="77777777">
        <w:tc>
          <w:tcPr>
            <w:tcW w:w="907" w:type="dxa"/>
            <w:vAlign w:val="center"/>
          </w:tcPr>
          <w:p w14:paraId="4B253CA6" w14:textId="77777777" w:rsidR="00EC6CA0" w:rsidRDefault="00500654">
            <w:pPr>
              <w:pStyle w:val="ConsPlusNormal"/>
              <w:jc w:val="center"/>
            </w:pPr>
            <w:hyperlink r:id="rId65" w:history="1">
              <w:r w:rsidR="00EC6CA0">
                <w:rPr>
                  <w:color w:val="0000FF"/>
                </w:rPr>
                <w:t>2.3</w:t>
              </w:r>
            </w:hyperlink>
          </w:p>
        </w:tc>
        <w:tc>
          <w:tcPr>
            <w:tcW w:w="4705" w:type="dxa"/>
            <w:vAlign w:val="center"/>
          </w:tcPr>
          <w:p w14:paraId="6E94864B" w14:textId="77777777" w:rsidR="00EC6CA0" w:rsidRDefault="00EC6CA0">
            <w:pPr>
              <w:pStyle w:val="ConsPlusNormal"/>
            </w:pPr>
            <w:r>
              <w:t>Блокированная жилая застройка</w:t>
            </w:r>
          </w:p>
        </w:tc>
        <w:tc>
          <w:tcPr>
            <w:tcW w:w="737" w:type="dxa"/>
            <w:vAlign w:val="center"/>
          </w:tcPr>
          <w:p w14:paraId="52F0CADB" w14:textId="77777777" w:rsidR="00EC6CA0" w:rsidRDefault="00EC6CA0">
            <w:pPr>
              <w:pStyle w:val="ConsPlusNormal"/>
              <w:jc w:val="center"/>
            </w:pPr>
            <w:r>
              <w:t>О</w:t>
            </w:r>
          </w:p>
        </w:tc>
        <w:tc>
          <w:tcPr>
            <w:tcW w:w="907" w:type="dxa"/>
            <w:vAlign w:val="center"/>
          </w:tcPr>
          <w:p w14:paraId="7AA304B4" w14:textId="77777777" w:rsidR="00EC6CA0" w:rsidRDefault="00EC6CA0">
            <w:pPr>
              <w:pStyle w:val="ConsPlusNormal"/>
              <w:jc w:val="center"/>
            </w:pPr>
            <w:r>
              <w:t>О</w:t>
            </w:r>
          </w:p>
        </w:tc>
        <w:tc>
          <w:tcPr>
            <w:tcW w:w="680" w:type="dxa"/>
            <w:vAlign w:val="center"/>
          </w:tcPr>
          <w:p w14:paraId="5AF862BA" w14:textId="77777777" w:rsidR="00EC6CA0" w:rsidRDefault="00EC6CA0">
            <w:pPr>
              <w:pStyle w:val="ConsPlusNormal"/>
              <w:jc w:val="center"/>
            </w:pPr>
            <w:r>
              <w:t>О</w:t>
            </w:r>
          </w:p>
        </w:tc>
        <w:tc>
          <w:tcPr>
            <w:tcW w:w="623" w:type="dxa"/>
            <w:vAlign w:val="center"/>
          </w:tcPr>
          <w:p w14:paraId="05F064CC" w14:textId="77777777" w:rsidR="00EC6CA0" w:rsidRDefault="00EC6CA0">
            <w:pPr>
              <w:pStyle w:val="ConsPlusNormal"/>
              <w:jc w:val="center"/>
            </w:pPr>
            <w:r>
              <w:t>-</w:t>
            </w:r>
          </w:p>
        </w:tc>
        <w:tc>
          <w:tcPr>
            <w:tcW w:w="510" w:type="dxa"/>
            <w:vAlign w:val="center"/>
          </w:tcPr>
          <w:p w14:paraId="725796CF" w14:textId="77777777" w:rsidR="00EC6CA0" w:rsidRDefault="00EC6CA0">
            <w:pPr>
              <w:pStyle w:val="ConsPlusNormal"/>
              <w:jc w:val="center"/>
            </w:pPr>
            <w:r>
              <w:t>-</w:t>
            </w:r>
          </w:p>
        </w:tc>
      </w:tr>
      <w:tr w:rsidR="00EC6CA0" w14:paraId="52528240" w14:textId="77777777">
        <w:tc>
          <w:tcPr>
            <w:tcW w:w="907" w:type="dxa"/>
            <w:vAlign w:val="center"/>
          </w:tcPr>
          <w:p w14:paraId="5DBC93C4" w14:textId="77777777" w:rsidR="00EC6CA0" w:rsidRDefault="00500654">
            <w:pPr>
              <w:pStyle w:val="ConsPlusNormal"/>
              <w:jc w:val="center"/>
            </w:pPr>
            <w:hyperlink r:id="rId66" w:history="1">
              <w:r w:rsidR="00EC6CA0">
                <w:rPr>
                  <w:color w:val="0000FF"/>
                </w:rPr>
                <w:t>2.5</w:t>
              </w:r>
            </w:hyperlink>
          </w:p>
        </w:tc>
        <w:tc>
          <w:tcPr>
            <w:tcW w:w="4705" w:type="dxa"/>
            <w:vAlign w:val="center"/>
          </w:tcPr>
          <w:p w14:paraId="267DB3E6" w14:textId="77777777" w:rsidR="00EC6CA0" w:rsidRDefault="00EC6CA0">
            <w:pPr>
              <w:pStyle w:val="ConsPlusNormal"/>
            </w:pPr>
            <w:r>
              <w:t>Среднеэтажная жилая застройка</w:t>
            </w:r>
          </w:p>
        </w:tc>
        <w:tc>
          <w:tcPr>
            <w:tcW w:w="737" w:type="dxa"/>
            <w:vAlign w:val="center"/>
          </w:tcPr>
          <w:p w14:paraId="3F6B5566" w14:textId="77777777" w:rsidR="00EC6CA0" w:rsidRDefault="00EC6CA0">
            <w:pPr>
              <w:pStyle w:val="ConsPlusNormal"/>
              <w:jc w:val="center"/>
            </w:pPr>
            <w:r>
              <w:t>-</w:t>
            </w:r>
          </w:p>
        </w:tc>
        <w:tc>
          <w:tcPr>
            <w:tcW w:w="907" w:type="dxa"/>
            <w:vAlign w:val="center"/>
          </w:tcPr>
          <w:p w14:paraId="13B7F18A" w14:textId="77777777" w:rsidR="00EC6CA0" w:rsidRDefault="00EC6CA0">
            <w:pPr>
              <w:pStyle w:val="ConsPlusNormal"/>
              <w:jc w:val="center"/>
            </w:pPr>
            <w:r>
              <w:t>О</w:t>
            </w:r>
          </w:p>
        </w:tc>
        <w:tc>
          <w:tcPr>
            <w:tcW w:w="680" w:type="dxa"/>
            <w:vAlign w:val="center"/>
          </w:tcPr>
          <w:p w14:paraId="12B9F98D" w14:textId="77777777" w:rsidR="00EC6CA0" w:rsidRDefault="00EC6CA0">
            <w:pPr>
              <w:pStyle w:val="ConsPlusNormal"/>
              <w:jc w:val="center"/>
            </w:pPr>
            <w:r>
              <w:t>О</w:t>
            </w:r>
          </w:p>
        </w:tc>
        <w:tc>
          <w:tcPr>
            <w:tcW w:w="623" w:type="dxa"/>
            <w:vAlign w:val="center"/>
          </w:tcPr>
          <w:p w14:paraId="03A75577" w14:textId="77777777" w:rsidR="00EC6CA0" w:rsidRDefault="00EC6CA0">
            <w:pPr>
              <w:pStyle w:val="ConsPlusNormal"/>
              <w:jc w:val="center"/>
            </w:pPr>
            <w:r>
              <w:t>-</w:t>
            </w:r>
          </w:p>
        </w:tc>
        <w:tc>
          <w:tcPr>
            <w:tcW w:w="510" w:type="dxa"/>
            <w:vAlign w:val="center"/>
          </w:tcPr>
          <w:p w14:paraId="45867565" w14:textId="77777777" w:rsidR="00EC6CA0" w:rsidRDefault="00EC6CA0">
            <w:pPr>
              <w:pStyle w:val="ConsPlusNormal"/>
              <w:jc w:val="center"/>
            </w:pPr>
            <w:r>
              <w:t>-</w:t>
            </w:r>
          </w:p>
        </w:tc>
      </w:tr>
      <w:tr w:rsidR="00EC6CA0" w14:paraId="68FB0437" w14:textId="77777777">
        <w:tc>
          <w:tcPr>
            <w:tcW w:w="907" w:type="dxa"/>
            <w:vAlign w:val="center"/>
          </w:tcPr>
          <w:p w14:paraId="425BB3EE" w14:textId="77777777" w:rsidR="00EC6CA0" w:rsidRDefault="00500654">
            <w:pPr>
              <w:pStyle w:val="ConsPlusNormal"/>
              <w:jc w:val="center"/>
            </w:pPr>
            <w:hyperlink r:id="rId67" w:history="1">
              <w:r w:rsidR="00EC6CA0">
                <w:rPr>
                  <w:color w:val="0000FF"/>
                </w:rPr>
                <w:t>2.6</w:t>
              </w:r>
            </w:hyperlink>
          </w:p>
        </w:tc>
        <w:tc>
          <w:tcPr>
            <w:tcW w:w="4705" w:type="dxa"/>
            <w:vAlign w:val="center"/>
          </w:tcPr>
          <w:p w14:paraId="531293C4" w14:textId="77777777" w:rsidR="00EC6CA0" w:rsidRDefault="00EC6CA0">
            <w:pPr>
              <w:pStyle w:val="ConsPlusNormal"/>
            </w:pPr>
            <w:r>
              <w:t>Многоэтажная жилая застройка</w:t>
            </w:r>
          </w:p>
        </w:tc>
        <w:tc>
          <w:tcPr>
            <w:tcW w:w="737" w:type="dxa"/>
            <w:vAlign w:val="center"/>
          </w:tcPr>
          <w:p w14:paraId="0ABBAC09" w14:textId="77777777" w:rsidR="00EC6CA0" w:rsidRDefault="00EC6CA0">
            <w:pPr>
              <w:pStyle w:val="ConsPlusNormal"/>
              <w:jc w:val="center"/>
            </w:pPr>
            <w:r>
              <w:t>-</w:t>
            </w:r>
          </w:p>
        </w:tc>
        <w:tc>
          <w:tcPr>
            <w:tcW w:w="907" w:type="dxa"/>
            <w:vAlign w:val="center"/>
          </w:tcPr>
          <w:p w14:paraId="5CC382F9" w14:textId="77777777" w:rsidR="00EC6CA0" w:rsidRDefault="00EC6CA0">
            <w:pPr>
              <w:pStyle w:val="ConsPlusNormal"/>
              <w:jc w:val="center"/>
            </w:pPr>
            <w:r>
              <w:t>О</w:t>
            </w:r>
          </w:p>
        </w:tc>
        <w:tc>
          <w:tcPr>
            <w:tcW w:w="680" w:type="dxa"/>
            <w:vAlign w:val="center"/>
          </w:tcPr>
          <w:p w14:paraId="53848304" w14:textId="77777777" w:rsidR="00EC6CA0" w:rsidRDefault="00EC6CA0">
            <w:pPr>
              <w:pStyle w:val="ConsPlusNormal"/>
              <w:jc w:val="center"/>
            </w:pPr>
            <w:r>
              <w:t>О</w:t>
            </w:r>
          </w:p>
        </w:tc>
        <w:tc>
          <w:tcPr>
            <w:tcW w:w="623" w:type="dxa"/>
            <w:vAlign w:val="center"/>
          </w:tcPr>
          <w:p w14:paraId="1DA31443" w14:textId="77777777" w:rsidR="00EC6CA0" w:rsidRDefault="00EC6CA0">
            <w:pPr>
              <w:pStyle w:val="ConsPlusNormal"/>
              <w:jc w:val="center"/>
            </w:pPr>
            <w:r>
              <w:t>-</w:t>
            </w:r>
          </w:p>
        </w:tc>
        <w:tc>
          <w:tcPr>
            <w:tcW w:w="510" w:type="dxa"/>
            <w:vAlign w:val="center"/>
          </w:tcPr>
          <w:p w14:paraId="144CFFB8" w14:textId="77777777" w:rsidR="00EC6CA0" w:rsidRDefault="00EC6CA0">
            <w:pPr>
              <w:pStyle w:val="ConsPlusNormal"/>
              <w:jc w:val="center"/>
            </w:pPr>
            <w:r>
              <w:t>-</w:t>
            </w:r>
          </w:p>
        </w:tc>
      </w:tr>
      <w:tr w:rsidR="00EC6CA0" w14:paraId="549DA9DF" w14:textId="77777777">
        <w:tc>
          <w:tcPr>
            <w:tcW w:w="907" w:type="dxa"/>
            <w:vAlign w:val="center"/>
          </w:tcPr>
          <w:p w14:paraId="00DDB209" w14:textId="77777777" w:rsidR="00EC6CA0" w:rsidRDefault="00500654">
            <w:pPr>
              <w:pStyle w:val="ConsPlusNormal"/>
              <w:jc w:val="center"/>
            </w:pPr>
            <w:hyperlink r:id="rId68" w:history="1">
              <w:r w:rsidR="00EC6CA0">
                <w:rPr>
                  <w:color w:val="0000FF"/>
                </w:rPr>
                <w:t>2.7.1</w:t>
              </w:r>
            </w:hyperlink>
          </w:p>
        </w:tc>
        <w:tc>
          <w:tcPr>
            <w:tcW w:w="4705" w:type="dxa"/>
            <w:vAlign w:val="center"/>
          </w:tcPr>
          <w:p w14:paraId="5403C701" w14:textId="77777777" w:rsidR="00EC6CA0" w:rsidRDefault="00EC6CA0">
            <w:pPr>
              <w:pStyle w:val="ConsPlusNormal"/>
            </w:pPr>
            <w:r>
              <w:t>Хранение автотранспорта</w:t>
            </w:r>
          </w:p>
        </w:tc>
        <w:tc>
          <w:tcPr>
            <w:tcW w:w="737" w:type="dxa"/>
            <w:vAlign w:val="center"/>
          </w:tcPr>
          <w:p w14:paraId="2FF652FF" w14:textId="77777777" w:rsidR="00EC6CA0" w:rsidRDefault="00EC6CA0">
            <w:pPr>
              <w:pStyle w:val="ConsPlusNormal"/>
              <w:jc w:val="center"/>
            </w:pPr>
            <w:r>
              <w:t>О</w:t>
            </w:r>
          </w:p>
        </w:tc>
        <w:tc>
          <w:tcPr>
            <w:tcW w:w="907" w:type="dxa"/>
            <w:vAlign w:val="center"/>
          </w:tcPr>
          <w:p w14:paraId="17DAD994" w14:textId="77777777" w:rsidR="00EC6CA0" w:rsidRDefault="00EC6CA0">
            <w:pPr>
              <w:pStyle w:val="ConsPlusNormal"/>
              <w:jc w:val="center"/>
            </w:pPr>
            <w:r>
              <w:t>О</w:t>
            </w:r>
          </w:p>
        </w:tc>
        <w:tc>
          <w:tcPr>
            <w:tcW w:w="680" w:type="dxa"/>
            <w:vAlign w:val="center"/>
          </w:tcPr>
          <w:p w14:paraId="41D9CD8B" w14:textId="77777777" w:rsidR="00EC6CA0" w:rsidRDefault="00EC6CA0">
            <w:pPr>
              <w:pStyle w:val="ConsPlusNormal"/>
              <w:jc w:val="center"/>
            </w:pPr>
            <w:r>
              <w:t>О</w:t>
            </w:r>
          </w:p>
        </w:tc>
        <w:tc>
          <w:tcPr>
            <w:tcW w:w="623" w:type="dxa"/>
            <w:vAlign w:val="center"/>
          </w:tcPr>
          <w:p w14:paraId="5BAF31F9" w14:textId="77777777" w:rsidR="00EC6CA0" w:rsidRDefault="00EC6CA0">
            <w:pPr>
              <w:pStyle w:val="ConsPlusNormal"/>
            </w:pPr>
          </w:p>
        </w:tc>
        <w:tc>
          <w:tcPr>
            <w:tcW w:w="510" w:type="dxa"/>
            <w:vAlign w:val="center"/>
          </w:tcPr>
          <w:p w14:paraId="6B1D0D8C" w14:textId="77777777" w:rsidR="00EC6CA0" w:rsidRDefault="00EC6CA0">
            <w:pPr>
              <w:pStyle w:val="ConsPlusNormal"/>
            </w:pPr>
          </w:p>
        </w:tc>
      </w:tr>
      <w:tr w:rsidR="00EC6CA0" w14:paraId="186C1AE8" w14:textId="77777777">
        <w:tc>
          <w:tcPr>
            <w:tcW w:w="907" w:type="dxa"/>
            <w:vAlign w:val="center"/>
          </w:tcPr>
          <w:p w14:paraId="3F8AAD26" w14:textId="77777777" w:rsidR="00EC6CA0" w:rsidRDefault="00500654">
            <w:pPr>
              <w:pStyle w:val="ConsPlusNormal"/>
              <w:jc w:val="center"/>
            </w:pPr>
            <w:hyperlink r:id="rId69" w:history="1">
              <w:r w:rsidR="00EC6CA0">
                <w:rPr>
                  <w:color w:val="0000FF"/>
                </w:rPr>
                <w:t>3.1</w:t>
              </w:r>
            </w:hyperlink>
          </w:p>
        </w:tc>
        <w:tc>
          <w:tcPr>
            <w:tcW w:w="4705" w:type="dxa"/>
            <w:vAlign w:val="center"/>
          </w:tcPr>
          <w:p w14:paraId="46215C2D" w14:textId="77777777" w:rsidR="00EC6CA0" w:rsidRDefault="00EC6CA0">
            <w:pPr>
              <w:pStyle w:val="ConsPlusNormal"/>
            </w:pPr>
            <w:r>
              <w:t>Коммунальное обслуживание</w:t>
            </w:r>
          </w:p>
        </w:tc>
        <w:tc>
          <w:tcPr>
            <w:tcW w:w="737" w:type="dxa"/>
            <w:vAlign w:val="center"/>
          </w:tcPr>
          <w:p w14:paraId="08DA0E3B" w14:textId="77777777" w:rsidR="00EC6CA0" w:rsidRDefault="00EC6CA0">
            <w:pPr>
              <w:pStyle w:val="ConsPlusNormal"/>
              <w:jc w:val="center"/>
            </w:pPr>
            <w:r>
              <w:t>-</w:t>
            </w:r>
          </w:p>
        </w:tc>
        <w:tc>
          <w:tcPr>
            <w:tcW w:w="907" w:type="dxa"/>
            <w:vAlign w:val="center"/>
          </w:tcPr>
          <w:p w14:paraId="3060A5C8" w14:textId="77777777" w:rsidR="00EC6CA0" w:rsidRDefault="00EC6CA0">
            <w:pPr>
              <w:pStyle w:val="ConsPlusNormal"/>
              <w:jc w:val="center"/>
            </w:pPr>
            <w:r>
              <w:t>-</w:t>
            </w:r>
          </w:p>
        </w:tc>
        <w:tc>
          <w:tcPr>
            <w:tcW w:w="680" w:type="dxa"/>
            <w:vAlign w:val="center"/>
          </w:tcPr>
          <w:p w14:paraId="06C4B3EA" w14:textId="77777777" w:rsidR="00EC6CA0" w:rsidRDefault="00EC6CA0">
            <w:pPr>
              <w:pStyle w:val="ConsPlusNormal"/>
              <w:jc w:val="center"/>
            </w:pPr>
            <w:r>
              <w:t>О</w:t>
            </w:r>
          </w:p>
        </w:tc>
        <w:tc>
          <w:tcPr>
            <w:tcW w:w="623" w:type="dxa"/>
            <w:vAlign w:val="center"/>
          </w:tcPr>
          <w:p w14:paraId="4336CBB5" w14:textId="77777777" w:rsidR="00EC6CA0" w:rsidRDefault="00EC6CA0">
            <w:pPr>
              <w:pStyle w:val="ConsPlusNormal"/>
              <w:jc w:val="center"/>
            </w:pPr>
            <w:r>
              <w:t>-</w:t>
            </w:r>
          </w:p>
        </w:tc>
        <w:tc>
          <w:tcPr>
            <w:tcW w:w="510" w:type="dxa"/>
            <w:vAlign w:val="center"/>
          </w:tcPr>
          <w:p w14:paraId="2831C555" w14:textId="77777777" w:rsidR="00EC6CA0" w:rsidRDefault="00EC6CA0">
            <w:pPr>
              <w:pStyle w:val="ConsPlusNormal"/>
              <w:jc w:val="center"/>
            </w:pPr>
            <w:r>
              <w:t>-</w:t>
            </w:r>
          </w:p>
        </w:tc>
      </w:tr>
      <w:tr w:rsidR="00EC6CA0" w14:paraId="666AA749" w14:textId="77777777">
        <w:tc>
          <w:tcPr>
            <w:tcW w:w="907" w:type="dxa"/>
            <w:vAlign w:val="center"/>
          </w:tcPr>
          <w:p w14:paraId="065105A2" w14:textId="77777777" w:rsidR="00EC6CA0" w:rsidRDefault="00500654">
            <w:pPr>
              <w:pStyle w:val="ConsPlusNormal"/>
              <w:jc w:val="center"/>
            </w:pPr>
            <w:hyperlink r:id="rId70" w:history="1">
              <w:r w:rsidR="00EC6CA0">
                <w:rPr>
                  <w:color w:val="0000FF"/>
                </w:rPr>
                <w:t>3.2</w:t>
              </w:r>
            </w:hyperlink>
          </w:p>
        </w:tc>
        <w:tc>
          <w:tcPr>
            <w:tcW w:w="4705" w:type="dxa"/>
            <w:vAlign w:val="center"/>
          </w:tcPr>
          <w:p w14:paraId="6D51D909" w14:textId="77777777" w:rsidR="00EC6CA0" w:rsidRDefault="00EC6CA0">
            <w:pPr>
              <w:pStyle w:val="ConsPlusNormal"/>
            </w:pPr>
            <w:r>
              <w:t>Социальное обслуживание</w:t>
            </w:r>
          </w:p>
        </w:tc>
        <w:tc>
          <w:tcPr>
            <w:tcW w:w="737" w:type="dxa"/>
            <w:vAlign w:val="center"/>
          </w:tcPr>
          <w:p w14:paraId="78002F85" w14:textId="77777777" w:rsidR="00EC6CA0" w:rsidRDefault="00EC6CA0">
            <w:pPr>
              <w:pStyle w:val="ConsPlusNormal"/>
              <w:jc w:val="center"/>
            </w:pPr>
            <w:r>
              <w:t>-</w:t>
            </w:r>
          </w:p>
        </w:tc>
        <w:tc>
          <w:tcPr>
            <w:tcW w:w="907" w:type="dxa"/>
            <w:vAlign w:val="center"/>
          </w:tcPr>
          <w:p w14:paraId="3A2BE7E5" w14:textId="77777777" w:rsidR="00EC6CA0" w:rsidRDefault="00EC6CA0">
            <w:pPr>
              <w:pStyle w:val="ConsPlusNormal"/>
              <w:jc w:val="center"/>
            </w:pPr>
            <w:r>
              <w:t>О</w:t>
            </w:r>
          </w:p>
        </w:tc>
        <w:tc>
          <w:tcPr>
            <w:tcW w:w="680" w:type="dxa"/>
            <w:vAlign w:val="center"/>
          </w:tcPr>
          <w:p w14:paraId="416C094B" w14:textId="77777777" w:rsidR="00EC6CA0" w:rsidRDefault="00EC6CA0">
            <w:pPr>
              <w:pStyle w:val="ConsPlusNormal"/>
              <w:jc w:val="center"/>
            </w:pPr>
            <w:r>
              <w:t>О</w:t>
            </w:r>
          </w:p>
        </w:tc>
        <w:tc>
          <w:tcPr>
            <w:tcW w:w="623" w:type="dxa"/>
            <w:vAlign w:val="center"/>
          </w:tcPr>
          <w:p w14:paraId="68AD5890" w14:textId="77777777" w:rsidR="00EC6CA0" w:rsidRDefault="00EC6CA0">
            <w:pPr>
              <w:pStyle w:val="ConsPlusNormal"/>
              <w:jc w:val="center"/>
            </w:pPr>
            <w:r>
              <w:t>-</w:t>
            </w:r>
          </w:p>
        </w:tc>
        <w:tc>
          <w:tcPr>
            <w:tcW w:w="510" w:type="dxa"/>
            <w:vAlign w:val="center"/>
          </w:tcPr>
          <w:p w14:paraId="5D2B6FBE" w14:textId="77777777" w:rsidR="00EC6CA0" w:rsidRDefault="00EC6CA0">
            <w:pPr>
              <w:pStyle w:val="ConsPlusNormal"/>
              <w:jc w:val="center"/>
            </w:pPr>
            <w:r>
              <w:t>-</w:t>
            </w:r>
          </w:p>
        </w:tc>
      </w:tr>
      <w:tr w:rsidR="00EC6CA0" w14:paraId="15623AFB" w14:textId="77777777">
        <w:tc>
          <w:tcPr>
            <w:tcW w:w="907" w:type="dxa"/>
            <w:vAlign w:val="center"/>
          </w:tcPr>
          <w:p w14:paraId="24A07E80" w14:textId="77777777" w:rsidR="00EC6CA0" w:rsidRDefault="00500654">
            <w:pPr>
              <w:pStyle w:val="ConsPlusNormal"/>
              <w:jc w:val="center"/>
            </w:pPr>
            <w:hyperlink r:id="rId71" w:history="1">
              <w:r w:rsidR="00EC6CA0">
                <w:rPr>
                  <w:color w:val="0000FF"/>
                </w:rPr>
                <w:t>3.3</w:t>
              </w:r>
            </w:hyperlink>
          </w:p>
        </w:tc>
        <w:tc>
          <w:tcPr>
            <w:tcW w:w="4705" w:type="dxa"/>
            <w:vAlign w:val="center"/>
          </w:tcPr>
          <w:p w14:paraId="3C21CC51" w14:textId="77777777" w:rsidR="00EC6CA0" w:rsidRDefault="00EC6CA0">
            <w:pPr>
              <w:pStyle w:val="ConsPlusNormal"/>
            </w:pPr>
            <w:r>
              <w:t>Бытовое обслуживание</w:t>
            </w:r>
          </w:p>
        </w:tc>
        <w:tc>
          <w:tcPr>
            <w:tcW w:w="737" w:type="dxa"/>
            <w:vAlign w:val="center"/>
          </w:tcPr>
          <w:p w14:paraId="77A814C4" w14:textId="77777777" w:rsidR="00EC6CA0" w:rsidRDefault="00EC6CA0">
            <w:pPr>
              <w:pStyle w:val="ConsPlusNormal"/>
              <w:jc w:val="center"/>
            </w:pPr>
            <w:r>
              <w:t>-</w:t>
            </w:r>
          </w:p>
        </w:tc>
        <w:tc>
          <w:tcPr>
            <w:tcW w:w="907" w:type="dxa"/>
            <w:vAlign w:val="center"/>
          </w:tcPr>
          <w:p w14:paraId="06319F23" w14:textId="77777777" w:rsidR="00EC6CA0" w:rsidRDefault="00EC6CA0">
            <w:pPr>
              <w:pStyle w:val="ConsPlusNormal"/>
              <w:jc w:val="center"/>
            </w:pPr>
            <w:r>
              <w:t>О</w:t>
            </w:r>
          </w:p>
        </w:tc>
        <w:tc>
          <w:tcPr>
            <w:tcW w:w="680" w:type="dxa"/>
            <w:vAlign w:val="center"/>
          </w:tcPr>
          <w:p w14:paraId="38B2C5FA" w14:textId="77777777" w:rsidR="00EC6CA0" w:rsidRDefault="00EC6CA0">
            <w:pPr>
              <w:pStyle w:val="ConsPlusNormal"/>
              <w:jc w:val="center"/>
            </w:pPr>
            <w:r>
              <w:t>О</w:t>
            </w:r>
          </w:p>
        </w:tc>
        <w:tc>
          <w:tcPr>
            <w:tcW w:w="623" w:type="dxa"/>
            <w:vAlign w:val="center"/>
          </w:tcPr>
          <w:p w14:paraId="3D61CD81" w14:textId="77777777" w:rsidR="00EC6CA0" w:rsidRDefault="00EC6CA0">
            <w:pPr>
              <w:pStyle w:val="ConsPlusNormal"/>
              <w:jc w:val="center"/>
            </w:pPr>
            <w:r>
              <w:t>-</w:t>
            </w:r>
          </w:p>
        </w:tc>
        <w:tc>
          <w:tcPr>
            <w:tcW w:w="510" w:type="dxa"/>
            <w:vAlign w:val="center"/>
          </w:tcPr>
          <w:p w14:paraId="6C15A4DA" w14:textId="77777777" w:rsidR="00EC6CA0" w:rsidRDefault="00EC6CA0">
            <w:pPr>
              <w:pStyle w:val="ConsPlusNormal"/>
              <w:jc w:val="center"/>
            </w:pPr>
            <w:r>
              <w:t>-</w:t>
            </w:r>
          </w:p>
        </w:tc>
      </w:tr>
      <w:tr w:rsidR="00EC6CA0" w14:paraId="1E2C4364" w14:textId="77777777">
        <w:tc>
          <w:tcPr>
            <w:tcW w:w="907" w:type="dxa"/>
            <w:vAlign w:val="center"/>
          </w:tcPr>
          <w:p w14:paraId="747D655B" w14:textId="77777777" w:rsidR="00EC6CA0" w:rsidRDefault="00500654">
            <w:pPr>
              <w:pStyle w:val="ConsPlusNormal"/>
              <w:jc w:val="center"/>
            </w:pPr>
            <w:hyperlink r:id="rId72" w:history="1">
              <w:r w:rsidR="00EC6CA0">
                <w:rPr>
                  <w:color w:val="0000FF"/>
                </w:rPr>
                <w:t>3.4.1</w:t>
              </w:r>
            </w:hyperlink>
          </w:p>
        </w:tc>
        <w:tc>
          <w:tcPr>
            <w:tcW w:w="4705" w:type="dxa"/>
            <w:vAlign w:val="center"/>
          </w:tcPr>
          <w:p w14:paraId="09A63A6A" w14:textId="77777777" w:rsidR="00EC6CA0" w:rsidRDefault="00EC6CA0">
            <w:pPr>
              <w:pStyle w:val="ConsPlusNormal"/>
            </w:pPr>
            <w:r>
              <w:t>Амбулаторно-поликлиническое обслуживание</w:t>
            </w:r>
          </w:p>
        </w:tc>
        <w:tc>
          <w:tcPr>
            <w:tcW w:w="737" w:type="dxa"/>
            <w:vAlign w:val="center"/>
          </w:tcPr>
          <w:p w14:paraId="491BACC7" w14:textId="77777777" w:rsidR="00EC6CA0" w:rsidRDefault="00EC6CA0">
            <w:pPr>
              <w:pStyle w:val="ConsPlusNormal"/>
              <w:jc w:val="center"/>
            </w:pPr>
            <w:r>
              <w:t>О</w:t>
            </w:r>
          </w:p>
        </w:tc>
        <w:tc>
          <w:tcPr>
            <w:tcW w:w="907" w:type="dxa"/>
            <w:vAlign w:val="center"/>
          </w:tcPr>
          <w:p w14:paraId="45C037F1" w14:textId="77777777" w:rsidR="00EC6CA0" w:rsidRDefault="00EC6CA0">
            <w:pPr>
              <w:pStyle w:val="ConsPlusNormal"/>
              <w:jc w:val="center"/>
            </w:pPr>
            <w:r>
              <w:t>О</w:t>
            </w:r>
          </w:p>
        </w:tc>
        <w:tc>
          <w:tcPr>
            <w:tcW w:w="680" w:type="dxa"/>
            <w:vAlign w:val="center"/>
          </w:tcPr>
          <w:p w14:paraId="7A2EF6BB" w14:textId="77777777" w:rsidR="00EC6CA0" w:rsidRDefault="00EC6CA0">
            <w:pPr>
              <w:pStyle w:val="ConsPlusNormal"/>
              <w:jc w:val="center"/>
            </w:pPr>
            <w:r>
              <w:t>О</w:t>
            </w:r>
          </w:p>
        </w:tc>
        <w:tc>
          <w:tcPr>
            <w:tcW w:w="623" w:type="dxa"/>
            <w:vAlign w:val="center"/>
          </w:tcPr>
          <w:p w14:paraId="76BC707F" w14:textId="77777777" w:rsidR="00EC6CA0" w:rsidRDefault="00EC6CA0">
            <w:pPr>
              <w:pStyle w:val="ConsPlusNormal"/>
              <w:jc w:val="center"/>
            </w:pPr>
            <w:r>
              <w:t>-</w:t>
            </w:r>
          </w:p>
        </w:tc>
        <w:tc>
          <w:tcPr>
            <w:tcW w:w="510" w:type="dxa"/>
            <w:vAlign w:val="center"/>
          </w:tcPr>
          <w:p w14:paraId="3634AF0D" w14:textId="77777777" w:rsidR="00EC6CA0" w:rsidRDefault="00EC6CA0">
            <w:pPr>
              <w:pStyle w:val="ConsPlusNormal"/>
              <w:jc w:val="center"/>
            </w:pPr>
            <w:r>
              <w:t>-</w:t>
            </w:r>
          </w:p>
        </w:tc>
      </w:tr>
      <w:tr w:rsidR="00EC6CA0" w14:paraId="3932DA01" w14:textId="77777777">
        <w:tc>
          <w:tcPr>
            <w:tcW w:w="907" w:type="dxa"/>
            <w:vAlign w:val="center"/>
          </w:tcPr>
          <w:p w14:paraId="2322199D" w14:textId="77777777" w:rsidR="00EC6CA0" w:rsidRDefault="00500654">
            <w:pPr>
              <w:pStyle w:val="ConsPlusNormal"/>
              <w:jc w:val="center"/>
            </w:pPr>
            <w:hyperlink r:id="rId73" w:history="1">
              <w:r w:rsidR="00EC6CA0">
                <w:rPr>
                  <w:color w:val="0000FF"/>
                </w:rPr>
                <w:t>3.4.2</w:t>
              </w:r>
            </w:hyperlink>
          </w:p>
        </w:tc>
        <w:tc>
          <w:tcPr>
            <w:tcW w:w="4705" w:type="dxa"/>
            <w:vAlign w:val="center"/>
          </w:tcPr>
          <w:p w14:paraId="6E3D5E0B" w14:textId="77777777" w:rsidR="00EC6CA0" w:rsidRDefault="00EC6CA0">
            <w:pPr>
              <w:pStyle w:val="ConsPlusNormal"/>
            </w:pPr>
            <w:r>
              <w:t>Стационарное медицинское обслуживание</w:t>
            </w:r>
          </w:p>
        </w:tc>
        <w:tc>
          <w:tcPr>
            <w:tcW w:w="737" w:type="dxa"/>
            <w:vAlign w:val="center"/>
          </w:tcPr>
          <w:p w14:paraId="434DCD2C" w14:textId="77777777" w:rsidR="00EC6CA0" w:rsidRDefault="00EC6CA0">
            <w:pPr>
              <w:pStyle w:val="ConsPlusNormal"/>
              <w:jc w:val="center"/>
            </w:pPr>
            <w:r>
              <w:t>-</w:t>
            </w:r>
          </w:p>
        </w:tc>
        <w:tc>
          <w:tcPr>
            <w:tcW w:w="907" w:type="dxa"/>
            <w:vAlign w:val="center"/>
          </w:tcPr>
          <w:p w14:paraId="1AC4F085" w14:textId="77777777" w:rsidR="00EC6CA0" w:rsidRDefault="00EC6CA0">
            <w:pPr>
              <w:pStyle w:val="ConsPlusNormal"/>
              <w:jc w:val="center"/>
            </w:pPr>
            <w:r>
              <w:t>О</w:t>
            </w:r>
          </w:p>
        </w:tc>
        <w:tc>
          <w:tcPr>
            <w:tcW w:w="680" w:type="dxa"/>
            <w:vAlign w:val="center"/>
          </w:tcPr>
          <w:p w14:paraId="104BE880" w14:textId="77777777" w:rsidR="00EC6CA0" w:rsidRDefault="00EC6CA0">
            <w:pPr>
              <w:pStyle w:val="ConsPlusNormal"/>
              <w:jc w:val="center"/>
            </w:pPr>
            <w:r>
              <w:t>О</w:t>
            </w:r>
          </w:p>
        </w:tc>
        <w:tc>
          <w:tcPr>
            <w:tcW w:w="623" w:type="dxa"/>
            <w:vAlign w:val="center"/>
          </w:tcPr>
          <w:p w14:paraId="4B23233B" w14:textId="77777777" w:rsidR="00EC6CA0" w:rsidRDefault="00EC6CA0">
            <w:pPr>
              <w:pStyle w:val="ConsPlusNormal"/>
              <w:jc w:val="center"/>
            </w:pPr>
            <w:r>
              <w:t>-</w:t>
            </w:r>
          </w:p>
        </w:tc>
        <w:tc>
          <w:tcPr>
            <w:tcW w:w="510" w:type="dxa"/>
            <w:vAlign w:val="center"/>
          </w:tcPr>
          <w:p w14:paraId="1E0B7922" w14:textId="77777777" w:rsidR="00EC6CA0" w:rsidRDefault="00EC6CA0">
            <w:pPr>
              <w:pStyle w:val="ConsPlusNormal"/>
              <w:jc w:val="center"/>
            </w:pPr>
            <w:r>
              <w:t>-</w:t>
            </w:r>
          </w:p>
        </w:tc>
      </w:tr>
      <w:tr w:rsidR="00EC6CA0" w14:paraId="38547FF8" w14:textId="77777777">
        <w:tc>
          <w:tcPr>
            <w:tcW w:w="907" w:type="dxa"/>
            <w:vAlign w:val="center"/>
          </w:tcPr>
          <w:p w14:paraId="6EE22B3B" w14:textId="77777777" w:rsidR="00EC6CA0" w:rsidRDefault="00500654">
            <w:pPr>
              <w:pStyle w:val="ConsPlusNormal"/>
              <w:jc w:val="center"/>
            </w:pPr>
            <w:hyperlink r:id="rId74" w:history="1">
              <w:r w:rsidR="00EC6CA0">
                <w:rPr>
                  <w:color w:val="0000FF"/>
                </w:rPr>
                <w:t>3.5.1</w:t>
              </w:r>
            </w:hyperlink>
          </w:p>
        </w:tc>
        <w:tc>
          <w:tcPr>
            <w:tcW w:w="4705" w:type="dxa"/>
            <w:vAlign w:val="center"/>
          </w:tcPr>
          <w:p w14:paraId="75A17296" w14:textId="77777777" w:rsidR="00EC6CA0" w:rsidRDefault="00EC6CA0">
            <w:pPr>
              <w:pStyle w:val="ConsPlusNormal"/>
            </w:pPr>
            <w:r>
              <w:t>Дошкольное, начальное и среднее общее образование</w:t>
            </w:r>
          </w:p>
        </w:tc>
        <w:tc>
          <w:tcPr>
            <w:tcW w:w="737" w:type="dxa"/>
            <w:vAlign w:val="center"/>
          </w:tcPr>
          <w:p w14:paraId="4DB5E3F2" w14:textId="77777777" w:rsidR="00EC6CA0" w:rsidRDefault="00EC6CA0">
            <w:pPr>
              <w:pStyle w:val="ConsPlusNormal"/>
              <w:jc w:val="center"/>
            </w:pPr>
            <w:r>
              <w:t>О</w:t>
            </w:r>
          </w:p>
        </w:tc>
        <w:tc>
          <w:tcPr>
            <w:tcW w:w="907" w:type="dxa"/>
            <w:vAlign w:val="center"/>
          </w:tcPr>
          <w:p w14:paraId="55F693B4" w14:textId="77777777" w:rsidR="00EC6CA0" w:rsidRDefault="00EC6CA0">
            <w:pPr>
              <w:pStyle w:val="ConsPlusNormal"/>
              <w:jc w:val="center"/>
            </w:pPr>
            <w:r>
              <w:t>О</w:t>
            </w:r>
          </w:p>
        </w:tc>
        <w:tc>
          <w:tcPr>
            <w:tcW w:w="680" w:type="dxa"/>
            <w:vAlign w:val="center"/>
          </w:tcPr>
          <w:p w14:paraId="6F8D4398" w14:textId="77777777" w:rsidR="00EC6CA0" w:rsidRDefault="00EC6CA0">
            <w:pPr>
              <w:pStyle w:val="ConsPlusNormal"/>
              <w:jc w:val="center"/>
            </w:pPr>
            <w:r>
              <w:t>О</w:t>
            </w:r>
          </w:p>
        </w:tc>
        <w:tc>
          <w:tcPr>
            <w:tcW w:w="623" w:type="dxa"/>
            <w:vAlign w:val="center"/>
          </w:tcPr>
          <w:p w14:paraId="19670AF1" w14:textId="77777777" w:rsidR="00EC6CA0" w:rsidRDefault="00EC6CA0">
            <w:pPr>
              <w:pStyle w:val="ConsPlusNormal"/>
              <w:jc w:val="center"/>
            </w:pPr>
            <w:r>
              <w:t>-</w:t>
            </w:r>
          </w:p>
        </w:tc>
        <w:tc>
          <w:tcPr>
            <w:tcW w:w="510" w:type="dxa"/>
            <w:vAlign w:val="center"/>
          </w:tcPr>
          <w:p w14:paraId="211B889C" w14:textId="77777777" w:rsidR="00EC6CA0" w:rsidRDefault="00EC6CA0">
            <w:pPr>
              <w:pStyle w:val="ConsPlusNormal"/>
              <w:jc w:val="center"/>
            </w:pPr>
            <w:r>
              <w:t>-</w:t>
            </w:r>
          </w:p>
        </w:tc>
      </w:tr>
      <w:tr w:rsidR="00EC6CA0" w14:paraId="41A4C704" w14:textId="77777777">
        <w:tc>
          <w:tcPr>
            <w:tcW w:w="907" w:type="dxa"/>
            <w:vAlign w:val="center"/>
          </w:tcPr>
          <w:p w14:paraId="1CBE28E2" w14:textId="77777777" w:rsidR="00EC6CA0" w:rsidRDefault="00500654">
            <w:pPr>
              <w:pStyle w:val="ConsPlusNormal"/>
              <w:jc w:val="center"/>
            </w:pPr>
            <w:hyperlink r:id="rId75" w:history="1">
              <w:r w:rsidR="00EC6CA0">
                <w:rPr>
                  <w:color w:val="0000FF"/>
                </w:rPr>
                <w:t>3.5.2</w:t>
              </w:r>
            </w:hyperlink>
          </w:p>
        </w:tc>
        <w:tc>
          <w:tcPr>
            <w:tcW w:w="4705" w:type="dxa"/>
            <w:vAlign w:val="center"/>
          </w:tcPr>
          <w:p w14:paraId="46332D22" w14:textId="77777777" w:rsidR="00EC6CA0" w:rsidRDefault="00EC6CA0">
            <w:pPr>
              <w:pStyle w:val="ConsPlusNormal"/>
            </w:pPr>
            <w:r>
              <w:t>Среднее и высшее профессиональное образование</w:t>
            </w:r>
          </w:p>
        </w:tc>
        <w:tc>
          <w:tcPr>
            <w:tcW w:w="737" w:type="dxa"/>
            <w:vAlign w:val="center"/>
          </w:tcPr>
          <w:p w14:paraId="345752AF" w14:textId="77777777" w:rsidR="00EC6CA0" w:rsidRDefault="00EC6CA0">
            <w:pPr>
              <w:pStyle w:val="ConsPlusNormal"/>
              <w:jc w:val="center"/>
            </w:pPr>
            <w:r>
              <w:t>-</w:t>
            </w:r>
          </w:p>
        </w:tc>
        <w:tc>
          <w:tcPr>
            <w:tcW w:w="907" w:type="dxa"/>
            <w:vAlign w:val="center"/>
          </w:tcPr>
          <w:p w14:paraId="150BDB8B" w14:textId="77777777" w:rsidR="00EC6CA0" w:rsidRDefault="00EC6CA0">
            <w:pPr>
              <w:pStyle w:val="ConsPlusNormal"/>
              <w:jc w:val="center"/>
            </w:pPr>
            <w:r>
              <w:t>О</w:t>
            </w:r>
          </w:p>
        </w:tc>
        <w:tc>
          <w:tcPr>
            <w:tcW w:w="680" w:type="dxa"/>
            <w:vAlign w:val="center"/>
          </w:tcPr>
          <w:p w14:paraId="02F2206B" w14:textId="77777777" w:rsidR="00EC6CA0" w:rsidRDefault="00EC6CA0">
            <w:pPr>
              <w:pStyle w:val="ConsPlusNormal"/>
              <w:jc w:val="center"/>
            </w:pPr>
            <w:r>
              <w:t>О</w:t>
            </w:r>
          </w:p>
        </w:tc>
        <w:tc>
          <w:tcPr>
            <w:tcW w:w="623" w:type="dxa"/>
            <w:vAlign w:val="center"/>
          </w:tcPr>
          <w:p w14:paraId="1DD24FD6" w14:textId="77777777" w:rsidR="00EC6CA0" w:rsidRDefault="00EC6CA0">
            <w:pPr>
              <w:pStyle w:val="ConsPlusNormal"/>
              <w:jc w:val="center"/>
            </w:pPr>
            <w:r>
              <w:t>-</w:t>
            </w:r>
          </w:p>
        </w:tc>
        <w:tc>
          <w:tcPr>
            <w:tcW w:w="510" w:type="dxa"/>
            <w:vAlign w:val="center"/>
          </w:tcPr>
          <w:p w14:paraId="284D899B" w14:textId="77777777" w:rsidR="00EC6CA0" w:rsidRDefault="00EC6CA0">
            <w:pPr>
              <w:pStyle w:val="ConsPlusNormal"/>
              <w:jc w:val="center"/>
            </w:pPr>
            <w:r>
              <w:t>-</w:t>
            </w:r>
          </w:p>
        </w:tc>
      </w:tr>
      <w:tr w:rsidR="00EC6CA0" w14:paraId="5E570A1E" w14:textId="77777777">
        <w:tc>
          <w:tcPr>
            <w:tcW w:w="907" w:type="dxa"/>
            <w:vAlign w:val="center"/>
          </w:tcPr>
          <w:p w14:paraId="6973B7C5" w14:textId="77777777" w:rsidR="00EC6CA0" w:rsidRDefault="00500654">
            <w:pPr>
              <w:pStyle w:val="ConsPlusNormal"/>
              <w:jc w:val="center"/>
            </w:pPr>
            <w:hyperlink r:id="rId76" w:history="1">
              <w:r w:rsidR="00EC6CA0">
                <w:rPr>
                  <w:color w:val="0000FF"/>
                </w:rPr>
                <w:t>3.6</w:t>
              </w:r>
            </w:hyperlink>
          </w:p>
        </w:tc>
        <w:tc>
          <w:tcPr>
            <w:tcW w:w="4705" w:type="dxa"/>
            <w:vAlign w:val="center"/>
          </w:tcPr>
          <w:p w14:paraId="175E002C" w14:textId="77777777" w:rsidR="00EC6CA0" w:rsidRDefault="00EC6CA0">
            <w:pPr>
              <w:pStyle w:val="ConsPlusNormal"/>
            </w:pPr>
            <w:r>
              <w:t>Культурное развитие</w:t>
            </w:r>
          </w:p>
        </w:tc>
        <w:tc>
          <w:tcPr>
            <w:tcW w:w="737" w:type="dxa"/>
            <w:vAlign w:val="center"/>
          </w:tcPr>
          <w:p w14:paraId="0C395847" w14:textId="77777777" w:rsidR="00EC6CA0" w:rsidRDefault="00EC6CA0">
            <w:pPr>
              <w:pStyle w:val="ConsPlusNormal"/>
              <w:jc w:val="center"/>
            </w:pPr>
            <w:r>
              <w:t>О</w:t>
            </w:r>
          </w:p>
        </w:tc>
        <w:tc>
          <w:tcPr>
            <w:tcW w:w="907" w:type="dxa"/>
            <w:vAlign w:val="center"/>
          </w:tcPr>
          <w:p w14:paraId="0EFC496D" w14:textId="77777777" w:rsidR="00EC6CA0" w:rsidRDefault="00EC6CA0">
            <w:pPr>
              <w:pStyle w:val="ConsPlusNormal"/>
              <w:jc w:val="center"/>
            </w:pPr>
            <w:r>
              <w:t>О</w:t>
            </w:r>
          </w:p>
        </w:tc>
        <w:tc>
          <w:tcPr>
            <w:tcW w:w="680" w:type="dxa"/>
            <w:vAlign w:val="center"/>
          </w:tcPr>
          <w:p w14:paraId="7F99A5D2" w14:textId="77777777" w:rsidR="00EC6CA0" w:rsidRDefault="00EC6CA0">
            <w:pPr>
              <w:pStyle w:val="ConsPlusNormal"/>
              <w:jc w:val="center"/>
            </w:pPr>
            <w:r>
              <w:t>О</w:t>
            </w:r>
          </w:p>
        </w:tc>
        <w:tc>
          <w:tcPr>
            <w:tcW w:w="623" w:type="dxa"/>
            <w:vAlign w:val="center"/>
          </w:tcPr>
          <w:p w14:paraId="447B7794" w14:textId="77777777" w:rsidR="00EC6CA0" w:rsidRDefault="00EC6CA0">
            <w:pPr>
              <w:pStyle w:val="ConsPlusNormal"/>
              <w:jc w:val="center"/>
            </w:pPr>
            <w:r>
              <w:t>-</w:t>
            </w:r>
          </w:p>
        </w:tc>
        <w:tc>
          <w:tcPr>
            <w:tcW w:w="510" w:type="dxa"/>
            <w:vAlign w:val="center"/>
          </w:tcPr>
          <w:p w14:paraId="4FA74035" w14:textId="77777777" w:rsidR="00EC6CA0" w:rsidRDefault="00EC6CA0">
            <w:pPr>
              <w:pStyle w:val="ConsPlusNormal"/>
              <w:jc w:val="center"/>
            </w:pPr>
            <w:r>
              <w:t>-</w:t>
            </w:r>
          </w:p>
        </w:tc>
      </w:tr>
      <w:tr w:rsidR="00EC6CA0" w14:paraId="3AC55326" w14:textId="77777777">
        <w:tc>
          <w:tcPr>
            <w:tcW w:w="907" w:type="dxa"/>
            <w:vAlign w:val="center"/>
          </w:tcPr>
          <w:p w14:paraId="4C2C0B12" w14:textId="77777777" w:rsidR="00EC6CA0" w:rsidRDefault="00500654">
            <w:pPr>
              <w:pStyle w:val="ConsPlusNormal"/>
              <w:jc w:val="center"/>
            </w:pPr>
            <w:hyperlink r:id="rId77" w:history="1">
              <w:r w:rsidR="00EC6CA0">
                <w:rPr>
                  <w:color w:val="0000FF"/>
                </w:rPr>
                <w:t>3.7</w:t>
              </w:r>
            </w:hyperlink>
          </w:p>
        </w:tc>
        <w:tc>
          <w:tcPr>
            <w:tcW w:w="4705" w:type="dxa"/>
            <w:vAlign w:val="center"/>
          </w:tcPr>
          <w:p w14:paraId="50B19A23" w14:textId="77777777" w:rsidR="00EC6CA0" w:rsidRDefault="00EC6CA0">
            <w:pPr>
              <w:pStyle w:val="ConsPlusNormal"/>
            </w:pPr>
            <w:r>
              <w:t>Религиозное использование</w:t>
            </w:r>
          </w:p>
        </w:tc>
        <w:tc>
          <w:tcPr>
            <w:tcW w:w="737" w:type="dxa"/>
            <w:vAlign w:val="center"/>
          </w:tcPr>
          <w:p w14:paraId="4873206F" w14:textId="77777777" w:rsidR="00EC6CA0" w:rsidRDefault="00EC6CA0">
            <w:pPr>
              <w:pStyle w:val="ConsPlusNormal"/>
              <w:jc w:val="center"/>
            </w:pPr>
            <w:r>
              <w:t>У</w:t>
            </w:r>
          </w:p>
        </w:tc>
        <w:tc>
          <w:tcPr>
            <w:tcW w:w="907" w:type="dxa"/>
            <w:vAlign w:val="center"/>
          </w:tcPr>
          <w:p w14:paraId="03B01580" w14:textId="77777777" w:rsidR="00EC6CA0" w:rsidRDefault="00EC6CA0">
            <w:pPr>
              <w:pStyle w:val="ConsPlusNormal"/>
              <w:jc w:val="center"/>
            </w:pPr>
            <w:r>
              <w:t>У</w:t>
            </w:r>
          </w:p>
        </w:tc>
        <w:tc>
          <w:tcPr>
            <w:tcW w:w="680" w:type="dxa"/>
            <w:vAlign w:val="center"/>
          </w:tcPr>
          <w:p w14:paraId="15357471" w14:textId="77777777" w:rsidR="00EC6CA0" w:rsidRDefault="00EC6CA0">
            <w:pPr>
              <w:pStyle w:val="ConsPlusNormal"/>
              <w:jc w:val="center"/>
            </w:pPr>
            <w:r>
              <w:t>У</w:t>
            </w:r>
          </w:p>
        </w:tc>
        <w:tc>
          <w:tcPr>
            <w:tcW w:w="623" w:type="dxa"/>
            <w:vAlign w:val="center"/>
          </w:tcPr>
          <w:p w14:paraId="3EC0DB95" w14:textId="77777777" w:rsidR="00EC6CA0" w:rsidRDefault="00EC6CA0">
            <w:pPr>
              <w:pStyle w:val="ConsPlusNormal"/>
              <w:jc w:val="center"/>
            </w:pPr>
            <w:r>
              <w:t>-</w:t>
            </w:r>
          </w:p>
        </w:tc>
        <w:tc>
          <w:tcPr>
            <w:tcW w:w="510" w:type="dxa"/>
            <w:vAlign w:val="center"/>
          </w:tcPr>
          <w:p w14:paraId="07B4B661" w14:textId="77777777" w:rsidR="00EC6CA0" w:rsidRDefault="00EC6CA0">
            <w:pPr>
              <w:pStyle w:val="ConsPlusNormal"/>
              <w:jc w:val="center"/>
            </w:pPr>
            <w:r>
              <w:t>-</w:t>
            </w:r>
          </w:p>
        </w:tc>
      </w:tr>
      <w:tr w:rsidR="00EC6CA0" w14:paraId="054C674E" w14:textId="77777777">
        <w:tc>
          <w:tcPr>
            <w:tcW w:w="907" w:type="dxa"/>
            <w:vAlign w:val="center"/>
          </w:tcPr>
          <w:p w14:paraId="3F139D37" w14:textId="77777777" w:rsidR="00EC6CA0" w:rsidRDefault="00500654">
            <w:pPr>
              <w:pStyle w:val="ConsPlusNormal"/>
              <w:jc w:val="center"/>
            </w:pPr>
            <w:hyperlink r:id="rId78" w:history="1">
              <w:r w:rsidR="00EC6CA0">
                <w:rPr>
                  <w:color w:val="0000FF"/>
                </w:rPr>
                <w:t>3.8</w:t>
              </w:r>
            </w:hyperlink>
          </w:p>
        </w:tc>
        <w:tc>
          <w:tcPr>
            <w:tcW w:w="4705" w:type="dxa"/>
            <w:vAlign w:val="center"/>
          </w:tcPr>
          <w:p w14:paraId="6E831A99" w14:textId="77777777" w:rsidR="00EC6CA0" w:rsidRDefault="00EC6CA0">
            <w:pPr>
              <w:pStyle w:val="ConsPlusNormal"/>
            </w:pPr>
            <w:r>
              <w:t>Общественное управление</w:t>
            </w:r>
          </w:p>
        </w:tc>
        <w:tc>
          <w:tcPr>
            <w:tcW w:w="737" w:type="dxa"/>
            <w:vAlign w:val="center"/>
          </w:tcPr>
          <w:p w14:paraId="36A054B2" w14:textId="77777777" w:rsidR="00EC6CA0" w:rsidRDefault="00EC6CA0">
            <w:pPr>
              <w:pStyle w:val="ConsPlusNormal"/>
              <w:jc w:val="center"/>
            </w:pPr>
            <w:r>
              <w:t>-</w:t>
            </w:r>
          </w:p>
        </w:tc>
        <w:tc>
          <w:tcPr>
            <w:tcW w:w="907" w:type="dxa"/>
            <w:vAlign w:val="center"/>
          </w:tcPr>
          <w:p w14:paraId="3FDE06E8" w14:textId="77777777" w:rsidR="00EC6CA0" w:rsidRDefault="00EC6CA0">
            <w:pPr>
              <w:pStyle w:val="ConsPlusNormal"/>
              <w:jc w:val="center"/>
            </w:pPr>
            <w:r>
              <w:t>О</w:t>
            </w:r>
          </w:p>
        </w:tc>
        <w:tc>
          <w:tcPr>
            <w:tcW w:w="680" w:type="dxa"/>
            <w:vAlign w:val="center"/>
          </w:tcPr>
          <w:p w14:paraId="43BBCEBE" w14:textId="77777777" w:rsidR="00EC6CA0" w:rsidRDefault="00EC6CA0">
            <w:pPr>
              <w:pStyle w:val="ConsPlusNormal"/>
              <w:jc w:val="center"/>
            </w:pPr>
            <w:r>
              <w:t>О</w:t>
            </w:r>
          </w:p>
        </w:tc>
        <w:tc>
          <w:tcPr>
            <w:tcW w:w="623" w:type="dxa"/>
            <w:vAlign w:val="center"/>
          </w:tcPr>
          <w:p w14:paraId="16F72E69" w14:textId="77777777" w:rsidR="00EC6CA0" w:rsidRDefault="00EC6CA0">
            <w:pPr>
              <w:pStyle w:val="ConsPlusNormal"/>
              <w:jc w:val="center"/>
            </w:pPr>
            <w:r>
              <w:t>-</w:t>
            </w:r>
          </w:p>
        </w:tc>
        <w:tc>
          <w:tcPr>
            <w:tcW w:w="510" w:type="dxa"/>
            <w:vAlign w:val="center"/>
          </w:tcPr>
          <w:p w14:paraId="23BC2E64" w14:textId="77777777" w:rsidR="00EC6CA0" w:rsidRDefault="00EC6CA0">
            <w:pPr>
              <w:pStyle w:val="ConsPlusNormal"/>
              <w:jc w:val="center"/>
            </w:pPr>
            <w:r>
              <w:t>-</w:t>
            </w:r>
          </w:p>
        </w:tc>
      </w:tr>
      <w:tr w:rsidR="00EC6CA0" w14:paraId="7A28DF36" w14:textId="77777777">
        <w:tc>
          <w:tcPr>
            <w:tcW w:w="907" w:type="dxa"/>
            <w:vAlign w:val="center"/>
          </w:tcPr>
          <w:p w14:paraId="5F23DEEB" w14:textId="77777777" w:rsidR="00EC6CA0" w:rsidRDefault="00500654">
            <w:pPr>
              <w:pStyle w:val="ConsPlusNormal"/>
              <w:jc w:val="center"/>
            </w:pPr>
            <w:hyperlink r:id="rId79" w:history="1">
              <w:r w:rsidR="00EC6CA0">
                <w:rPr>
                  <w:color w:val="0000FF"/>
                </w:rPr>
                <w:t>3.9</w:t>
              </w:r>
            </w:hyperlink>
          </w:p>
        </w:tc>
        <w:tc>
          <w:tcPr>
            <w:tcW w:w="4705" w:type="dxa"/>
            <w:vAlign w:val="center"/>
          </w:tcPr>
          <w:p w14:paraId="7E2BD76D" w14:textId="77777777" w:rsidR="00EC6CA0" w:rsidRDefault="00EC6CA0">
            <w:pPr>
              <w:pStyle w:val="ConsPlusNormal"/>
            </w:pPr>
            <w:r>
              <w:t>Обеспечение научной деятельности</w:t>
            </w:r>
          </w:p>
        </w:tc>
        <w:tc>
          <w:tcPr>
            <w:tcW w:w="737" w:type="dxa"/>
            <w:vAlign w:val="center"/>
          </w:tcPr>
          <w:p w14:paraId="72F46CAD" w14:textId="77777777" w:rsidR="00EC6CA0" w:rsidRDefault="00EC6CA0">
            <w:pPr>
              <w:pStyle w:val="ConsPlusNormal"/>
              <w:jc w:val="center"/>
            </w:pPr>
            <w:r>
              <w:t>-</w:t>
            </w:r>
          </w:p>
        </w:tc>
        <w:tc>
          <w:tcPr>
            <w:tcW w:w="907" w:type="dxa"/>
            <w:vAlign w:val="center"/>
          </w:tcPr>
          <w:p w14:paraId="25FA2142" w14:textId="77777777" w:rsidR="00EC6CA0" w:rsidRDefault="00EC6CA0">
            <w:pPr>
              <w:pStyle w:val="ConsPlusNormal"/>
              <w:jc w:val="center"/>
            </w:pPr>
            <w:r>
              <w:t>О</w:t>
            </w:r>
          </w:p>
        </w:tc>
        <w:tc>
          <w:tcPr>
            <w:tcW w:w="680" w:type="dxa"/>
            <w:vAlign w:val="center"/>
          </w:tcPr>
          <w:p w14:paraId="07DAB6EC" w14:textId="77777777" w:rsidR="00EC6CA0" w:rsidRDefault="00EC6CA0">
            <w:pPr>
              <w:pStyle w:val="ConsPlusNormal"/>
              <w:jc w:val="center"/>
            </w:pPr>
            <w:r>
              <w:t>О</w:t>
            </w:r>
          </w:p>
        </w:tc>
        <w:tc>
          <w:tcPr>
            <w:tcW w:w="623" w:type="dxa"/>
            <w:vAlign w:val="center"/>
          </w:tcPr>
          <w:p w14:paraId="6CA83C52" w14:textId="77777777" w:rsidR="00EC6CA0" w:rsidRDefault="00EC6CA0">
            <w:pPr>
              <w:pStyle w:val="ConsPlusNormal"/>
              <w:jc w:val="center"/>
            </w:pPr>
            <w:r>
              <w:t>-</w:t>
            </w:r>
          </w:p>
        </w:tc>
        <w:tc>
          <w:tcPr>
            <w:tcW w:w="510" w:type="dxa"/>
            <w:vAlign w:val="center"/>
          </w:tcPr>
          <w:p w14:paraId="0D1F05A9" w14:textId="77777777" w:rsidR="00EC6CA0" w:rsidRDefault="00EC6CA0">
            <w:pPr>
              <w:pStyle w:val="ConsPlusNormal"/>
              <w:jc w:val="center"/>
            </w:pPr>
            <w:r>
              <w:t>-</w:t>
            </w:r>
          </w:p>
        </w:tc>
      </w:tr>
      <w:tr w:rsidR="00EC6CA0" w14:paraId="18F5A7DC" w14:textId="77777777">
        <w:tc>
          <w:tcPr>
            <w:tcW w:w="907" w:type="dxa"/>
            <w:vAlign w:val="center"/>
          </w:tcPr>
          <w:p w14:paraId="0D080B03" w14:textId="77777777" w:rsidR="00EC6CA0" w:rsidRDefault="00500654">
            <w:pPr>
              <w:pStyle w:val="ConsPlusNormal"/>
              <w:jc w:val="center"/>
            </w:pPr>
            <w:hyperlink r:id="rId80" w:history="1">
              <w:r w:rsidR="00EC6CA0">
                <w:rPr>
                  <w:color w:val="0000FF"/>
                </w:rPr>
                <w:t>3.10.1</w:t>
              </w:r>
            </w:hyperlink>
          </w:p>
        </w:tc>
        <w:tc>
          <w:tcPr>
            <w:tcW w:w="4705" w:type="dxa"/>
            <w:vAlign w:val="center"/>
          </w:tcPr>
          <w:p w14:paraId="089B3741" w14:textId="77777777" w:rsidR="00EC6CA0" w:rsidRDefault="00EC6CA0">
            <w:pPr>
              <w:pStyle w:val="ConsPlusNormal"/>
            </w:pPr>
            <w:r>
              <w:t>Амбулаторное ветеринарное обслуживание</w:t>
            </w:r>
          </w:p>
        </w:tc>
        <w:tc>
          <w:tcPr>
            <w:tcW w:w="737" w:type="dxa"/>
            <w:vAlign w:val="center"/>
          </w:tcPr>
          <w:p w14:paraId="45A35ED4" w14:textId="77777777" w:rsidR="00EC6CA0" w:rsidRDefault="00EC6CA0">
            <w:pPr>
              <w:pStyle w:val="ConsPlusNormal"/>
              <w:jc w:val="center"/>
            </w:pPr>
            <w:r>
              <w:t>-</w:t>
            </w:r>
          </w:p>
        </w:tc>
        <w:tc>
          <w:tcPr>
            <w:tcW w:w="907" w:type="dxa"/>
            <w:vAlign w:val="center"/>
          </w:tcPr>
          <w:p w14:paraId="2779B6EB" w14:textId="77777777" w:rsidR="00EC6CA0" w:rsidRDefault="00EC6CA0">
            <w:pPr>
              <w:pStyle w:val="ConsPlusNormal"/>
              <w:jc w:val="center"/>
            </w:pPr>
            <w:r>
              <w:t>У</w:t>
            </w:r>
          </w:p>
        </w:tc>
        <w:tc>
          <w:tcPr>
            <w:tcW w:w="680" w:type="dxa"/>
            <w:vAlign w:val="center"/>
          </w:tcPr>
          <w:p w14:paraId="036B2F4A" w14:textId="77777777" w:rsidR="00EC6CA0" w:rsidRDefault="00EC6CA0">
            <w:pPr>
              <w:pStyle w:val="ConsPlusNormal"/>
              <w:jc w:val="center"/>
            </w:pPr>
            <w:r>
              <w:t>О</w:t>
            </w:r>
          </w:p>
        </w:tc>
        <w:tc>
          <w:tcPr>
            <w:tcW w:w="623" w:type="dxa"/>
            <w:vAlign w:val="center"/>
          </w:tcPr>
          <w:p w14:paraId="4201DC29" w14:textId="77777777" w:rsidR="00EC6CA0" w:rsidRDefault="00EC6CA0">
            <w:pPr>
              <w:pStyle w:val="ConsPlusNormal"/>
              <w:jc w:val="center"/>
            </w:pPr>
            <w:r>
              <w:t>-</w:t>
            </w:r>
          </w:p>
        </w:tc>
        <w:tc>
          <w:tcPr>
            <w:tcW w:w="510" w:type="dxa"/>
            <w:vAlign w:val="center"/>
          </w:tcPr>
          <w:p w14:paraId="5C67E629" w14:textId="77777777" w:rsidR="00EC6CA0" w:rsidRDefault="00EC6CA0">
            <w:pPr>
              <w:pStyle w:val="ConsPlusNormal"/>
              <w:jc w:val="center"/>
            </w:pPr>
            <w:r>
              <w:t>-</w:t>
            </w:r>
          </w:p>
        </w:tc>
      </w:tr>
      <w:tr w:rsidR="00EC6CA0" w14:paraId="73EFD978" w14:textId="77777777">
        <w:tc>
          <w:tcPr>
            <w:tcW w:w="907" w:type="dxa"/>
            <w:vAlign w:val="center"/>
          </w:tcPr>
          <w:p w14:paraId="23356B28" w14:textId="77777777" w:rsidR="00EC6CA0" w:rsidRDefault="00500654">
            <w:pPr>
              <w:pStyle w:val="ConsPlusNormal"/>
              <w:jc w:val="center"/>
            </w:pPr>
            <w:hyperlink r:id="rId81" w:history="1">
              <w:r w:rsidR="00EC6CA0">
                <w:rPr>
                  <w:color w:val="0000FF"/>
                </w:rPr>
                <w:t>3.10.2</w:t>
              </w:r>
            </w:hyperlink>
          </w:p>
        </w:tc>
        <w:tc>
          <w:tcPr>
            <w:tcW w:w="4705" w:type="dxa"/>
            <w:vAlign w:val="center"/>
          </w:tcPr>
          <w:p w14:paraId="535C94E7" w14:textId="77777777" w:rsidR="00EC6CA0" w:rsidRDefault="00EC6CA0">
            <w:pPr>
              <w:pStyle w:val="ConsPlusNormal"/>
            </w:pPr>
            <w:r>
              <w:t>Приюты для животных</w:t>
            </w:r>
          </w:p>
        </w:tc>
        <w:tc>
          <w:tcPr>
            <w:tcW w:w="737" w:type="dxa"/>
            <w:vAlign w:val="center"/>
          </w:tcPr>
          <w:p w14:paraId="21C944AD" w14:textId="77777777" w:rsidR="00EC6CA0" w:rsidRDefault="00EC6CA0">
            <w:pPr>
              <w:pStyle w:val="ConsPlusNormal"/>
              <w:jc w:val="center"/>
            </w:pPr>
            <w:r>
              <w:t>-</w:t>
            </w:r>
          </w:p>
        </w:tc>
        <w:tc>
          <w:tcPr>
            <w:tcW w:w="907" w:type="dxa"/>
            <w:vAlign w:val="center"/>
          </w:tcPr>
          <w:p w14:paraId="415C63C2" w14:textId="77777777" w:rsidR="00EC6CA0" w:rsidRDefault="00EC6CA0">
            <w:pPr>
              <w:pStyle w:val="ConsPlusNormal"/>
              <w:jc w:val="center"/>
            </w:pPr>
            <w:r>
              <w:t>-</w:t>
            </w:r>
          </w:p>
        </w:tc>
        <w:tc>
          <w:tcPr>
            <w:tcW w:w="680" w:type="dxa"/>
            <w:vAlign w:val="center"/>
          </w:tcPr>
          <w:p w14:paraId="106BEB30" w14:textId="77777777" w:rsidR="00EC6CA0" w:rsidRDefault="00EC6CA0">
            <w:pPr>
              <w:pStyle w:val="ConsPlusNormal"/>
              <w:jc w:val="center"/>
            </w:pPr>
            <w:r>
              <w:t>О</w:t>
            </w:r>
          </w:p>
        </w:tc>
        <w:tc>
          <w:tcPr>
            <w:tcW w:w="623" w:type="dxa"/>
            <w:vAlign w:val="center"/>
          </w:tcPr>
          <w:p w14:paraId="172A3E85" w14:textId="77777777" w:rsidR="00EC6CA0" w:rsidRDefault="00EC6CA0">
            <w:pPr>
              <w:pStyle w:val="ConsPlusNormal"/>
              <w:jc w:val="center"/>
            </w:pPr>
            <w:r>
              <w:t>-</w:t>
            </w:r>
          </w:p>
        </w:tc>
        <w:tc>
          <w:tcPr>
            <w:tcW w:w="510" w:type="dxa"/>
            <w:vAlign w:val="center"/>
          </w:tcPr>
          <w:p w14:paraId="4AAD42FE" w14:textId="77777777" w:rsidR="00EC6CA0" w:rsidRDefault="00EC6CA0">
            <w:pPr>
              <w:pStyle w:val="ConsPlusNormal"/>
              <w:jc w:val="center"/>
            </w:pPr>
            <w:r>
              <w:t>-</w:t>
            </w:r>
          </w:p>
        </w:tc>
      </w:tr>
      <w:tr w:rsidR="00EC6CA0" w14:paraId="0DEF3B60" w14:textId="77777777">
        <w:tc>
          <w:tcPr>
            <w:tcW w:w="907" w:type="dxa"/>
            <w:vAlign w:val="center"/>
          </w:tcPr>
          <w:p w14:paraId="5376D092" w14:textId="77777777" w:rsidR="00EC6CA0" w:rsidRDefault="00500654">
            <w:pPr>
              <w:pStyle w:val="ConsPlusNormal"/>
              <w:jc w:val="center"/>
            </w:pPr>
            <w:hyperlink r:id="rId82" w:history="1">
              <w:r w:rsidR="00EC6CA0">
                <w:rPr>
                  <w:color w:val="0000FF"/>
                </w:rPr>
                <w:t>4.1</w:t>
              </w:r>
            </w:hyperlink>
          </w:p>
        </w:tc>
        <w:tc>
          <w:tcPr>
            <w:tcW w:w="4705" w:type="dxa"/>
            <w:vAlign w:val="center"/>
          </w:tcPr>
          <w:p w14:paraId="102C542C" w14:textId="77777777" w:rsidR="00EC6CA0" w:rsidRDefault="00EC6CA0">
            <w:pPr>
              <w:pStyle w:val="ConsPlusNormal"/>
            </w:pPr>
            <w:r>
              <w:t>Деловое управление</w:t>
            </w:r>
          </w:p>
        </w:tc>
        <w:tc>
          <w:tcPr>
            <w:tcW w:w="737" w:type="dxa"/>
            <w:vAlign w:val="center"/>
          </w:tcPr>
          <w:p w14:paraId="0FA5DB61" w14:textId="77777777" w:rsidR="00EC6CA0" w:rsidRDefault="00EC6CA0">
            <w:pPr>
              <w:pStyle w:val="ConsPlusNormal"/>
              <w:jc w:val="center"/>
            </w:pPr>
            <w:r>
              <w:t>-</w:t>
            </w:r>
          </w:p>
        </w:tc>
        <w:tc>
          <w:tcPr>
            <w:tcW w:w="907" w:type="dxa"/>
            <w:vAlign w:val="center"/>
          </w:tcPr>
          <w:p w14:paraId="68DDBEF9" w14:textId="77777777" w:rsidR="00EC6CA0" w:rsidRDefault="00EC6CA0">
            <w:pPr>
              <w:pStyle w:val="ConsPlusNormal"/>
              <w:jc w:val="center"/>
            </w:pPr>
            <w:r>
              <w:t>О</w:t>
            </w:r>
          </w:p>
        </w:tc>
        <w:tc>
          <w:tcPr>
            <w:tcW w:w="680" w:type="dxa"/>
            <w:vAlign w:val="center"/>
          </w:tcPr>
          <w:p w14:paraId="1DF45324" w14:textId="77777777" w:rsidR="00EC6CA0" w:rsidRDefault="00EC6CA0">
            <w:pPr>
              <w:pStyle w:val="ConsPlusNormal"/>
              <w:jc w:val="center"/>
            </w:pPr>
            <w:r>
              <w:t>О</w:t>
            </w:r>
          </w:p>
        </w:tc>
        <w:tc>
          <w:tcPr>
            <w:tcW w:w="623" w:type="dxa"/>
            <w:vAlign w:val="center"/>
          </w:tcPr>
          <w:p w14:paraId="41264925" w14:textId="77777777" w:rsidR="00EC6CA0" w:rsidRDefault="00EC6CA0">
            <w:pPr>
              <w:pStyle w:val="ConsPlusNormal"/>
              <w:jc w:val="center"/>
            </w:pPr>
            <w:r>
              <w:t>-</w:t>
            </w:r>
          </w:p>
        </w:tc>
        <w:tc>
          <w:tcPr>
            <w:tcW w:w="510" w:type="dxa"/>
            <w:vAlign w:val="center"/>
          </w:tcPr>
          <w:p w14:paraId="74D0EBB3" w14:textId="77777777" w:rsidR="00EC6CA0" w:rsidRDefault="00EC6CA0">
            <w:pPr>
              <w:pStyle w:val="ConsPlusNormal"/>
              <w:jc w:val="center"/>
            </w:pPr>
            <w:r>
              <w:t>-</w:t>
            </w:r>
          </w:p>
        </w:tc>
      </w:tr>
      <w:tr w:rsidR="00EC6CA0" w14:paraId="06B353DE" w14:textId="77777777">
        <w:tc>
          <w:tcPr>
            <w:tcW w:w="907" w:type="dxa"/>
            <w:vAlign w:val="center"/>
          </w:tcPr>
          <w:p w14:paraId="2DC58367" w14:textId="77777777" w:rsidR="00EC6CA0" w:rsidRDefault="00500654">
            <w:pPr>
              <w:pStyle w:val="ConsPlusNormal"/>
              <w:jc w:val="center"/>
            </w:pPr>
            <w:hyperlink r:id="rId83" w:history="1">
              <w:r w:rsidR="00EC6CA0">
                <w:rPr>
                  <w:color w:val="0000FF"/>
                </w:rPr>
                <w:t>4.2</w:t>
              </w:r>
            </w:hyperlink>
          </w:p>
        </w:tc>
        <w:tc>
          <w:tcPr>
            <w:tcW w:w="4705" w:type="dxa"/>
            <w:vAlign w:val="center"/>
          </w:tcPr>
          <w:p w14:paraId="0D4EE2BC" w14:textId="77777777" w:rsidR="00EC6CA0" w:rsidRDefault="00EC6CA0">
            <w:pPr>
              <w:pStyle w:val="ConsPlusNormal"/>
            </w:pPr>
            <w:r>
              <w:t>Объекты торговли (торговые центры, торгово-развлекательные центры (комплексы))</w:t>
            </w:r>
          </w:p>
        </w:tc>
        <w:tc>
          <w:tcPr>
            <w:tcW w:w="737" w:type="dxa"/>
            <w:vAlign w:val="center"/>
          </w:tcPr>
          <w:p w14:paraId="265CF162" w14:textId="77777777" w:rsidR="00EC6CA0" w:rsidRDefault="00EC6CA0">
            <w:pPr>
              <w:pStyle w:val="ConsPlusNormal"/>
              <w:jc w:val="center"/>
            </w:pPr>
            <w:r>
              <w:t>-</w:t>
            </w:r>
          </w:p>
        </w:tc>
        <w:tc>
          <w:tcPr>
            <w:tcW w:w="907" w:type="dxa"/>
            <w:vAlign w:val="center"/>
          </w:tcPr>
          <w:p w14:paraId="56A50116" w14:textId="77777777" w:rsidR="00EC6CA0" w:rsidRDefault="00EC6CA0">
            <w:pPr>
              <w:pStyle w:val="ConsPlusNormal"/>
              <w:jc w:val="center"/>
            </w:pPr>
            <w:r>
              <w:t>О</w:t>
            </w:r>
          </w:p>
        </w:tc>
        <w:tc>
          <w:tcPr>
            <w:tcW w:w="680" w:type="dxa"/>
            <w:vAlign w:val="center"/>
          </w:tcPr>
          <w:p w14:paraId="13278395" w14:textId="77777777" w:rsidR="00EC6CA0" w:rsidRDefault="00EC6CA0">
            <w:pPr>
              <w:pStyle w:val="ConsPlusNormal"/>
              <w:jc w:val="center"/>
            </w:pPr>
            <w:r>
              <w:t>О</w:t>
            </w:r>
          </w:p>
        </w:tc>
        <w:tc>
          <w:tcPr>
            <w:tcW w:w="623" w:type="dxa"/>
            <w:vAlign w:val="center"/>
          </w:tcPr>
          <w:p w14:paraId="6DEFB5C1" w14:textId="77777777" w:rsidR="00EC6CA0" w:rsidRDefault="00EC6CA0">
            <w:pPr>
              <w:pStyle w:val="ConsPlusNormal"/>
              <w:jc w:val="center"/>
            </w:pPr>
            <w:r>
              <w:t>-</w:t>
            </w:r>
          </w:p>
        </w:tc>
        <w:tc>
          <w:tcPr>
            <w:tcW w:w="510" w:type="dxa"/>
            <w:vAlign w:val="center"/>
          </w:tcPr>
          <w:p w14:paraId="201CAA05" w14:textId="77777777" w:rsidR="00EC6CA0" w:rsidRDefault="00EC6CA0">
            <w:pPr>
              <w:pStyle w:val="ConsPlusNormal"/>
              <w:jc w:val="center"/>
            </w:pPr>
            <w:r>
              <w:t>-</w:t>
            </w:r>
          </w:p>
        </w:tc>
      </w:tr>
      <w:tr w:rsidR="00EC6CA0" w14:paraId="49D7CE1B" w14:textId="77777777">
        <w:tc>
          <w:tcPr>
            <w:tcW w:w="907" w:type="dxa"/>
            <w:vAlign w:val="center"/>
          </w:tcPr>
          <w:p w14:paraId="28A51B28" w14:textId="77777777" w:rsidR="00EC6CA0" w:rsidRDefault="00500654">
            <w:pPr>
              <w:pStyle w:val="ConsPlusNormal"/>
              <w:jc w:val="center"/>
            </w:pPr>
            <w:hyperlink r:id="rId84" w:history="1">
              <w:r w:rsidR="00EC6CA0">
                <w:rPr>
                  <w:color w:val="0000FF"/>
                </w:rPr>
                <w:t>4.3</w:t>
              </w:r>
            </w:hyperlink>
          </w:p>
        </w:tc>
        <w:tc>
          <w:tcPr>
            <w:tcW w:w="4705" w:type="dxa"/>
            <w:vAlign w:val="center"/>
          </w:tcPr>
          <w:p w14:paraId="610F8726" w14:textId="77777777" w:rsidR="00EC6CA0" w:rsidRDefault="00EC6CA0">
            <w:pPr>
              <w:pStyle w:val="ConsPlusNormal"/>
            </w:pPr>
            <w:r>
              <w:t>Рынки</w:t>
            </w:r>
          </w:p>
        </w:tc>
        <w:tc>
          <w:tcPr>
            <w:tcW w:w="737" w:type="dxa"/>
            <w:vAlign w:val="center"/>
          </w:tcPr>
          <w:p w14:paraId="2BC0B0CC" w14:textId="77777777" w:rsidR="00EC6CA0" w:rsidRDefault="00EC6CA0">
            <w:pPr>
              <w:pStyle w:val="ConsPlusNormal"/>
              <w:jc w:val="center"/>
            </w:pPr>
            <w:r>
              <w:t>-</w:t>
            </w:r>
          </w:p>
        </w:tc>
        <w:tc>
          <w:tcPr>
            <w:tcW w:w="907" w:type="dxa"/>
            <w:vAlign w:val="center"/>
          </w:tcPr>
          <w:p w14:paraId="1A4B3C7B" w14:textId="77777777" w:rsidR="00EC6CA0" w:rsidRDefault="00EC6CA0">
            <w:pPr>
              <w:pStyle w:val="ConsPlusNormal"/>
              <w:jc w:val="center"/>
            </w:pPr>
            <w:r>
              <w:t>О</w:t>
            </w:r>
          </w:p>
        </w:tc>
        <w:tc>
          <w:tcPr>
            <w:tcW w:w="680" w:type="dxa"/>
            <w:vAlign w:val="center"/>
          </w:tcPr>
          <w:p w14:paraId="535C0144" w14:textId="77777777" w:rsidR="00EC6CA0" w:rsidRDefault="00EC6CA0">
            <w:pPr>
              <w:pStyle w:val="ConsPlusNormal"/>
              <w:jc w:val="center"/>
            </w:pPr>
            <w:r>
              <w:t>О</w:t>
            </w:r>
          </w:p>
        </w:tc>
        <w:tc>
          <w:tcPr>
            <w:tcW w:w="623" w:type="dxa"/>
            <w:vAlign w:val="center"/>
          </w:tcPr>
          <w:p w14:paraId="0BA96B97" w14:textId="77777777" w:rsidR="00EC6CA0" w:rsidRDefault="00EC6CA0">
            <w:pPr>
              <w:pStyle w:val="ConsPlusNormal"/>
              <w:jc w:val="center"/>
            </w:pPr>
            <w:r>
              <w:t>-</w:t>
            </w:r>
          </w:p>
        </w:tc>
        <w:tc>
          <w:tcPr>
            <w:tcW w:w="510" w:type="dxa"/>
            <w:vAlign w:val="center"/>
          </w:tcPr>
          <w:p w14:paraId="7D914A2E" w14:textId="77777777" w:rsidR="00EC6CA0" w:rsidRDefault="00EC6CA0">
            <w:pPr>
              <w:pStyle w:val="ConsPlusNormal"/>
              <w:jc w:val="center"/>
            </w:pPr>
            <w:r>
              <w:t>-</w:t>
            </w:r>
          </w:p>
        </w:tc>
      </w:tr>
      <w:tr w:rsidR="00EC6CA0" w14:paraId="62D43E60" w14:textId="77777777">
        <w:tc>
          <w:tcPr>
            <w:tcW w:w="907" w:type="dxa"/>
            <w:vAlign w:val="center"/>
          </w:tcPr>
          <w:p w14:paraId="770AC456" w14:textId="77777777" w:rsidR="00EC6CA0" w:rsidRDefault="00500654">
            <w:pPr>
              <w:pStyle w:val="ConsPlusNormal"/>
              <w:jc w:val="center"/>
            </w:pPr>
            <w:hyperlink r:id="rId85" w:history="1">
              <w:r w:rsidR="00EC6CA0">
                <w:rPr>
                  <w:color w:val="0000FF"/>
                </w:rPr>
                <w:t>4.4</w:t>
              </w:r>
            </w:hyperlink>
          </w:p>
        </w:tc>
        <w:tc>
          <w:tcPr>
            <w:tcW w:w="4705" w:type="dxa"/>
            <w:vAlign w:val="center"/>
          </w:tcPr>
          <w:p w14:paraId="731B11F9" w14:textId="77777777" w:rsidR="00EC6CA0" w:rsidRDefault="00EC6CA0">
            <w:pPr>
              <w:pStyle w:val="ConsPlusNormal"/>
            </w:pPr>
            <w:r>
              <w:t>Магазины</w:t>
            </w:r>
          </w:p>
        </w:tc>
        <w:tc>
          <w:tcPr>
            <w:tcW w:w="737" w:type="dxa"/>
            <w:vAlign w:val="center"/>
          </w:tcPr>
          <w:p w14:paraId="708D6BAD" w14:textId="77777777" w:rsidR="00EC6CA0" w:rsidRDefault="00EC6CA0">
            <w:pPr>
              <w:pStyle w:val="ConsPlusNormal"/>
              <w:jc w:val="center"/>
            </w:pPr>
            <w:r>
              <w:t>У</w:t>
            </w:r>
          </w:p>
        </w:tc>
        <w:tc>
          <w:tcPr>
            <w:tcW w:w="907" w:type="dxa"/>
            <w:vAlign w:val="center"/>
          </w:tcPr>
          <w:p w14:paraId="7C68AD2D" w14:textId="77777777" w:rsidR="00EC6CA0" w:rsidRDefault="00EC6CA0">
            <w:pPr>
              <w:pStyle w:val="ConsPlusNormal"/>
              <w:jc w:val="center"/>
            </w:pPr>
            <w:r>
              <w:t>О</w:t>
            </w:r>
          </w:p>
        </w:tc>
        <w:tc>
          <w:tcPr>
            <w:tcW w:w="680" w:type="dxa"/>
            <w:vAlign w:val="center"/>
          </w:tcPr>
          <w:p w14:paraId="56C895C0" w14:textId="77777777" w:rsidR="00EC6CA0" w:rsidRDefault="00EC6CA0">
            <w:pPr>
              <w:pStyle w:val="ConsPlusNormal"/>
              <w:jc w:val="center"/>
            </w:pPr>
            <w:r>
              <w:t>О</w:t>
            </w:r>
          </w:p>
        </w:tc>
        <w:tc>
          <w:tcPr>
            <w:tcW w:w="623" w:type="dxa"/>
            <w:vAlign w:val="center"/>
          </w:tcPr>
          <w:p w14:paraId="6825D112" w14:textId="77777777" w:rsidR="00EC6CA0" w:rsidRDefault="00EC6CA0">
            <w:pPr>
              <w:pStyle w:val="ConsPlusNormal"/>
              <w:jc w:val="center"/>
            </w:pPr>
            <w:r>
              <w:t>-</w:t>
            </w:r>
          </w:p>
        </w:tc>
        <w:tc>
          <w:tcPr>
            <w:tcW w:w="510" w:type="dxa"/>
            <w:vAlign w:val="center"/>
          </w:tcPr>
          <w:p w14:paraId="0DD29614" w14:textId="77777777" w:rsidR="00EC6CA0" w:rsidRDefault="00EC6CA0">
            <w:pPr>
              <w:pStyle w:val="ConsPlusNormal"/>
              <w:jc w:val="center"/>
            </w:pPr>
            <w:r>
              <w:t>-</w:t>
            </w:r>
          </w:p>
        </w:tc>
      </w:tr>
      <w:tr w:rsidR="00EC6CA0" w14:paraId="68036B66" w14:textId="77777777">
        <w:tc>
          <w:tcPr>
            <w:tcW w:w="907" w:type="dxa"/>
            <w:vAlign w:val="center"/>
          </w:tcPr>
          <w:p w14:paraId="0369E329" w14:textId="77777777" w:rsidR="00EC6CA0" w:rsidRDefault="00500654">
            <w:pPr>
              <w:pStyle w:val="ConsPlusNormal"/>
              <w:jc w:val="center"/>
            </w:pPr>
            <w:hyperlink r:id="rId86" w:history="1">
              <w:r w:rsidR="00EC6CA0">
                <w:rPr>
                  <w:color w:val="0000FF"/>
                </w:rPr>
                <w:t>4.5</w:t>
              </w:r>
            </w:hyperlink>
          </w:p>
        </w:tc>
        <w:tc>
          <w:tcPr>
            <w:tcW w:w="4705" w:type="dxa"/>
            <w:vAlign w:val="center"/>
          </w:tcPr>
          <w:p w14:paraId="103C6028" w14:textId="77777777" w:rsidR="00EC6CA0" w:rsidRDefault="00EC6CA0">
            <w:pPr>
              <w:pStyle w:val="ConsPlusNormal"/>
            </w:pPr>
            <w:r>
              <w:t>Банковская и страховая деятельность</w:t>
            </w:r>
          </w:p>
        </w:tc>
        <w:tc>
          <w:tcPr>
            <w:tcW w:w="737" w:type="dxa"/>
            <w:vAlign w:val="center"/>
          </w:tcPr>
          <w:p w14:paraId="7741A436" w14:textId="77777777" w:rsidR="00EC6CA0" w:rsidRDefault="00EC6CA0">
            <w:pPr>
              <w:pStyle w:val="ConsPlusNormal"/>
              <w:jc w:val="center"/>
            </w:pPr>
            <w:r>
              <w:t>-</w:t>
            </w:r>
          </w:p>
        </w:tc>
        <w:tc>
          <w:tcPr>
            <w:tcW w:w="907" w:type="dxa"/>
            <w:vAlign w:val="center"/>
          </w:tcPr>
          <w:p w14:paraId="2C45A8F9" w14:textId="77777777" w:rsidR="00EC6CA0" w:rsidRDefault="00EC6CA0">
            <w:pPr>
              <w:pStyle w:val="ConsPlusNormal"/>
              <w:jc w:val="center"/>
            </w:pPr>
            <w:r>
              <w:t>О</w:t>
            </w:r>
          </w:p>
        </w:tc>
        <w:tc>
          <w:tcPr>
            <w:tcW w:w="680" w:type="dxa"/>
            <w:vAlign w:val="center"/>
          </w:tcPr>
          <w:p w14:paraId="07702DF4" w14:textId="77777777" w:rsidR="00EC6CA0" w:rsidRDefault="00EC6CA0">
            <w:pPr>
              <w:pStyle w:val="ConsPlusNormal"/>
              <w:jc w:val="center"/>
            </w:pPr>
            <w:r>
              <w:t>О</w:t>
            </w:r>
          </w:p>
        </w:tc>
        <w:tc>
          <w:tcPr>
            <w:tcW w:w="623" w:type="dxa"/>
            <w:vAlign w:val="center"/>
          </w:tcPr>
          <w:p w14:paraId="759FA6C7" w14:textId="77777777" w:rsidR="00EC6CA0" w:rsidRDefault="00EC6CA0">
            <w:pPr>
              <w:pStyle w:val="ConsPlusNormal"/>
              <w:jc w:val="center"/>
            </w:pPr>
            <w:r>
              <w:t>-</w:t>
            </w:r>
          </w:p>
        </w:tc>
        <w:tc>
          <w:tcPr>
            <w:tcW w:w="510" w:type="dxa"/>
            <w:vAlign w:val="center"/>
          </w:tcPr>
          <w:p w14:paraId="08CE28E4" w14:textId="77777777" w:rsidR="00EC6CA0" w:rsidRDefault="00EC6CA0">
            <w:pPr>
              <w:pStyle w:val="ConsPlusNormal"/>
              <w:jc w:val="center"/>
            </w:pPr>
            <w:r>
              <w:t>-</w:t>
            </w:r>
          </w:p>
        </w:tc>
      </w:tr>
      <w:tr w:rsidR="00EC6CA0" w14:paraId="0ED7C984" w14:textId="77777777">
        <w:tc>
          <w:tcPr>
            <w:tcW w:w="907" w:type="dxa"/>
            <w:vAlign w:val="center"/>
          </w:tcPr>
          <w:p w14:paraId="663C0736" w14:textId="77777777" w:rsidR="00EC6CA0" w:rsidRDefault="00500654">
            <w:pPr>
              <w:pStyle w:val="ConsPlusNormal"/>
              <w:jc w:val="center"/>
            </w:pPr>
            <w:hyperlink r:id="rId87" w:history="1">
              <w:r w:rsidR="00EC6CA0">
                <w:rPr>
                  <w:color w:val="0000FF"/>
                </w:rPr>
                <w:t>4.6</w:t>
              </w:r>
            </w:hyperlink>
          </w:p>
        </w:tc>
        <w:tc>
          <w:tcPr>
            <w:tcW w:w="4705" w:type="dxa"/>
            <w:vAlign w:val="center"/>
          </w:tcPr>
          <w:p w14:paraId="27ED96AF" w14:textId="77777777" w:rsidR="00EC6CA0" w:rsidRDefault="00EC6CA0">
            <w:pPr>
              <w:pStyle w:val="ConsPlusNormal"/>
            </w:pPr>
            <w:r>
              <w:t>Общественное питание</w:t>
            </w:r>
          </w:p>
        </w:tc>
        <w:tc>
          <w:tcPr>
            <w:tcW w:w="737" w:type="dxa"/>
            <w:vAlign w:val="center"/>
          </w:tcPr>
          <w:p w14:paraId="60BA78E9" w14:textId="77777777" w:rsidR="00EC6CA0" w:rsidRDefault="00EC6CA0">
            <w:pPr>
              <w:pStyle w:val="ConsPlusNormal"/>
              <w:jc w:val="center"/>
            </w:pPr>
            <w:r>
              <w:t>У</w:t>
            </w:r>
          </w:p>
        </w:tc>
        <w:tc>
          <w:tcPr>
            <w:tcW w:w="907" w:type="dxa"/>
            <w:vAlign w:val="center"/>
          </w:tcPr>
          <w:p w14:paraId="6CBD6B78" w14:textId="77777777" w:rsidR="00EC6CA0" w:rsidRDefault="00EC6CA0">
            <w:pPr>
              <w:pStyle w:val="ConsPlusNormal"/>
              <w:jc w:val="center"/>
            </w:pPr>
            <w:r>
              <w:t>О</w:t>
            </w:r>
          </w:p>
        </w:tc>
        <w:tc>
          <w:tcPr>
            <w:tcW w:w="680" w:type="dxa"/>
            <w:vAlign w:val="center"/>
          </w:tcPr>
          <w:p w14:paraId="39D0B8DB" w14:textId="77777777" w:rsidR="00EC6CA0" w:rsidRDefault="00EC6CA0">
            <w:pPr>
              <w:pStyle w:val="ConsPlusNormal"/>
              <w:jc w:val="center"/>
            </w:pPr>
            <w:r>
              <w:t>О</w:t>
            </w:r>
          </w:p>
        </w:tc>
        <w:tc>
          <w:tcPr>
            <w:tcW w:w="623" w:type="dxa"/>
            <w:vAlign w:val="center"/>
          </w:tcPr>
          <w:p w14:paraId="17507085" w14:textId="77777777" w:rsidR="00EC6CA0" w:rsidRDefault="00EC6CA0">
            <w:pPr>
              <w:pStyle w:val="ConsPlusNormal"/>
              <w:jc w:val="center"/>
            </w:pPr>
            <w:r>
              <w:t>-</w:t>
            </w:r>
          </w:p>
        </w:tc>
        <w:tc>
          <w:tcPr>
            <w:tcW w:w="510" w:type="dxa"/>
            <w:vAlign w:val="center"/>
          </w:tcPr>
          <w:p w14:paraId="03F95252" w14:textId="77777777" w:rsidR="00EC6CA0" w:rsidRDefault="00EC6CA0">
            <w:pPr>
              <w:pStyle w:val="ConsPlusNormal"/>
              <w:jc w:val="center"/>
            </w:pPr>
            <w:r>
              <w:t>-</w:t>
            </w:r>
          </w:p>
        </w:tc>
      </w:tr>
      <w:tr w:rsidR="00EC6CA0" w14:paraId="31676420" w14:textId="77777777">
        <w:tc>
          <w:tcPr>
            <w:tcW w:w="907" w:type="dxa"/>
            <w:vAlign w:val="center"/>
          </w:tcPr>
          <w:p w14:paraId="075A8980" w14:textId="77777777" w:rsidR="00EC6CA0" w:rsidRDefault="00500654">
            <w:pPr>
              <w:pStyle w:val="ConsPlusNormal"/>
              <w:jc w:val="center"/>
            </w:pPr>
            <w:hyperlink r:id="rId88" w:history="1">
              <w:r w:rsidR="00EC6CA0">
                <w:rPr>
                  <w:color w:val="0000FF"/>
                </w:rPr>
                <w:t>4.7</w:t>
              </w:r>
            </w:hyperlink>
          </w:p>
        </w:tc>
        <w:tc>
          <w:tcPr>
            <w:tcW w:w="4705" w:type="dxa"/>
            <w:vAlign w:val="center"/>
          </w:tcPr>
          <w:p w14:paraId="37599DFC" w14:textId="77777777" w:rsidR="00EC6CA0" w:rsidRDefault="00EC6CA0">
            <w:pPr>
              <w:pStyle w:val="ConsPlusNormal"/>
            </w:pPr>
            <w:r>
              <w:t>Гостиничное обслуживание</w:t>
            </w:r>
          </w:p>
        </w:tc>
        <w:tc>
          <w:tcPr>
            <w:tcW w:w="737" w:type="dxa"/>
            <w:vAlign w:val="center"/>
          </w:tcPr>
          <w:p w14:paraId="040EA604" w14:textId="77777777" w:rsidR="00EC6CA0" w:rsidRDefault="00EC6CA0">
            <w:pPr>
              <w:pStyle w:val="ConsPlusNormal"/>
              <w:jc w:val="center"/>
            </w:pPr>
            <w:r>
              <w:t>-</w:t>
            </w:r>
          </w:p>
        </w:tc>
        <w:tc>
          <w:tcPr>
            <w:tcW w:w="907" w:type="dxa"/>
            <w:vAlign w:val="center"/>
          </w:tcPr>
          <w:p w14:paraId="41039649" w14:textId="77777777" w:rsidR="00EC6CA0" w:rsidRDefault="00EC6CA0">
            <w:pPr>
              <w:pStyle w:val="ConsPlusNormal"/>
              <w:jc w:val="center"/>
            </w:pPr>
            <w:r>
              <w:t>О</w:t>
            </w:r>
          </w:p>
        </w:tc>
        <w:tc>
          <w:tcPr>
            <w:tcW w:w="680" w:type="dxa"/>
            <w:vAlign w:val="center"/>
          </w:tcPr>
          <w:p w14:paraId="41A93627" w14:textId="77777777" w:rsidR="00EC6CA0" w:rsidRDefault="00EC6CA0">
            <w:pPr>
              <w:pStyle w:val="ConsPlusNormal"/>
              <w:jc w:val="center"/>
            </w:pPr>
            <w:r>
              <w:t>О</w:t>
            </w:r>
          </w:p>
        </w:tc>
        <w:tc>
          <w:tcPr>
            <w:tcW w:w="623" w:type="dxa"/>
            <w:vAlign w:val="center"/>
          </w:tcPr>
          <w:p w14:paraId="138F4286" w14:textId="77777777" w:rsidR="00EC6CA0" w:rsidRDefault="00EC6CA0">
            <w:pPr>
              <w:pStyle w:val="ConsPlusNormal"/>
              <w:jc w:val="center"/>
            </w:pPr>
            <w:r>
              <w:t>-</w:t>
            </w:r>
          </w:p>
        </w:tc>
        <w:tc>
          <w:tcPr>
            <w:tcW w:w="510" w:type="dxa"/>
            <w:vAlign w:val="center"/>
          </w:tcPr>
          <w:p w14:paraId="79F7C5AD" w14:textId="77777777" w:rsidR="00EC6CA0" w:rsidRDefault="00EC6CA0">
            <w:pPr>
              <w:pStyle w:val="ConsPlusNormal"/>
              <w:jc w:val="center"/>
            </w:pPr>
            <w:r>
              <w:t>-</w:t>
            </w:r>
          </w:p>
        </w:tc>
      </w:tr>
      <w:tr w:rsidR="00EC6CA0" w14:paraId="1582197A" w14:textId="77777777">
        <w:tc>
          <w:tcPr>
            <w:tcW w:w="907" w:type="dxa"/>
            <w:vAlign w:val="center"/>
          </w:tcPr>
          <w:p w14:paraId="6678F737" w14:textId="77777777" w:rsidR="00EC6CA0" w:rsidRDefault="00500654">
            <w:pPr>
              <w:pStyle w:val="ConsPlusNormal"/>
              <w:jc w:val="center"/>
            </w:pPr>
            <w:hyperlink r:id="rId89" w:history="1">
              <w:r w:rsidR="00EC6CA0">
                <w:rPr>
                  <w:color w:val="0000FF"/>
                </w:rPr>
                <w:t>4.8</w:t>
              </w:r>
            </w:hyperlink>
          </w:p>
        </w:tc>
        <w:tc>
          <w:tcPr>
            <w:tcW w:w="4705" w:type="dxa"/>
            <w:vAlign w:val="center"/>
          </w:tcPr>
          <w:p w14:paraId="49B0DFC8" w14:textId="77777777" w:rsidR="00EC6CA0" w:rsidRDefault="00EC6CA0">
            <w:pPr>
              <w:pStyle w:val="ConsPlusNormal"/>
            </w:pPr>
            <w:r>
              <w:t>Развлечения</w:t>
            </w:r>
          </w:p>
        </w:tc>
        <w:tc>
          <w:tcPr>
            <w:tcW w:w="737" w:type="dxa"/>
            <w:vAlign w:val="center"/>
          </w:tcPr>
          <w:p w14:paraId="2185DD97" w14:textId="77777777" w:rsidR="00EC6CA0" w:rsidRDefault="00EC6CA0">
            <w:pPr>
              <w:pStyle w:val="ConsPlusNormal"/>
              <w:jc w:val="center"/>
            </w:pPr>
            <w:r>
              <w:t>-</w:t>
            </w:r>
          </w:p>
        </w:tc>
        <w:tc>
          <w:tcPr>
            <w:tcW w:w="907" w:type="dxa"/>
            <w:vAlign w:val="center"/>
          </w:tcPr>
          <w:p w14:paraId="2792ACD8" w14:textId="77777777" w:rsidR="00EC6CA0" w:rsidRDefault="00EC6CA0">
            <w:pPr>
              <w:pStyle w:val="ConsPlusNormal"/>
              <w:jc w:val="center"/>
            </w:pPr>
            <w:r>
              <w:t>У</w:t>
            </w:r>
          </w:p>
        </w:tc>
        <w:tc>
          <w:tcPr>
            <w:tcW w:w="680" w:type="dxa"/>
            <w:vAlign w:val="center"/>
          </w:tcPr>
          <w:p w14:paraId="40FD9CC8" w14:textId="77777777" w:rsidR="00EC6CA0" w:rsidRDefault="00EC6CA0">
            <w:pPr>
              <w:pStyle w:val="ConsPlusNormal"/>
              <w:jc w:val="center"/>
            </w:pPr>
            <w:r>
              <w:t>У</w:t>
            </w:r>
          </w:p>
        </w:tc>
        <w:tc>
          <w:tcPr>
            <w:tcW w:w="623" w:type="dxa"/>
            <w:vAlign w:val="center"/>
          </w:tcPr>
          <w:p w14:paraId="5C7474FA" w14:textId="77777777" w:rsidR="00EC6CA0" w:rsidRDefault="00EC6CA0">
            <w:pPr>
              <w:pStyle w:val="ConsPlusNormal"/>
              <w:jc w:val="center"/>
            </w:pPr>
            <w:r>
              <w:t>-</w:t>
            </w:r>
          </w:p>
        </w:tc>
        <w:tc>
          <w:tcPr>
            <w:tcW w:w="510" w:type="dxa"/>
            <w:vAlign w:val="center"/>
          </w:tcPr>
          <w:p w14:paraId="7AB8903B" w14:textId="77777777" w:rsidR="00EC6CA0" w:rsidRDefault="00EC6CA0">
            <w:pPr>
              <w:pStyle w:val="ConsPlusNormal"/>
              <w:jc w:val="center"/>
            </w:pPr>
            <w:r>
              <w:t>-</w:t>
            </w:r>
          </w:p>
        </w:tc>
      </w:tr>
      <w:tr w:rsidR="00EC6CA0" w14:paraId="648BEBFE" w14:textId="77777777">
        <w:tc>
          <w:tcPr>
            <w:tcW w:w="907" w:type="dxa"/>
            <w:vAlign w:val="center"/>
          </w:tcPr>
          <w:p w14:paraId="3B18227B" w14:textId="77777777" w:rsidR="00EC6CA0" w:rsidRDefault="00500654">
            <w:pPr>
              <w:pStyle w:val="ConsPlusNormal"/>
              <w:jc w:val="center"/>
            </w:pPr>
            <w:hyperlink r:id="rId90" w:history="1">
              <w:r w:rsidR="00EC6CA0">
                <w:rPr>
                  <w:color w:val="0000FF"/>
                </w:rPr>
                <w:t>4.9</w:t>
              </w:r>
            </w:hyperlink>
          </w:p>
        </w:tc>
        <w:tc>
          <w:tcPr>
            <w:tcW w:w="4705" w:type="dxa"/>
            <w:vAlign w:val="center"/>
          </w:tcPr>
          <w:p w14:paraId="27EF9543" w14:textId="77777777" w:rsidR="00EC6CA0" w:rsidRDefault="00EC6CA0">
            <w:pPr>
              <w:pStyle w:val="ConsPlusNormal"/>
            </w:pPr>
            <w:r>
              <w:t>Обслуживание автотранспорта</w:t>
            </w:r>
          </w:p>
        </w:tc>
        <w:tc>
          <w:tcPr>
            <w:tcW w:w="737" w:type="dxa"/>
            <w:vAlign w:val="center"/>
          </w:tcPr>
          <w:p w14:paraId="2D3DF73E" w14:textId="77777777" w:rsidR="00EC6CA0" w:rsidRDefault="00EC6CA0">
            <w:pPr>
              <w:pStyle w:val="ConsPlusNormal"/>
              <w:jc w:val="center"/>
            </w:pPr>
            <w:r>
              <w:t>-</w:t>
            </w:r>
          </w:p>
        </w:tc>
        <w:tc>
          <w:tcPr>
            <w:tcW w:w="907" w:type="dxa"/>
            <w:vAlign w:val="center"/>
          </w:tcPr>
          <w:p w14:paraId="3D42DF70" w14:textId="77777777" w:rsidR="00EC6CA0" w:rsidRDefault="00EC6CA0">
            <w:pPr>
              <w:pStyle w:val="ConsPlusNormal"/>
              <w:jc w:val="center"/>
            </w:pPr>
            <w:r>
              <w:t>У</w:t>
            </w:r>
          </w:p>
        </w:tc>
        <w:tc>
          <w:tcPr>
            <w:tcW w:w="680" w:type="dxa"/>
            <w:vAlign w:val="center"/>
          </w:tcPr>
          <w:p w14:paraId="4982A454" w14:textId="77777777" w:rsidR="00EC6CA0" w:rsidRDefault="00EC6CA0">
            <w:pPr>
              <w:pStyle w:val="ConsPlusNormal"/>
              <w:jc w:val="center"/>
            </w:pPr>
            <w:r>
              <w:t>О</w:t>
            </w:r>
          </w:p>
        </w:tc>
        <w:tc>
          <w:tcPr>
            <w:tcW w:w="623" w:type="dxa"/>
            <w:vAlign w:val="center"/>
          </w:tcPr>
          <w:p w14:paraId="33E6FFC9" w14:textId="77777777" w:rsidR="00EC6CA0" w:rsidRDefault="00EC6CA0">
            <w:pPr>
              <w:pStyle w:val="ConsPlusNormal"/>
              <w:jc w:val="center"/>
            </w:pPr>
            <w:r>
              <w:t>-</w:t>
            </w:r>
          </w:p>
        </w:tc>
        <w:tc>
          <w:tcPr>
            <w:tcW w:w="510" w:type="dxa"/>
            <w:vAlign w:val="center"/>
          </w:tcPr>
          <w:p w14:paraId="3FEF909F" w14:textId="77777777" w:rsidR="00EC6CA0" w:rsidRDefault="00EC6CA0">
            <w:pPr>
              <w:pStyle w:val="ConsPlusNormal"/>
              <w:jc w:val="center"/>
            </w:pPr>
            <w:r>
              <w:t>-</w:t>
            </w:r>
          </w:p>
        </w:tc>
      </w:tr>
      <w:tr w:rsidR="00EC6CA0" w14:paraId="3B523FC9" w14:textId="77777777">
        <w:tc>
          <w:tcPr>
            <w:tcW w:w="907" w:type="dxa"/>
            <w:vAlign w:val="center"/>
          </w:tcPr>
          <w:p w14:paraId="66E94D02" w14:textId="77777777" w:rsidR="00EC6CA0" w:rsidRDefault="00500654">
            <w:pPr>
              <w:pStyle w:val="ConsPlusNormal"/>
              <w:jc w:val="center"/>
            </w:pPr>
            <w:hyperlink r:id="rId91" w:history="1">
              <w:r w:rsidR="00EC6CA0">
                <w:rPr>
                  <w:color w:val="0000FF"/>
                </w:rPr>
                <w:t>4.9.1</w:t>
              </w:r>
            </w:hyperlink>
          </w:p>
        </w:tc>
        <w:tc>
          <w:tcPr>
            <w:tcW w:w="4705" w:type="dxa"/>
            <w:vAlign w:val="center"/>
          </w:tcPr>
          <w:p w14:paraId="1F3C287C" w14:textId="77777777" w:rsidR="00EC6CA0" w:rsidRDefault="00EC6CA0">
            <w:pPr>
              <w:pStyle w:val="ConsPlusNormal"/>
            </w:pPr>
            <w:r>
              <w:t>Объекты придорожного сервиса</w:t>
            </w:r>
          </w:p>
        </w:tc>
        <w:tc>
          <w:tcPr>
            <w:tcW w:w="737" w:type="dxa"/>
            <w:vAlign w:val="center"/>
          </w:tcPr>
          <w:p w14:paraId="61E9DFF5" w14:textId="77777777" w:rsidR="00EC6CA0" w:rsidRDefault="00EC6CA0">
            <w:pPr>
              <w:pStyle w:val="ConsPlusNormal"/>
              <w:jc w:val="center"/>
            </w:pPr>
            <w:r>
              <w:t>-</w:t>
            </w:r>
          </w:p>
        </w:tc>
        <w:tc>
          <w:tcPr>
            <w:tcW w:w="907" w:type="dxa"/>
            <w:vAlign w:val="center"/>
          </w:tcPr>
          <w:p w14:paraId="64419BB5" w14:textId="77777777" w:rsidR="00EC6CA0" w:rsidRDefault="00EC6CA0">
            <w:pPr>
              <w:pStyle w:val="ConsPlusNormal"/>
              <w:jc w:val="center"/>
            </w:pPr>
            <w:r>
              <w:t>У</w:t>
            </w:r>
          </w:p>
        </w:tc>
        <w:tc>
          <w:tcPr>
            <w:tcW w:w="680" w:type="dxa"/>
            <w:vAlign w:val="center"/>
          </w:tcPr>
          <w:p w14:paraId="43FF6990" w14:textId="77777777" w:rsidR="00EC6CA0" w:rsidRDefault="00EC6CA0">
            <w:pPr>
              <w:pStyle w:val="ConsPlusNormal"/>
              <w:jc w:val="center"/>
            </w:pPr>
            <w:r>
              <w:t>О</w:t>
            </w:r>
          </w:p>
        </w:tc>
        <w:tc>
          <w:tcPr>
            <w:tcW w:w="623" w:type="dxa"/>
            <w:vAlign w:val="center"/>
          </w:tcPr>
          <w:p w14:paraId="388187FD" w14:textId="77777777" w:rsidR="00EC6CA0" w:rsidRDefault="00EC6CA0">
            <w:pPr>
              <w:pStyle w:val="ConsPlusNormal"/>
              <w:jc w:val="center"/>
            </w:pPr>
            <w:r>
              <w:t>-</w:t>
            </w:r>
          </w:p>
        </w:tc>
        <w:tc>
          <w:tcPr>
            <w:tcW w:w="510" w:type="dxa"/>
            <w:vAlign w:val="center"/>
          </w:tcPr>
          <w:p w14:paraId="5C4AC41C" w14:textId="77777777" w:rsidR="00EC6CA0" w:rsidRDefault="00EC6CA0">
            <w:pPr>
              <w:pStyle w:val="ConsPlusNormal"/>
              <w:jc w:val="center"/>
            </w:pPr>
            <w:r>
              <w:t>-</w:t>
            </w:r>
          </w:p>
        </w:tc>
      </w:tr>
      <w:tr w:rsidR="00EC6CA0" w14:paraId="77BBDCFD" w14:textId="77777777">
        <w:tc>
          <w:tcPr>
            <w:tcW w:w="907" w:type="dxa"/>
            <w:vAlign w:val="center"/>
          </w:tcPr>
          <w:p w14:paraId="5D65E526" w14:textId="77777777" w:rsidR="00EC6CA0" w:rsidRDefault="00500654">
            <w:pPr>
              <w:pStyle w:val="ConsPlusNormal"/>
              <w:jc w:val="center"/>
            </w:pPr>
            <w:hyperlink r:id="rId92" w:history="1">
              <w:r w:rsidR="00EC6CA0">
                <w:rPr>
                  <w:color w:val="0000FF"/>
                </w:rPr>
                <w:t>4.10</w:t>
              </w:r>
            </w:hyperlink>
          </w:p>
        </w:tc>
        <w:tc>
          <w:tcPr>
            <w:tcW w:w="4705" w:type="dxa"/>
            <w:vAlign w:val="center"/>
          </w:tcPr>
          <w:p w14:paraId="2914C88F" w14:textId="77777777" w:rsidR="00EC6CA0" w:rsidRDefault="00EC6CA0">
            <w:pPr>
              <w:pStyle w:val="ConsPlusNormal"/>
            </w:pPr>
            <w:r>
              <w:t>Выставочно-ярмарочная деятельность</w:t>
            </w:r>
          </w:p>
        </w:tc>
        <w:tc>
          <w:tcPr>
            <w:tcW w:w="737" w:type="dxa"/>
            <w:vAlign w:val="center"/>
          </w:tcPr>
          <w:p w14:paraId="1D5EE30E" w14:textId="77777777" w:rsidR="00EC6CA0" w:rsidRDefault="00EC6CA0">
            <w:pPr>
              <w:pStyle w:val="ConsPlusNormal"/>
              <w:jc w:val="center"/>
            </w:pPr>
            <w:r>
              <w:t>-</w:t>
            </w:r>
          </w:p>
        </w:tc>
        <w:tc>
          <w:tcPr>
            <w:tcW w:w="907" w:type="dxa"/>
            <w:vAlign w:val="center"/>
          </w:tcPr>
          <w:p w14:paraId="5C39400A" w14:textId="77777777" w:rsidR="00EC6CA0" w:rsidRDefault="00EC6CA0">
            <w:pPr>
              <w:pStyle w:val="ConsPlusNormal"/>
              <w:jc w:val="center"/>
            </w:pPr>
            <w:r>
              <w:t>О</w:t>
            </w:r>
          </w:p>
        </w:tc>
        <w:tc>
          <w:tcPr>
            <w:tcW w:w="680" w:type="dxa"/>
            <w:vAlign w:val="center"/>
          </w:tcPr>
          <w:p w14:paraId="1B5AA311" w14:textId="77777777" w:rsidR="00EC6CA0" w:rsidRDefault="00EC6CA0">
            <w:pPr>
              <w:pStyle w:val="ConsPlusNormal"/>
              <w:jc w:val="center"/>
            </w:pPr>
            <w:r>
              <w:t>О</w:t>
            </w:r>
          </w:p>
        </w:tc>
        <w:tc>
          <w:tcPr>
            <w:tcW w:w="623" w:type="dxa"/>
            <w:vAlign w:val="center"/>
          </w:tcPr>
          <w:p w14:paraId="7F2E7812" w14:textId="77777777" w:rsidR="00EC6CA0" w:rsidRDefault="00EC6CA0">
            <w:pPr>
              <w:pStyle w:val="ConsPlusNormal"/>
              <w:jc w:val="center"/>
            </w:pPr>
            <w:r>
              <w:t>-</w:t>
            </w:r>
          </w:p>
        </w:tc>
        <w:tc>
          <w:tcPr>
            <w:tcW w:w="510" w:type="dxa"/>
            <w:vAlign w:val="center"/>
          </w:tcPr>
          <w:p w14:paraId="34C153E2" w14:textId="77777777" w:rsidR="00EC6CA0" w:rsidRDefault="00EC6CA0">
            <w:pPr>
              <w:pStyle w:val="ConsPlusNormal"/>
              <w:jc w:val="center"/>
            </w:pPr>
            <w:r>
              <w:t>-</w:t>
            </w:r>
          </w:p>
        </w:tc>
      </w:tr>
      <w:tr w:rsidR="00EC6CA0" w14:paraId="3F0D3E27" w14:textId="77777777">
        <w:tc>
          <w:tcPr>
            <w:tcW w:w="907" w:type="dxa"/>
            <w:vAlign w:val="center"/>
          </w:tcPr>
          <w:p w14:paraId="7D19D895" w14:textId="77777777" w:rsidR="00EC6CA0" w:rsidRDefault="00500654">
            <w:pPr>
              <w:pStyle w:val="ConsPlusNormal"/>
              <w:jc w:val="center"/>
            </w:pPr>
            <w:hyperlink r:id="rId93" w:history="1">
              <w:r w:rsidR="00EC6CA0">
                <w:rPr>
                  <w:color w:val="0000FF"/>
                </w:rPr>
                <w:t>5.0</w:t>
              </w:r>
            </w:hyperlink>
          </w:p>
        </w:tc>
        <w:tc>
          <w:tcPr>
            <w:tcW w:w="4705" w:type="dxa"/>
            <w:vAlign w:val="center"/>
          </w:tcPr>
          <w:p w14:paraId="6396C3F0" w14:textId="77777777" w:rsidR="00EC6CA0" w:rsidRDefault="00EC6CA0">
            <w:pPr>
              <w:pStyle w:val="ConsPlusNormal"/>
            </w:pPr>
            <w:r>
              <w:t>Отдых (рекреация)</w:t>
            </w:r>
          </w:p>
        </w:tc>
        <w:tc>
          <w:tcPr>
            <w:tcW w:w="737" w:type="dxa"/>
            <w:vAlign w:val="center"/>
          </w:tcPr>
          <w:p w14:paraId="29E7B91D" w14:textId="77777777" w:rsidR="00EC6CA0" w:rsidRDefault="00EC6CA0">
            <w:pPr>
              <w:pStyle w:val="ConsPlusNormal"/>
              <w:jc w:val="center"/>
            </w:pPr>
            <w:r>
              <w:t>-</w:t>
            </w:r>
          </w:p>
        </w:tc>
        <w:tc>
          <w:tcPr>
            <w:tcW w:w="907" w:type="dxa"/>
            <w:vAlign w:val="center"/>
          </w:tcPr>
          <w:p w14:paraId="39B548BB" w14:textId="77777777" w:rsidR="00EC6CA0" w:rsidRDefault="00EC6CA0">
            <w:pPr>
              <w:pStyle w:val="ConsPlusNormal"/>
              <w:jc w:val="center"/>
            </w:pPr>
            <w:r>
              <w:t>-</w:t>
            </w:r>
          </w:p>
        </w:tc>
        <w:tc>
          <w:tcPr>
            <w:tcW w:w="680" w:type="dxa"/>
            <w:vAlign w:val="center"/>
          </w:tcPr>
          <w:p w14:paraId="7AB3F470" w14:textId="77777777" w:rsidR="00EC6CA0" w:rsidRDefault="00EC6CA0">
            <w:pPr>
              <w:pStyle w:val="ConsPlusNormal"/>
              <w:jc w:val="center"/>
            </w:pPr>
            <w:r>
              <w:t>-</w:t>
            </w:r>
          </w:p>
        </w:tc>
        <w:tc>
          <w:tcPr>
            <w:tcW w:w="623" w:type="dxa"/>
            <w:vAlign w:val="center"/>
          </w:tcPr>
          <w:p w14:paraId="64B569F7" w14:textId="77777777" w:rsidR="00EC6CA0" w:rsidRDefault="00EC6CA0">
            <w:pPr>
              <w:pStyle w:val="ConsPlusNormal"/>
              <w:jc w:val="center"/>
            </w:pPr>
            <w:r>
              <w:t>-</w:t>
            </w:r>
          </w:p>
        </w:tc>
        <w:tc>
          <w:tcPr>
            <w:tcW w:w="510" w:type="dxa"/>
            <w:vAlign w:val="center"/>
          </w:tcPr>
          <w:p w14:paraId="1EAF1D8C" w14:textId="77777777" w:rsidR="00EC6CA0" w:rsidRDefault="00EC6CA0">
            <w:pPr>
              <w:pStyle w:val="ConsPlusNormal"/>
              <w:jc w:val="center"/>
            </w:pPr>
            <w:r>
              <w:t>О</w:t>
            </w:r>
          </w:p>
        </w:tc>
      </w:tr>
      <w:tr w:rsidR="00EC6CA0" w14:paraId="7A3D3B00" w14:textId="77777777">
        <w:tc>
          <w:tcPr>
            <w:tcW w:w="907" w:type="dxa"/>
            <w:vAlign w:val="center"/>
          </w:tcPr>
          <w:p w14:paraId="7A164424" w14:textId="77777777" w:rsidR="00EC6CA0" w:rsidRDefault="00500654">
            <w:pPr>
              <w:pStyle w:val="ConsPlusNormal"/>
              <w:jc w:val="center"/>
            </w:pPr>
            <w:hyperlink r:id="rId94" w:history="1">
              <w:r w:rsidR="00EC6CA0">
                <w:rPr>
                  <w:color w:val="0000FF"/>
                </w:rPr>
                <w:t>5.1</w:t>
              </w:r>
            </w:hyperlink>
          </w:p>
        </w:tc>
        <w:tc>
          <w:tcPr>
            <w:tcW w:w="4705" w:type="dxa"/>
            <w:vAlign w:val="center"/>
          </w:tcPr>
          <w:p w14:paraId="43412173" w14:textId="77777777" w:rsidR="00EC6CA0" w:rsidRDefault="00EC6CA0">
            <w:pPr>
              <w:pStyle w:val="ConsPlusNormal"/>
            </w:pPr>
            <w:r>
              <w:t>Спорт</w:t>
            </w:r>
          </w:p>
        </w:tc>
        <w:tc>
          <w:tcPr>
            <w:tcW w:w="737" w:type="dxa"/>
            <w:vAlign w:val="center"/>
          </w:tcPr>
          <w:p w14:paraId="34AD02BC" w14:textId="77777777" w:rsidR="00EC6CA0" w:rsidRDefault="00EC6CA0">
            <w:pPr>
              <w:pStyle w:val="ConsPlusNormal"/>
              <w:jc w:val="center"/>
            </w:pPr>
            <w:r>
              <w:t>-</w:t>
            </w:r>
          </w:p>
        </w:tc>
        <w:tc>
          <w:tcPr>
            <w:tcW w:w="907" w:type="dxa"/>
            <w:vAlign w:val="center"/>
          </w:tcPr>
          <w:p w14:paraId="6C4EA47C" w14:textId="77777777" w:rsidR="00EC6CA0" w:rsidRDefault="00EC6CA0">
            <w:pPr>
              <w:pStyle w:val="ConsPlusNormal"/>
              <w:jc w:val="center"/>
            </w:pPr>
            <w:r>
              <w:t>-</w:t>
            </w:r>
          </w:p>
        </w:tc>
        <w:tc>
          <w:tcPr>
            <w:tcW w:w="680" w:type="dxa"/>
            <w:vAlign w:val="center"/>
          </w:tcPr>
          <w:p w14:paraId="2009201C" w14:textId="77777777" w:rsidR="00EC6CA0" w:rsidRDefault="00EC6CA0">
            <w:pPr>
              <w:pStyle w:val="ConsPlusNormal"/>
              <w:jc w:val="center"/>
            </w:pPr>
            <w:r>
              <w:t>-</w:t>
            </w:r>
          </w:p>
        </w:tc>
        <w:tc>
          <w:tcPr>
            <w:tcW w:w="623" w:type="dxa"/>
            <w:vAlign w:val="center"/>
          </w:tcPr>
          <w:p w14:paraId="19219DC7" w14:textId="77777777" w:rsidR="00EC6CA0" w:rsidRDefault="00EC6CA0">
            <w:pPr>
              <w:pStyle w:val="ConsPlusNormal"/>
              <w:jc w:val="center"/>
            </w:pPr>
            <w:r>
              <w:t>-</w:t>
            </w:r>
          </w:p>
        </w:tc>
        <w:tc>
          <w:tcPr>
            <w:tcW w:w="510" w:type="dxa"/>
            <w:vAlign w:val="center"/>
          </w:tcPr>
          <w:p w14:paraId="39AE9956" w14:textId="77777777" w:rsidR="00EC6CA0" w:rsidRDefault="00EC6CA0">
            <w:pPr>
              <w:pStyle w:val="ConsPlusNormal"/>
              <w:jc w:val="center"/>
            </w:pPr>
            <w:r>
              <w:t>О</w:t>
            </w:r>
          </w:p>
        </w:tc>
      </w:tr>
      <w:tr w:rsidR="00EC6CA0" w14:paraId="468F2235" w14:textId="77777777">
        <w:tc>
          <w:tcPr>
            <w:tcW w:w="907" w:type="dxa"/>
            <w:vAlign w:val="center"/>
          </w:tcPr>
          <w:p w14:paraId="1A0D6923" w14:textId="77777777" w:rsidR="00EC6CA0" w:rsidRDefault="00500654">
            <w:pPr>
              <w:pStyle w:val="ConsPlusNormal"/>
              <w:jc w:val="center"/>
            </w:pPr>
            <w:hyperlink r:id="rId95" w:history="1">
              <w:r w:rsidR="00EC6CA0">
                <w:rPr>
                  <w:color w:val="0000FF"/>
                </w:rPr>
                <w:t>5.1.1</w:t>
              </w:r>
            </w:hyperlink>
          </w:p>
        </w:tc>
        <w:tc>
          <w:tcPr>
            <w:tcW w:w="4705" w:type="dxa"/>
            <w:vAlign w:val="center"/>
          </w:tcPr>
          <w:p w14:paraId="0F871A31" w14:textId="77777777" w:rsidR="00EC6CA0" w:rsidRDefault="00EC6CA0">
            <w:pPr>
              <w:pStyle w:val="ConsPlusNormal"/>
            </w:pPr>
            <w:r>
              <w:t>Обеспечение спортивно-зрелищных мероприятий</w:t>
            </w:r>
          </w:p>
        </w:tc>
        <w:tc>
          <w:tcPr>
            <w:tcW w:w="737" w:type="dxa"/>
            <w:vAlign w:val="center"/>
          </w:tcPr>
          <w:p w14:paraId="4D047F4D" w14:textId="77777777" w:rsidR="00EC6CA0" w:rsidRDefault="00EC6CA0">
            <w:pPr>
              <w:pStyle w:val="ConsPlusNormal"/>
              <w:jc w:val="center"/>
            </w:pPr>
            <w:r>
              <w:t>-</w:t>
            </w:r>
          </w:p>
        </w:tc>
        <w:tc>
          <w:tcPr>
            <w:tcW w:w="907" w:type="dxa"/>
            <w:vAlign w:val="center"/>
          </w:tcPr>
          <w:p w14:paraId="40947AF9" w14:textId="77777777" w:rsidR="00EC6CA0" w:rsidRDefault="00EC6CA0">
            <w:pPr>
              <w:pStyle w:val="ConsPlusNormal"/>
              <w:jc w:val="center"/>
            </w:pPr>
            <w:r>
              <w:t>-</w:t>
            </w:r>
          </w:p>
        </w:tc>
        <w:tc>
          <w:tcPr>
            <w:tcW w:w="680" w:type="dxa"/>
            <w:vAlign w:val="center"/>
          </w:tcPr>
          <w:p w14:paraId="1B3E7FAC" w14:textId="77777777" w:rsidR="00EC6CA0" w:rsidRDefault="00EC6CA0">
            <w:pPr>
              <w:pStyle w:val="ConsPlusNormal"/>
              <w:jc w:val="center"/>
            </w:pPr>
            <w:r>
              <w:t>-</w:t>
            </w:r>
          </w:p>
        </w:tc>
        <w:tc>
          <w:tcPr>
            <w:tcW w:w="623" w:type="dxa"/>
            <w:vAlign w:val="center"/>
          </w:tcPr>
          <w:p w14:paraId="47B49B76" w14:textId="77777777" w:rsidR="00EC6CA0" w:rsidRDefault="00EC6CA0">
            <w:pPr>
              <w:pStyle w:val="ConsPlusNormal"/>
              <w:jc w:val="center"/>
            </w:pPr>
            <w:r>
              <w:t>-</w:t>
            </w:r>
          </w:p>
        </w:tc>
        <w:tc>
          <w:tcPr>
            <w:tcW w:w="510" w:type="dxa"/>
            <w:vAlign w:val="center"/>
          </w:tcPr>
          <w:p w14:paraId="76BCDD9F" w14:textId="77777777" w:rsidR="00EC6CA0" w:rsidRDefault="00EC6CA0">
            <w:pPr>
              <w:pStyle w:val="ConsPlusNormal"/>
              <w:jc w:val="center"/>
            </w:pPr>
            <w:r>
              <w:t>О</w:t>
            </w:r>
          </w:p>
        </w:tc>
      </w:tr>
      <w:tr w:rsidR="00EC6CA0" w14:paraId="0472D4E9" w14:textId="77777777">
        <w:tc>
          <w:tcPr>
            <w:tcW w:w="907" w:type="dxa"/>
            <w:vAlign w:val="center"/>
          </w:tcPr>
          <w:p w14:paraId="7C20386C" w14:textId="77777777" w:rsidR="00EC6CA0" w:rsidRDefault="00500654">
            <w:pPr>
              <w:pStyle w:val="ConsPlusNormal"/>
              <w:jc w:val="center"/>
            </w:pPr>
            <w:hyperlink r:id="rId96" w:history="1">
              <w:r w:rsidR="00EC6CA0">
                <w:rPr>
                  <w:color w:val="0000FF"/>
                </w:rPr>
                <w:t>5.1.2</w:t>
              </w:r>
            </w:hyperlink>
          </w:p>
        </w:tc>
        <w:tc>
          <w:tcPr>
            <w:tcW w:w="4705" w:type="dxa"/>
            <w:vAlign w:val="center"/>
          </w:tcPr>
          <w:p w14:paraId="7B217A05" w14:textId="77777777" w:rsidR="00EC6CA0" w:rsidRDefault="00EC6CA0">
            <w:pPr>
              <w:pStyle w:val="ConsPlusNormal"/>
            </w:pPr>
            <w:r>
              <w:t>Обеспечение занятий спортом в помещении</w:t>
            </w:r>
          </w:p>
        </w:tc>
        <w:tc>
          <w:tcPr>
            <w:tcW w:w="737" w:type="dxa"/>
            <w:vAlign w:val="center"/>
          </w:tcPr>
          <w:p w14:paraId="4E531C82" w14:textId="77777777" w:rsidR="00EC6CA0" w:rsidRDefault="00EC6CA0">
            <w:pPr>
              <w:pStyle w:val="ConsPlusNormal"/>
              <w:jc w:val="center"/>
            </w:pPr>
            <w:r>
              <w:t>-</w:t>
            </w:r>
          </w:p>
        </w:tc>
        <w:tc>
          <w:tcPr>
            <w:tcW w:w="907" w:type="dxa"/>
            <w:vAlign w:val="center"/>
          </w:tcPr>
          <w:p w14:paraId="65798975" w14:textId="77777777" w:rsidR="00EC6CA0" w:rsidRDefault="00EC6CA0">
            <w:pPr>
              <w:pStyle w:val="ConsPlusNormal"/>
              <w:jc w:val="center"/>
            </w:pPr>
            <w:r>
              <w:t>-</w:t>
            </w:r>
          </w:p>
        </w:tc>
        <w:tc>
          <w:tcPr>
            <w:tcW w:w="680" w:type="dxa"/>
            <w:vAlign w:val="center"/>
          </w:tcPr>
          <w:p w14:paraId="029B2C5E" w14:textId="77777777" w:rsidR="00EC6CA0" w:rsidRDefault="00EC6CA0">
            <w:pPr>
              <w:pStyle w:val="ConsPlusNormal"/>
              <w:jc w:val="center"/>
            </w:pPr>
            <w:r>
              <w:t>-</w:t>
            </w:r>
          </w:p>
        </w:tc>
        <w:tc>
          <w:tcPr>
            <w:tcW w:w="623" w:type="dxa"/>
            <w:vAlign w:val="center"/>
          </w:tcPr>
          <w:p w14:paraId="1601C3FB" w14:textId="77777777" w:rsidR="00EC6CA0" w:rsidRDefault="00EC6CA0">
            <w:pPr>
              <w:pStyle w:val="ConsPlusNormal"/>
              <w:jc w:val="center"/>
            </w:pPr>
            <w:r>
              <w:t>-</w:t>
            </w:r>
          </w:p>
        </w:tc>
        <w:tc>
          <w:tcPr>
            <w:tcW w:w="510" w:type="dxa"/>
            <w:vAlign w:val="center"/>
          </w:tcPr>
          <w:p w14:paraId="5CC81FA5" w14:textId="77777777" w:rsidR="00EC6CA0" w:rsidRDefault="00EC6CA0">
            <w:pPr>
              <w:pStyle w:val="ConsPlusNormal"/>
              <w:jc w:val="center"/>
            </w:pPr>
            <w:r>
              <w:t>О</w:t>
            </w:r>
          </w:p>
        </w:tc>
      </w:tr>
      <w:tr w:rsidR="00EC6CA0" w14:paraId="2892FEA1" w14:textId="77777777">
        <w:tc>
          <w:tcPr>
            <w:tcW w:w="907" w:type="dxa"/>
            <w:vAlign w:val="center"/>
          </w:tcPr>
          <w:p w14:paraId="445EAB90" w14:textId="77777777" w:rsidR="00EC6CA0" w:rsidRDefault="00500654">
            <w:pPr>
              <w:pStyle w:val="ConsPlusNormal"/>
              <w:jc w:val="center"/>
            </w:pPr>
            <w:hyperlink r:id="rId97" w:history="1">
              <w:r w:rsidR="00EC6CA0">
                <w:rPr>
                  <w:color w:val="0000FF"/>
                </w:rPr>
                <w:t>5.1.3</w:t>
              </w:r>
            </w:hyperlink>
          </w:p>
        </w:tc>
        <w:tc>
          <w:tcPr>
            <w:tcW w:w="4705" w:type="dxa"/>
            <w:vAlign w:val="center"/>
          </w:tcPr>
          <w:p w14:paraId="7EE880A3" w14:textId="77777777" w:rsidR="00EC6CA0" w:rsidRDefault="00EC6CA0">
            <w:pPr>
              <w:pStyle w:val="ConsPlusNormal"/>
            </w:pPr>
            <w:r>
              <w:t>Площадки для занятия спортом</w:t>
            </w:r>
          </w:p>
        </w:tc>
        <w:tc>
          <w:tcPr>
            <w:tcW w:w="737" w:type="dxa"/>
            <w:vAlign w:val="center"/>
          </w:tcPr>
          <w:p w14:paraId="389BD870" w14:textId="77777777" w:rsidR="00EC6CA0" w:rsidRDefault="00EC6CA0">
            <w:pPr>
              <w:pStyle w:val="ConsPlusNormal"/>
              <w:jc w:val="center"/>
            </w:pPr>
            <w:r>
              <w:t>-</w:t>
            </w:r>
          </w:p>
        </w:tc>
        <w:tc>
          <w:tcPr>
            <w:tcW w:w="907" w:type="dxa"/>
            <w:vAlign w:val="center"/>
          </w:tcPr>
          <w:p w14:paraId="4DCB17D4" w14:textId="77777777" w:rsidR="00EC6CA0" w:rsidRDefault="00EC6CA0">
            <w:pPr>
              <w:pStyle w:val="ConsPlusNormal"/>
              <w:jc w:val="center"/>
            </w:pPr>
            <w:r>
              <w:t>-</w:t>
            </w:r>
          </w:p>
        </w:tc>
        <w:tc>
          <w:tcPr>
            <w:tcW w:w="680" w:type="dxa"/>
            <w:vAlign w:val="center"/>
          </w:tcPr>
          <w:p w14:paraId="035E0360" w14:textId="77777777" w:rsidR="00EC6CA0" w:rsidRDefault="00EC6CA0">
            <w:pPr>
              <w:pStyle w:val="ConsPlusNormal"/>
              <w:jc w:val="center"/>
            </w:pPr>
            <w:r>
              <w:t>-</w:t>
            </w:r>
          </w:p>
        </w:tc>
        <w:tc>
          <w:tcPr>
            <w:tcW w:w="623" w:type="dxa"/>
            <w:vAlign w:val="center"/>
          </w:tcPr>
          <w:p w14:paraId="48B427CE" w14:textId="77777777" w:rsidR="00EC6CA0" w:rsidRDefault="00EC6CA0">
            <w:pPr>
              <w:pStyle w:val="ConsPlusNormal"/>
              <w:jc w:val="center"/>
            </w:pPr>
            <w:r>
              <w:t>-</w:t>
            </w:r>
          </w:p>
        </w:tc>
        <w:tc>
          <w:tcPr>
            <w:tcW w:w="510" w:type="dxa"/>
            <w:vAlign w:val="center"/>
          </w:tcPr>
          <w:p w14:paraId="4267F0F0" w14:textId="77777777" w:rsidR="00EC6CA0" w:rsidRDefault="00EC6CA0">
            <w:pPr>
              <w:pStyle w:val="ConsPlusNormal"/>
              <w:jc w:val="center"/>
            </w:pPr>
            <w:r>
              <w:t>О</w:t>
            </w:r>
          </w:p>
        </w:tc>
      </w:tr>
      <w:tr w:rsidR="00EC6CA0" w14:paraId="242E984C" w14:textId="77777777">
        <w:tc>
          <w:tcPr>
            <w:tcW w:w="907" w:type="dxa"/>
            <w:vAlign w:val="center"/>
          </w:tcPr>
          <w:p w14:paraId="2A3F3F5B" w14:textId="77777777" w:rsidR="00EC6CA0" w:rsidRDefault="00500654">
            <w:pPr>
              <w:pStyle w:val="ConsPlusNormal"/>
              <w:jc w:val="center"/>
            </w:pPr>
            <w:hyperlink r:id="rId98" w:history="1">
              <w:r w:rsidR="00EC6CA0">
                <w:rPr>
                  <w:color w:val="0000FF"/>
                </w:rPr>
                <w:t>5.1.4</w:t>
              </w:r>
            </w:hyperlink>
          </w:p>
        </w:tc>
        <w:tc>
          <w:tcPr>
            <w:tcW w:w="4705" w:type="dxa"/>
            <w:vAlign w:val="center"/>
          </w:tcPr>
          <w:p w14:paraId="576E49DE" w14:textId="77777777" w:rsidR="00EC6CA0" w:rsidRDefault="00EC6CA0">
            <w:pPr>
              <w:pStyle w:val="ConsPlusNormal"/>
            </w:pPr>
            <w:r>
              <w:t>Оборудованные площадки для занятия спортом</w:t>
            </w:r>
          </w:p>
        </w:tc>
        <w:tc>
          <w:tcPr>
            <w:tcW w:w="737" w:type="dxa"/>
            <w:vAlign w:val="center"/>
          </w:tcPr>
          <w:p w14:paraId="3D14B240" w14:textId="77777777" w:rsidR="00EC6CA0" w:rsidRDefault="00EC6CA0">
            <w:pPr>
              <w:pStyle w:val="ConsPlusNormal"/>
              <w:jc w:val="center"/>
            </w:pPr>
            <w:r>
              <w:t>-</w:t>
            </w:r>
          </w:p>
        </w:tc>
        <w:tc>
          <w:tcPr>
            <w:tcW w:w="907" w:type="dxa"/>
            <w:vAlign w:val="center"/>
          </w:tcPr>
          <w:p w14:paraId="5E070A9A" w14:textId="77777777" w:rsidR="00EC6CA0" w:rsidRDefault="00EC6CA0">
            <w:pPr>
              <w:pStyle w:val="ConsPlusNormal"/>
              <w:jc w:val="center"/>
            </w:pPr>
            <w:r>
              <w:t>-</w:t>
            </w:r>
          </w:p>
        </w:tc>
        <w:tc>
          <w:tcPr>
            <w:tcW w:w="680" w:type="dxa"/>
            <w:vAlign w:val="center"/>
          </w:tcPr>
          <w:p w14:paraId="4F2EAF7A" w14:textId="77777777" w:rsidR="00EC6CA0" w:rsidRDefault="00EC6CA0">
            <w:pPr>
              <w:pStyle w:val="ConsPlusNormal"/>
              <w:jc w:val="center"/>
            </w:pPr>
            <w:r>
              <w:t>-</w:t>
            </w:r>
          </w:p>
        </w:tc>
        <w:tc>
          <w:tcPr>
            <w:tcW w:w="623" w:type="dxa"/>
            <w:vAlign w:val="center"/>
          </w:tcPr>
          <w:p w14:paraId="4D0ECCFC" w14:textId="77777777" w:rsidR="00EC6CA0" w:rsidRDefault="00EC6CA0">
            <w:pPr>
              <w:pStyle w:val="ConsPlusNormal"/>
              <w:jc w:val="center"/>
            </w:pPr>
            <w:r>
              <w:t>-</w:t>
            </w:r>
          </w:p>
        </w:tc>
        <w:tc>
          <w:tcPr>
            <w:tcW w:w="510" w:type="dxa"/>
            <w:vAlign w:val="center"/>
          </w:tcPr>
          <w:p w14:paraId="4BDACE71" w14:textId="77777777" w:rsidR="00EC6CA0" w:rsidRDefault="00EC6CA0">
            <w:pPr>
              <w:pStyle w:val="ConsPlusNormal"/>
              <w:jc w:val="center"/>
            </w:pPr>
            <w:r>
              <w:t>О</w:t>
            </w:r>
          </w:p>
        </w:tc>
      </w:tr>
      <w:tr w:rsidR="00EC6CA0" w14:paraId="020E63D1" w14:textId="77777777">
        <w:tc>
          <w:tcPr>
            <w:tcW w:w="907" w:type="dxa"/>
            <w:vAlign w:val="center"/>
          </w:tcPr>
          <w:p w14:paraId="2A956DE2" w14:textId="77777777" w:rsidR="00EC6CA0" w:rsidRDefault="00500654">
            <w:pPr>
              <w:pStyle w:val="ConsPlusNormal"/>
              <w:jc w:val="center"/>
            </w:pPr>
            <w:hyperlink r:id="rId99" w:history="1">
              <w:r w:rsidR="00EC6CA0">
                <w:rPr>
                  <w:color w:val="0000FF"/>
                </w:rPr>
                <w:t>5.1.5</w:t>
              </w:r>
            </w:hyperlink>
          </w:p>
        </w:tc>
        <w:tc>
          <w:tcPr>
            <w:tcW w:w="4705" w:type="dxa"/>
            <w:vAlign w:val="center"/>
          </w:tcPr>
          <w:p w14:paraId="41A53B83" w14:textId="77777777" w:rsidR="00EC6CA0" w:rsidRDefault="00EC6CA0">
            <w:pPr>
              <w:pStyle w:val="ConsPlusNormal"/>
            </w:pPr>
            <w:r>
              <w:t>Водный спорт</w:t>
            </w:r>
          </w:p>
        </w:tc>
        <w:tc>
          <w:tcPr>
            <w:tcW w:w="737" w:type="dxa"/>
            <w:vAlign w:val="center"/>
          </w:tcPr>
          <w:p w14:paraId="7AE8E435" w14:textId="77777777" w:rsidR="00EC6CA0" w:rsidRDefault="00EC6CA0">
            <w:pPr>
              <w:pStyle w:val="ConsPlusNormal"/>
              <w:jc w:val="center"/>
            </w:pPr>
            <w:r>
              <w:t>-</w:t>
            </w:r>
          </w:p>
        </w:tc>
        <w:tc>
          <w:tcPr>
            <w:tcW w:w="907" w:type="dxa"/>
            <w:vAlign w:val="center"/>
          </w:tcPr>
          <w:p w14:paraId="5387BA5E" w14:textId="77777777" w:rsidR="00EC6CA0" w:rsidRDefault="00EC6CA0">
            <w:pPr>
              <w:pStyle w:val="ConsPlusNormal"/>
              <w:jc w:val="center"/>
            </w:pPr>
            <w:r>
              <w:t>-</w:t>
            </w:r>
          </w:p>
        </w:tc>
        <w:tc>
          <w:tcPr>
            <w:tcW w:w="680" w:type="dxa"/>
            <w:vAlign w:val="center"/>
          </w:tcPr>
          <w:p w14:paraId="19057E65" w14:textId="77777777" w:rsidR="00EC6CA0" w:rsidRDefault="00EC6CA0">
            <w:pPr>
              <w:pStyle w:val="ConsPlusNormal"/>
              <w:jc w:val="center"/>
            </w:pPr>
            <w:r>
              <w:t>-</w:t>
            </w:r>
          </w:p>
        </w:tc>
        <w:tc>
          <w:tcPr>
            <w:tcW w:w="623" w:type="dxa"/>
            <w:vAlign w:val="center"/>
          </w:tcPr>
          <w:p w14:paraId="02CE9ECB" w14:textId="77777777" w:rsidR="00EC6CA0" w:rsidRDefault="00EC6CA0">
            <w:pPr>
              <w:pStyle w:val="ConsPlusNormal"/>
              <w:jc w:val="center"/>
            </w:pPr>
            <w:r>
              <w:t>-</w:t>
            </w:r>
          </w:p>
        </w:tc>
        <w:tc>
          <w:tcPr>
            <w:tcW w:w="510" w:type="dxa"/>
            <w:vAlign w:val="center"/>
          </w:tcPr>
          <w:p w14:paraId="4BAE8AC4" w14:textId="77777777" w:rsidR="00EC6CA0" w:rsidRDefault="00EC6CA0">
            <w:pPr>
              <w:pStyle w:val="ConsPlusNormal"/>
              <w:jc w:val="center"/>
            </w:pPr>
            <w:r>
              <w:t>О</w:t>
            </w:r>
          </w:p>
        </w:tc>
      </w:tr>
      <w:tr w:rsidR="00EC6CA0" w14:paraId="4E0C68A8" w14:textId="77777777">
        <w:tc>
          <w:tcPr>
            <w:tcW w:w="907" w:type="dxa"/>
            <w:vAlign w:val="center"/>
          </w:tcPr>
          <w:p w14:paraId="7D17EE89" w14:textId="77777777" w:rsidR="00EC6CA0" w:rsidRDefault="00500654">
            <w:pPr>
              <w:pStyle w:val="ConsPlusNormal"/>
              <w:jc w:val="center"/>
            </w:pPr>
            <w:hyperlink r:id="rId100" w:history="1">
              <w:r w:rsidR="00EC6CA0">
                <w:rPr>
                  <w:color w:val="0000FF"/>
                </w:rPr>
                <w:t>5.1</w:t>
              </w:r>
            </w:hyperlink>
          </w:p>
        </w:tc>
        <w:tc>
          <w:tcPr>
            <w:tcW w:w="4705" w:type="dxa"/>
            <w:vAlign w:val="center"/>
          </w:tcPr>
          <w:p w14:paraId="1A270505" w14:textId="77777777" w:rsidR="00EC6CA0" w:rsidRDefault="00EC6CA0">
            <w:pPr>
              <w:pStyle w:val="ConsPlusNormal"/>
            </w:pPr>
            <w:r>
              <w:t>Спорт</w:t>
            </w:r>
          </w:p>
        </w:tc>
        <w:tc>
          <w:tcPr>
            <w:tcW w:w="737" w:type="dxa"/>
            <w:vAlign w:val="center"/>
          </w:tcPr>
          <w:p w14:paraId="65F855F9" w14:textId="77777777" w:rsidR="00EC6CA0" w:rsidRDefault="00EC6CA0">
            <w:pPr>
              <w:pStyle w:val="ConsPlusNormal"/>
              <w:jc w:val="center"/>
            </w:pPr>
            <w:r>
              <w:t>О</w:t>
            </w:r>
          </w:p>
        </w:tc>
        <w:tc>
          <w:tcPr>
            <w:tcW w:w="907" w:type="dxa"/>
            <w:vAlign w:val="center"/>
          </w:tcPr>
          <w:p w14:paraId="03072467" w14:textId="77777777" w:rsidR="00EC6CA0" w:rsidRDefault="00EC6CA0">
            <w:pPr>
              <w:pStyle w:val="ConsPlusNormal"/>
              <w:jc w:val="center"/>
            </w:pPr>
            <w:r>
              <w:t>О</w:t>
            </w:r>
          </w:p>
        </w:tc>
        <w:tc>
          <w:tcPr>
            <w:tcW w:w="680" w:type="dxa"/>
            <w:vAlign w:val="center"/>
          </w:tcPr>
          <w:p w14:paraId="440C28F5" w14:textId="77777777" w:rsidR="00EC6CA0" w:rsidRDefault="00EC6CA0">
            <w:pPr>
              <w:pStyle w:val="ConsPlusNormal"/>
              <w:jc w:val="center"/>
            </w:pPr>
            <w:r>
              <w:t>О</w:t>
            </w:r>
          </w:p>
        </w:tc>
        <w:tc>
          <w:tcPr>
            <w:tcW w:w="623" w:type="dxa"/>
            <w:vAlign w:val="center"/>
          </w:tcPr>
          <w:p w14:paraId="218C18EC" w14:textId="77777777" w:rsidR="00EC6CA0" w:rsidRDefault="00EC6CA0">
            <w:pPr>
              <w:pStyle w:val="ConsPlusNormal"/>
              <w:jc w:val="center"/>
            </w:pPr>
            <w:r>
              <w:t>-</w:t>
            </w:r>
          </w:p>
        </w:tc>
        <w:tc>
          <w:tcPr>
            <w:tcW w:w="510" w:type="dxa"/>
            <w:vAlign w:val="center"/>
          </w:tcPr>
          <w:p w14:paraId="16A4DF04" w14:textId="77777777" w:rsidR="00EC6CA0" w:rsidRDefault="00EC6CA0">
            <w:pPr>
              <w:pStyle w:val="ConsPlusNormal"/>
              <w:jc w:val="center"/>
            </w:pPr>
            <w:r>
              <w:t>-</w:t>
            </w:r>
          </w:p>
        </w:tc>
      </w:tr>
      <w:tr w:rsidR="00EC6CA0" w14:paraId="6AB81263" w14:textId="77777777">
        <w:tc>
          <w:tcPr>
            <w:tcW w:w="907" w:type="dxa"/>
            <w:vAlign w:val="center"/>
          </w:tcPr>
          <w:p w14:paraId="4D17C474" w14:textId="77777777" w:rsidR="00EC6CA0" w:rsidRDefault="00500654">
            <w:pPr>
              <w:pStyle w:val="ConsPlusNormal"/>
              <w:jc w:val="center"/>
            </w:pPr>
            <w:hyperlink r:id="rId101" w:history="1">
              <w:r w:rsidR="00EC6CA0">
                <w:rPr>
                  <w:color w:val="0000FF"/>
                </w:rPr>
                <w:t>5.2.1</w:t>
              </w:r>
            </w:hyperlink>
          </w:p>
        </w:tc>
        <w:tc>
          <w:tcPr>
            <w:tcW w:w="4705" w:type="dxa"/>
            <w:vAlign w:val="center"/>
          </w:tcPr>
          <w:p w14:paraId="23D884A9" w14:textId="77777777" w:rsidR="00EC6CA0" w:rsidRDefault="00EC6CA0">
            <w:pPr>
              <w:pStyle w:val="ConsPlusNormal"/>
            </w:pPr>
            <w:r>
              <w:t>Туристическое обслуживание</w:t>
            </w:r>
          </w:p>
        </w:tc>
        <w:tc>
          <w:tcPr>
            <w:tcW w:w="737" w:type="dxa"/>
            <w:vAlign w:val="center"/>
          </w:tcPr>
          <w:p w14:paraId="44661E29" w14:textId="77777777" w:rsidR="00EC6CA0" w:rsidRDefault="00EC6CA0">
            <w:pPr>
              <w:pStyle w:val="ConsPlusNormal"/>
              <w:jc w:val="center"/>
            </w:pPr>
            <w:r>
              <w:t>-</w:t>
            </w:r>
          </w:p>
        </w:tc>
        <w:tc>
          <w:tcPr>
            <w:tcW w:w="907" w:type="dxa"/>
            <w:vAlign w:val="center"/>
          </w:tcPr>
          <w:p w14:paraId="1C9FF1C6" w14:textId="77777777" w:rsidR="00EC6CA0" w:rsidRDefault="00EC6CA0">
            <w:pPr>
              <w:pStyle w:val="ConsPlusNormal"/>
              <w:jc w:val="center"/>
            </w:pPr>
            <w:r>
              <w:t>О</w:t>
            </w:r>
          </w:p>
        </w:tc>
        <w:tc>
          <w:tcPr>
            <w:tcW w:w="680" w:type="dxa"/>
            <w:vAlign w:val="center"/>
          </w:tcPr>
          <w:p w14:paraId="3F0AFB77" w14:textId="77777777" w:rsidR="00EC6CA0" w:rsidRDefault="00EC6CA0">
            <w:pPr>
              <w:pStyle w:val="ConsPlusNormal"/>
              <w:jc w:val="center"/>
            </w:pPr>
            <w:r>
              <w:t>О</w:t>
            </w:r>
          </w:p>
        </w:tc>
        <w:tc>
          <w:tcPr>
            <w:tcW w:w="623" w:type="dxa"/>
            <w:vAlign w:val="center"/>
          </w:tcPr>
          <w:p w14:paraId="235DE976" w14:textId="77777777" w:rsidR="00EC6CA0" w:rsidRDefault="00EC6CA0">
            <w:pPr>
              <w:pStyle w:val="ConsPlusNormal"/>
              <w:jc w:val="center"/>
            </w:pPr>
            <w:r>
              <w:t>-</w:t>
            </w:r>
          </w:p>
        </w:tc>
        <w:tc>
          <w:tcPr>
            <w:tcW w:w="510" w:type="dxa"/>
            <w:vAlign w:val="center"/>
          </w:tcPr>
          <w:p w14:paraId="64D2168D" w14:textId="77777777" w:rsidR="00EC6CA0" w:rsidRDefault="00EC6CA0">
            <w:pPr>
              <w:pStyle w:val="ConsPlusNormal"/>
              <w:jc w:val="center"/>
            </w:pPr>
            <w:r>
              <w:t>-</w:t>
            </w:r>
          </w:p>
        </w:tc>
      </w:tr>
      <w:tr w:rsidR="00EC6CA0" w14:paraId="771B4F26" w14:textId="77777777">
        <w:tc>
          <w:tcPr>
            <w:tcW w:w="907" w:type="dxa"/>
            <w:vAlign w:val="center"/>
          </w:tcPr>
          <w:p w14:paraId="32A640C6" w14:textId="77777777" w:rsidR="00EC6CA0" w:rsidRDefault="00500654">
            <w:pPr>
              <w:pStyle w:val="ConsPlusNormal"/>
              <w:jc w:val="center"/>
            </w:pPr>
            <w:hyperlink r:id="rId102" w:history="1">
              <w:r w:rsidR="00EC6CA0">
                <w:rPr>
                  <w:color w:val="0000FF"/>
                </w:rPr>
                <w:t>6.2</w:t>
              </w:r>
            </w:hyperlink>
          </w:p>
        </w:tc>
        <w:tc>
          <w:tcPr>
            <w:tcW w:w="4705" w:type="dxa"/>
            <w:vAlign w:val="center"/>
          </w:tcPr>
          <w:p w14:paraId="2F0FB97B" w14:textId="77777777" w:rsidR="00EC6CA0" w:rsidRDefault="00EC6CA0">
            <w:pPr>
              <w:pStyle w:val="ConsPlusNormal"/>
            </w:pPr>
            <w:r>
              <w:t>Тяжелая промышленность</w:t>
            </w:r>
          </w:p>
        </w:tc>
        <w:tc>
          <w:tcPr>
            <w:tcW w:w="737" w:type="dxa"/>
            <w:vAlign w:val="center"/>
          </w:tcPr>
          <w:p w14:paraId="094B7D74" w14:textId="77777777" w:rsidR="00EC6CA0" w:rsidRDefault="00EC6CA0">
            <w:pPr>
              <w:pStyle w:val="ConsPlusNormal"/>
              <w:jc w:val="center"/>
            </w:pPr>
            <w:r>
              <w:t>-</w:t>
            </w:r>
          </w:p>
        </w:tc>
        <w:tc>
          <w:tcPr>
            <w:tcW w:w="907" w:type="dxa"/>
            <w:vAlign w:val="center"/>
          </w:tcPr>
          <w:p w14:paraId="30186F7B" w14:textId="77777777" w:rsidR="00EC6CA0" w:rsidRDefault="00EC6CA0">
            <w:pPr>
              <w:pStyle w:val="ConsPlusNormal"/>
              <w:jc w:val="center"/>
            </w:pPr>
            <w:r>
              <w:t>-</w:t>
            </w:r>
          </w:p>
        </w:tc>
        <w:tc>
          <w:tcPr>
            <w:tcW w:w="680" w:type="dxa"/>
            <w:vAlign w:val="center"/>
          </w:tcPr>
          <w:p w14:paraId="34799F32" w14:textId="77777777" w:rsidR="00EC6CA0" w:rsidRDefault="00EC6CA0">
            <w:pPr>
              <w:pStyle w:val="ConsPlusNormal"/>
              <w:jc w:val="center"/>
            </w:pPr>
            <w:r>
              <w:t>О</w:t>
            </w:r>
          </w:p>
        </w:tc>
        <w:tc>
          <w:tcPr>
            <w:tcW w:w="623" w:type="dxa"/>
            <w:vAlign w:val="center"/>
          </w:tcPr>
          <w:p w14:paraId="38DD0F04" w14:textId="77777777" w:rsidR="00EC6CA0" w:rsidRDefault="00EC6CA0">
            <w:pPr>
              <w:pStyle w:val="ConsPlusNormal"/>
              <w:jc w:val="center"/>
            </w:pPr>
            <w:r>
              <w:t>-</w:t>
            </w:r>
          </w:p>
        </w:tc>
        <w:tc>
          <w:tcPr>
            <w:tcW w:w="510" w:type="dxa"/>
            <w:vAlign w:val="center"/>
          </w:tcPr>
          <w:p w14:paraId="1395DBBB" w14:textId="77777777" w:rsidR="00EC6CA0" w:rsidRDefault="00EC6CA0">
            <w:pPr>
              <w:pStyle w:val="ConsPlusNormal"/>
              <w:jc w:val="center"/>
            </w:pPr>
            <w:r>
              <w:t>-</w:t>
            </w:r>
          </w:p>
        </w:tc>
      </w:tr>
      <w:tr w:rsidR="00EC6CA0" w14:paraId="17DBF32C" w14:textId="77777777">
        <w:tc>
          <w:tcPr>
            <w:tcW w:w="907" w:type="dxa"/>
            <w:vAlign w:val="center"/>
          </w:tcPr>
          <w:p w14:paraId="6DB86A2D" w14:textId="77777777" w:rsidR="00EC6CA0" w:rsidRDefault="00500654">
            <w:pPr>
              <w:pStyle w:val="ConsPlusNormal"/>
              <w:jc w:val="center"/>
            </w:pPr>
            <w:hyperlink r:id="rId103" w:history="1">
              <w:r w:rsidR="00EC6CA0">
                <w:rPr>
                  <w:color w:val="0000FF"/>
                </w:rPr>
                <w:t>6.2.1</w:t>
              </w:r>
            </w:hyperlink>
          </w:p>
        </w:tc>
        <w:tc>
          <w:tcPr>
            <w:tcW w:w="4705" w:type="dxa"/>
            <w:vAlign w:val="center"/>
          </w:tcPr>
          <w:p w14:paraId="56CE2679" w14:textId="77777777" w:rsidR="00EC6CA0" w:rsidRDefault="00EC6CA0">
            <w:pPr>
              <w:pStyle w:val="ConsPlusNormal"/>
            </w:pPr>
            <w:r>
              <w:t>Автомобилестроительная промышленность</w:t>
            </w:r>
          </w:p>
        </w:tc>
        <w:tc>
          <w:tcPr>
            <w:tcW w:w="737" w:type="dxa"/>
            <w:vAlign w:val="center"/>
          </w:tcPr>
          <w:p w14:paraId="3DA6DFFA" w14:textId="77777777" w:rsidR="00EC6CA0" w:rsidRDefault="00EC6CA0">
            <w:pPr>
              <w:pStyle w:val="ConsPlusNormal"/>
              <w:jc w:val="center"/>
            </w:pPr>
            <w:r>
              <w:t>-</w:t>
            </w:r>
          </w:p>
        </w:tc>
        <w:tc>
          <w:tcPr>
            <w:tcW w:w="907" w:type="dxa"/>
            <w:vAlign w:val="center"/>
          </w:tcPr>
          <w:p w14:paraId="45EB4280" w14:textId="77777777" w:rsidR="00EC6CA0" w:rsidRDefault="00EC6CA0">
            <w:pPr>
              <w:pStyle w:val="ConsPlusNormal"/>
              <w:jc w:val="center"/>
            </w:pPr>
            <w:r>
              <w:t>-</w:t>
            </w:r>
          </w:p>
        </w:tc>
        <w:tc>
          <w:tcPr>
            <w:tcW w:w="680" w:type="dxa"/>
            <w:vAlign w:val="center"/>
          </w:tcPr>
          <w:p w14:paraId="6D6309AE" w14:textId="77777777" w:rsidR="00EC6CA0" w:rsidRDefault="00EC6CA0">
            <w:pPr>
              <w:pStyle w:val="ConsPlusNormal"/>
              <w:jc w:val="center"/>
            </w:pPr>
            <w:r>
              <w:t>О</w:t>
            </w:r>
          </w:p>
        </w:tc>
        <w:tc>
          <w:tcPr>
            <w:tcW w:w="623" w:type="dxa"/>
            <w:vAlign w:val="center"/>
          </w:tcPr>
          <w:p w14:paraId="0B77489B" w14:textId="77777777" w:rsidR="00EC6CA0" w:rsidRDefault="00EC6CA0">
            <w:pPr>
              <w:pStyle w:val="ConsPlusNormal"/>
              <w:jc w:val="center"/>
            </w:pPr>
            <w:r>
              <w:t>-</w:t>
            </w:r>
          </w:p>
        </w:tc>
        <w:tc>
          <w:tcPr>
            <w:tcW w:w="510" w:type="dxa"/>
            <w:vAlign w:val="center"/>
          </w:tcPr>
          <w:p w14:paraId="7A292777" w14:textId="77777777" w:rsidR="00EC6CA0" w:rsidRDefault="00EC6CA0">
            <w:pPr>
              <w:pStyle w:val="ConsPlusNormal"/>
              <w:jc w:val="center"/>
            </w:pPr>
            <w:r>
              <w:t>-</w:t>
            </w:r>
          </w:p>
        </w:tc>
      </w:tr>
      <w:tr w:rsidR="00EC6CA0" w14:paraId="760CAFC0" w14:textId="77777777">
        <w:tc>
          <w:tcPr>
            <w:tcW w:w="907" w:type="dxa"/>
            <w:vAlign w:val="center"/>
          </w:tcPr>
          <w:p w14:paraId="6C0CAB09" w14:textId="77777777" w:rsidR="00EC6CA0" w:rsidRDefault="00500654">
            <w:pPr>
              <w:pStyle w:val="ConsPlusNormal"/>
              <w:jc w:val="center"/>
            </w:pPr>
            <w:hyperlink r:id="rId104" w:history="1">
              <w:r w:rsidR="00EC6CA0">
                <w:rPr>
                  <w:color w:val="0000FF"/>
                </w:rPr>
                <w:t>6.3</w:t>
              </w:r>
            </w:hyperlink>
          </w:p>
        </w:tc>
        <w:tc>
          <w:tcPr>
            <w:tcW w:w="4705" w:type="dxa"/>
            <w:vAlign w:val="center"/>
          </w:tcPr>
          <w:p w14:paraId="3D0A601F" w14:textId="77777777" w:rsidR="00EC6CA0" w:rsidRDefault="00EC6CA0">
            <w:pPr>
              <w:pStyle w:val="ConsPlusNormal"/>
            </w:pPr>
            <w:r>
              <w:t>Легкая промышленность</w:t>
            </w:r>
          </w:p>
        </w:tc>
        <w:tc>
          <w:tcPr>
            <w:tcW w:w="737" w:type="dxa"/>
            <w:vAlign w:val="center"/>
          </w:tcPr>
          <w:p w14:paraId="521655CF" w14:textId="77777777" w:rsidR="00EC6CA0" w:rsidRDefault="00EC6CA0">
            <w:pPr>
              <w:pStyle w:val="ConsPlusNormal"/>
              <w:jc w:val="center"/>
            </w:pPr>
            <w:r>
              <w:t>-</w:t>
            </w:r>
          </w:p>
        </w:tc>
        <w:tc>
          <w:tcPr>
            <w:tcW w:w="907" w:type="dxa"/>
            <w:vAlign w:val="center"/>
          </w:tcPr>
          <w:p w14:paraId="3DE6CA27" w14:textId="77777777" w:rsidR="00EC6CA0" w:rsidRDefault="00EC6CA0">
            <w:pPr>
              <w:pStyle w:val="ConsPlusNormal"/>
              <w:jc w:val="center"/>
            </w:pPr>
            <w:r>
              <w:t>-</w:t>
            </w:r>
          </w:p>
        </w:tc>
        <w:tc>
          <w:tcPr>
            <w:tcW w:w="680" w:type="dxa"/>
            <w:vAlign w:val="center"/>
          </w:tcPr>
          <w:p w14:paraId="59E61FD8" w14:textId="77777777" w:rsidR="00EC6CA0" w:rsidRDefault="00EC6CA0">
            <w:pPr>
              <w:pStyle w:val="ConsPlusNormal"/>
              <w:jc w:val="center"/>
            </w:pPr>
            <w:r>
              <w:t>О</w:t>
            </w:r>
          </w:p>
        </w:tc>
        <w:tc>
          <w:tcPr>
            <w:tcW w:w="623" w:type="dxa"/>
            <w:vAlign w:val="center"/>
          </w:tcPr>
          <w:p w14:paraId="6C608DF6" w14:textId="77777777" w:rsidR="00EC6CA0" w:rsidRDefault="00EC6CA0">
            <w:pPr>
              <w:pStyle w:val="ConsPlusNormal"/>
              <w:jc w:val="center"/>
            </w:pPr>
            <w:r>
              <w:t>-</w:t>
            </w:r>
          </w:p>
        </w:tc>
        <w:tc>
          <w:tcPr>
            <w:tcW w:w="510" w:type="dxa"/>
            <w:vAlign w:val="center"/>
          </w:tcPr>
          <w:p w14:paraId="4F33172B" w14:textId="77777777" w:rsidR="00EC6CA0" w:rsidRDefault="00EC6CA0">
            <w:pPr>
              <w:pStyle w:val="ConsPlusNormal"/>
              <w:jc w:val="center"/>
            </w:pPr>
            <w:r>
              <w:t>-</w:t>
            </w:r>
          </w:p>
        </w:tc>
      </w:tr>
      <w:tr w:rsidR="00EC6CA0" w14:paraId="44A1D3E0" w14:textId="77777777">
        <w:tc>
          <w:tcPr>
            <w:tcW w:w="907" w:type="dxa"/>
            <w:vAlign w:val="center"/>
          </w:tcPr>
          <w:p w14:paraId="5FBF3E80" w14:textId="77777777" w:rsidR="00EC6CA0" w:rsidRDefault="00500654">
            <w:pPr>
              <w:pStyle w:val="ConsPlusNormal"/>
              <w:jc w:val="center"/>
            </w:pPr>
            <w:hyperlink r:id="rId105" w:history="1">
              <w:r w:rsidR="00EC6CA0">
                <w:rPr>
                  <w:color w:val="0000FF"/>
                </w:rPr>
                <w:t>6.3.1</w:t>
              </w:r>
            </w:hyperlink>
          </w:p>
        </w:tc>
        <w:tc>
          <w:tcPr>
            <w:tcW w:w="4705" w:type="dxa"/>
            <w:vAlign w:val="center"/>
          </w:tcPr>
          <w:p w14:paraId="46CDA81D" w14:textId="77777777" w:rsidR="00EC6CA0" w:rsidRDefault="00EC6CA0">
            <w:pPr>
              <w:pStyle w:val="ConsPlusNormal"/>
            </w:pPr>
            <w:r>
              <w:t>Фармацевтическая промышленность</w:t>
            </w:r>
          </w:p>
        </w:tc>
        <w:tc>
          <w:tcPr>
            <w:tcW w:w="737" w:type="dxa"/>
            <w:vAlign w:val="center"/>
          </w:tcPr>
          <w:p w14:paraId="5AB744CA" w14:textId="77777777" w:rsidR="00EC6CA0" w:rsidRDefault="00EC6CA0">
            <w:pPr>
              <w:pStyle w:val="ConsPlusNormal"/>
              <w:jc w:val="center"/>
            </w:pPr>
            <w:r>
              <w:t>-</w:t>
            </w:r>
          </w:p>
        </w:tc>
        <w:tc>
          <w:tcPr>
            <w:tcW w:w="907" w:type="dxa"/>
            <w:vAlign w:val="center"/>
          </w:tcPr>
          <w:p w14:paraId="43D6D492" w14:textId="77777777" w:rsidR="00EC6CA0" w:rsidRDefault="00EC6CA0">
            <w:pPr>
              <w:pStyle w:val="ConsPlusNormal"/>
              <w:jc w:val="center"/>
            </w:pPr>
            <w:r>
              <w:t>-</w:t>
            </w:r>
          </w:p>
        </w:tc>
        <w:tc>
          <w:tcPr>
            <w:tcW w:w="680" w:type="dxa"/>
            <w:vAlign w:val="center"/>
          </w:tcPr>
          <w:p w14:paraId="23A5C10E" w14:textId="77777777" w:rsidR="00EC6CA0" w:rsidRDefault="00EC6CA0">
            <w:pPr>
              <w:pStyle w:val="ConsPlusNormal"/>
              <w:jc w:val="center"/>
            </w:pPr>
            <w:r>
              <w:t>О</w:t>
            </w:r>
          </w:p>
        </w:tc>
        <w:tc>
          <w:tcPr>
            <w:tcW w:w="623" w:type="dxa"/>
            <w:vAlign w:val="center"/>
          </w:tcPr>
          <w:p w14:paraId="28EBEBA9" w14:textId="77777777" w:rsidR="00EC6CA0" w:rsidRDefault="00EC6CA0">
            <w:pPr>
              <w:pStyle w:val="ConsPlusNormal"/>
              <w:jc w:val="center"/>
            </w:pPr>
            <w:r>
              <w:t>-</w:t>
            </w:r>
          </w:p>
        </w:tc>
        <w:tc>
          <w:tcPr>
            <w:tcW w:w="510" w:type="dxa"/>
            <w:vAlign w:val="center"/>
          </w:tcPr>
          <w:p w14:paraId="7DBC875C" w14:textId="77777777" w:rsidR="00EC6CA0" w:rsidRDefault="00EC6CA0">
            <w:pPr>
              <w:pStyle w:val="ConsPlusNormal"/>
              <w:jc w:val="center"/>
            </w:pPr>
            <w:r>
              <w:t>-</w:t>
            </w:r>
          </w:p>
        </w:tc>
      </w:tr>
      <w:tr w:rsidR="00EC6CA0" w14:paraId="46472FFE" w14:textId="77777777">
        <w:tc>
          <w:tcPr>
            <w:tcW w:w="907" w:type="dxa"/>
            <w:vAlign w:val="center"/>
          </w:tcPr>
          <w:p w14:paraId="0F4A112B" w14:textId="77777777" w:rsidR="00EC6CA0" w:rsidRDefault="00500654">
            <w:pPr>
              <w:pStyle w:val="ConsPlusNormal"/>
              <w:jc w:val="center"/>
            </w:pPr>
            <w:hyperlink r:id="rId106" w:history="1">
              <w:r w:rsidR="00EC6CA0">
                <w:rPr>
                  <w:color w:val="0000FF"/>
                </w:rPr>
                <w:t>6.4</w:t>
              </w:r>
            </w:hyperlink>
          </w:p>
        </w:tc>
        <w:tc>
          <w:tcPr>
            <w:tcW w:w="4705" w:type="dxa"/>
            <w:vAlign w:val="center"/>
          </w:tcPr>
          <w:p w14:paraId="27815B77" w14:textId="77777777" w:rsidR="00EC6CA0" w:rsidRDefault="00EC6CA0">
            <w:pPr>
              <w:pStyle w:val="ConsPlusNormal"/>
            </w:pPr>
            <w:r>
              <w:t>Пищевая промышленность</w:t>
            </w:r>
          </w:p>
        </w:tc>
        <w:tc>
          <w:tcPr>
            <w:tcW w:w="737" w:type="dxa"/>
            <w:vAlign w:val="center"/>
          </w:tcPr>
          <w:p w14:paraId="289EAA97" w14:textId="77777777" w:rsidR="00EC6CA0" w:rsidRDefault="00EC6CA0">
            <w:pPr>
              <w:pStyle w:val="ConsPlusNormal"/>
              <w:jc w:val="center"/>
            </w:pPr>
            <w:r>
              <w:t>-</w:t>
            </w:r>
          </w:p>
        </w:tc>
        <w:tc>
          <w:tcPr>
            <w:tcW w:w="907" w:type="dxa"/>
            <w:vAlign w:val="center"/>
          </w:tcPr>
          <w:p w14:paraId="6A032BD5" w14:textId="77777777" w:rsidR="00EC6CA0" w:rsidRDefault="00EC6CA0">
            <w:pPr>
              <w:pStyle w:val="ConsPlusNormal"/>
              <w:jc w:val="center"/>
            </w:pPr>
            <w:r>
              <w:t>-</w:t>
            </w:r>
          </w:p>
        </w:tc>
        <w:tc>
          <w:tcPr>
            <w:tcW w:w="680" w:type="dxa"/>
            <w:vAlign w:val="center"/>
          </w:tcPr>
          <w:p w14:paraId="16B58770" w14:textId="77777777" w:rsidR="00EC6CA0" w:rsidRDefault="00EC6CA0">
            <w:pPr>
              <w:pStyle w:val="ConsPlusNormal"/>
              <w:jc w:val="center"/>
            </w:pPr>
            <w:r>
              <w:t>О</w:t>
            </w:r>
          </w:p>
        </w:tc>
        <w:tc>
          <w:tcPr>
            <w:tcW w:w="623" w:type="dxa"/>
            <w:vAlign w:val="center"/>
          </w:tcPr>
          <w:p w14:paraId="4D198D3B" w14:textId="77777777" w:rsidR="00EC6CA0" w:rsidRDefault="00EC6CA0">
            <w:pPr>
              <w:pStyle w:val="ConsPlusNormal"/>
              <w:jc w:val="center"/>
            </w:pPr>
            <w:r>
              <w:t>-</w:t>
            </w:r>
          </w:p>
        </w:tc>
        <w:tc>
          <w:tcPr>
            <w:tcW w:w="510" w:type="dxa"/>
            <w:vAlign w:val="center"/>
          </w:tcPr>
          <w:p w14:paraId="684BFD74" w14:textId="77777777" w:rsidR="00EC6CA0" w:rsidRDefault="00EC6CA0">
            <w:pPr>
              <w:pStyle w:val="ConsPlusNormal"/>
              <w:jc w:val="center"/>
            </w:pPr>
            <w:r>
              <w:t>-</w:t>
            </w:r>
          </w:p>
        </w:tc>
      </w:tr>
      <w:tr w:rsidR="00EC6CA0" w14:paraId="6C3062F7" w14:textId="77777777">
        <w:tc>
          <w:tcPr>
            <w:tcW w:w="907" w:type="dxa"/>
            <w:vAlign w:val="center"/>
          </w:tcPr>
          <w:p w14:paraId="34090FD8" w14:textId="77777777" w:rsidR="00EC6CA0" w:rsidRDefault="00500654">
            <w:pPr>
              <w:pStyle w:val="ConsPlusNormal"/>
              <w:jc w:val="center"/>
            </w:pPr>
            <w:hyperlink r:id="rId107" w:history="1">
              <w:r w:rsidR="00EC6CA0">
                <w:rPr>
                  <w:color w:val="0000FF"/>
                </w:rPr>
                <w:t>6.6</w:t>
              </w:r>
            </w:hyperlink>
          </w:p>
        </w:tc>
        <w:tc>
          <w:tcPr>
            <w:tcW w:w="4705" w:type="dxa"/>
            <w:vAlign w:val="center"/>
          </w:tcPr>
          <w:p w14:paraId="5AB1B2E0" w14:textId="77777777" w:rsidR="00EC6CA0" w:rsidRDefault="00EC6CA0">
            <w:pPr>
              <w:pStyle w:val="ConsPlusNormal"/>
            </w:pPr>
            <w:r>
              <w:t>Строительная промышленность</w:t>
            </w:r>
          </w:p>
        </w:tc>
        <w:tc>
          <w:tcPr>
            <w:tcW w:w="737" w:type="dxa"/>
            <w:vAlign w:val="center"/>
          </w:tcPr>
          <w:p w14:paraId="6E281A4F" w14:textId="77777777" w:rsidR="00EC6CA0" w:rsidRDefault="00EC6CA0">
            <w:pPr>
              <w:pStyle w:val="ConsPlusNormal"/>
              <w:jc w:val="center"/>
            </w:pPr>
            <w:r>
              <w:t>-</w:t>
            </w:r>
          </w:p>
        </w:tc>
        <w:tc>
          <w:tcPr>
            <w:tcW w:w="907" w:type="dxa"/>
            <w:vAlign w:val="center"/>
          </w:tcPr>
          <w:p w14:paraId="138627DC" w14:textId="77777777" w:rsidR="00EC6CA0" w:rsidRDefault="00EC6CA0">
            <w:pPr>
              <w:pStyle w:val="ConsPlusNormal"/>
              <w:jc w:val="center"/>
            </w:pPr>
            <w:r>
              <w:t>-</w:t>
            </w:r>
          </w:p>
        </w:tc>
        <w:tc>
          <w:tcPr>
            <w:tcW w:w="680" w:type="dxa"/>
            <w:vAlign w:val="center"/>
          </w:tcPr>
          <w:p w14:paraId="1CB3F0C6" w14:textId="77777777" w:rsidR="00EC6CA0" w:rsidRDefault="00EC6CA0">
            <w:pPr>
              <w:pStyle w:val="ConsPlusNormal"/>
              <w:jc w:val="center"/>
            </w:pPr>
            <w:r>
              <w:t>О</w:t>
            </w:r>
          </w:p>
        </w:tc>
        <w:tc>
          <w:tcPr>
            <w:tcW w:w="623" w:type="dxa"/>
            <w:vAlign w:val="center"/>
          </w:tcPr>
          <w:p w14:paraId="3E28AB34" w14:textId="77777777" w:rsidR="00EC6CA0" w:rsidRDefault="00EC6CA0">
            <w:pPr>
              <w:pStyle w:val="ConsPlusNormal"/>
              <w:jc w:val="center"/>
            </w:pPr>
            <w:r>
              <w:t>-</w:t>
            </w:r>
          </w:p>
        </w:tc>
        <w:tc>
          <w:tcPr>
            <w:tcW w:w="510" w:type="dxa"/>
            <w:vAlign w:val="center"/>
          </w:tcPr>
          <w:p w14:paraId="393CCA79" w14:textId="77777777" w:rsidR="00EC6CA0" w:rsidRDefault="00EC6CA0">
            <w:pPr>
              <w:pStyle w:val="ConsPlusNormal"/>
              <w:jc w:val="center"/>
            </w:pPr>
            <w:r>
              <w:t>-</w:t>
            </w:r>
          </w:p>
        </w:tc>
      </w:tr>
      <w:tr w:rsidR="00EC6CA0" w14:paraId="26F0E221" w14:textId="77777777">
        <w:tc>
          <w:tcPr>
            <w:tcW w:w="907" w:type="dxa"/>
            <w:vAlign w:val="center"/>
          </w:tcPr>
          <w:p w14:paraId="175183DC" w14:textId="77777777" w:rsidR="00EC6CA0" w:rsidRDefault="00500654">
            <w:pPr>
              <w:pStyle w:val="ConsPlusNormal"/>
              <w:jc w:val="center"/>
            </w:pPr>
            <w:hyperlink r:id="rId108" w:history="1">
              <w:r w:rsidR="00EC6CA0">
                <w:rPr>
                  <w:color w:val="0000FF"/>
                </w:rPr>
                <w:t>6.7</w:t>
              </w:r>
            </w:hyperlink>
          </w:p>
        </w:tc>
        <w:tc>
          <w:tcPr>
            <w:tcW w:w="4705" w:type="dxa"/>
            <w:vAlign w:val="center"/>
          </w:tcPr>
          <w:p w14:paraId="2D3C5894" w14:textId="77777777" w:rsidR="00EC6CA0" w:rsidRDefault="00EC6CA0">
            <w:pPr>
              <w:pStyle w:val="ConsPlusNormal"/>
            </w:pPr>
            <w:r>
              <w:t>Энергетика</w:t>
            </w:r>
          </w:p>
        </w:tc>
        <w:tc>
          <w:tcPr>
            <w:tcW w:w="737" w:type="dxa"/>
            <w:vAlign w:val="center"/>
          </w:tcPr>
          <w:p w14:paraId="7F1EEE71" w14:textId="77777777" w:rsidR="00EC6CA0" w:rsidRDefault="00EC6CA0">
            <w:pPr>
              <w:pStyle w:val="ConsPlusNormal"/>
              <w:jc w:val="center"/>
            </w:pPr>
            <w:r>
              <w:t>-</w:t>
            </w:r>
          </w:p>
        </w:tc>
        <w:tc>
          <w:tcPr>
            <w:tcW w:w="907" w:type="dxa"/>
            <w:vAlign w:val="center"/>
          </w:tcPr>
          <w:p w14:paraId="60AE6C98" w14:textId="77777777" w:rsidR="00EC6CA0" w:rsidRDefault="00EC6CA0">
            <w:pPr>
              <w:pStyle w:val="ConsPlusNormal"/>
              <w:jc w:val="center"/>
            </w:pPr>
            <w:r>
              <w:t>-</w:t>
            </w:r>
          </w:p>
        </w:tc>
        <w:tc>
          <w:tcPr>
            <w:tcW w:w="680" w:type="dxa"/>
            <w:vAlign w:val="center"/>
          </w:tcPr>
          <w:p w14:paraId="1E88F3B0" w14:textId="77777777" w:rsidR="00EC6CA0" w:rsidRDefault="00EC6CA0">
            <w:pPr>
              <w:pStyle w:val="ConsPlusNormal"/>
              <w:jc w:val="center"/>
            </w:pPr>
            <w:r>
              <w:t>О</w:t>
            </w:r>
          </w:p>
        </w:tc>
        <w:tc>
          <w:tcPr>
            <w:tcW w:w="623" w:type="dxa"/>
            <w:vAlign w:val="center"/>
          </w:tcPr>
          <w:p w14:paraId="06F97312" w14:textId="77777777" w:rsidR="00EC6CA0" w:rsidRDefault="00EC6CA0">
            <w:pPr>
              <w:pStyle w:val="ConsPlusNormal"/>
              <w:jc w:val="center"/>
            </w:pPr>
            <w:r>
              <w:t>-</w:t>
            </w:r>
          </w:p>
        </w:tc>
        <w:tc>
          <w:tcPr>
            <w:tcW w:w="510" w:type="dxa"/>
            <w:vAlign w:val="center"/>
          </w:tcPr>
          <w:p w14:paraId="2AC01BA2" w14:textId="77777777" w:rsidR="00EC6CA0" w:rsidRDefault="00EC6CA0">
            <w:pPr>
              <w:pStyle w:val="ConsPlusNormal"/>
              <w:jc w:val="center"/>
            </w:pPr>
            <w:r>
              <w:t>-</w:t>
            </w:r>
          </w:p>
        </w:tc>
      </w:tr>
      <w:tr w:rsidR="00EC6CA0" w14:paraId="328BA79E" w14:textId="77777777">
        <w:tc>
          <w:tcPr>
            <w:tcW w:w="907" w:type="dxa"/>
            <w:vAlign w:val="center"/>
          </w:tcPr>
          <w:p w14:paraId="021FE262" w14:textId="77777777" w:rsidR="00EC6CA0" w:rsidRDefault="00500654">
            <w:pPr>
              <w:pStyle w:val="ConsPlusNormal"/>
              <w:jc w:val="center"/>
            </w:pPr>
            <w:hyperlink r:id="rId109" w:history="1">
              <w:r w:rsidR="00EC6CA0">
                <w:rPr>
                  <w:color w:val="0000FF"/>
                </w:rPr>
                <w:t>6.8</w:t>
              </w:r>
            </w:hyperlink>
          </w:p>
        </w:tc>
        <w:tc>
          <w:tcPr>
            <w:tcW w:w="4705" w:type="dxa"/>
            <w:vAlign w:val="center"/>
          </w:tcPr>
          <w:p w14:paraId="1C3C8DA4" w14:textId="77777777" w:rsidR="00EC6CA0" w:rsidRDefault="00EC6CA0">
            <w:pPr>
              <w:pStyle w:val="ConsPlusNormal"/>
            </w:pPr>
            <w:r>
              <w:t>Связь</w:t>
            </w:r>
          </w:p>
        </w:tc>
        <w:tc>
          <w:tcPr>
            <w:tcW w:w="737" w:type="dxa"/>
            <w:vAlign w:val="center"/>
          </w:tcPr>
          <w:p w14:paraId="5A127D5C" w14:textId="77777777" w:rsidR="00EC6CA0" w:rsidRDefault="00EC6CA0">
            <w:pPr>
              <w:pStyle w:val="ConsPlusNormal"/>
              <w:jc w:val="center"/>
            </w:pPr>
            <w:r>
              <w:t>-</w:t>
            </w:r>
          </w:p>
        </w:tc>
        <w:tc>
          <w:tcPr>
            <w:tcW w:w="907" w:type="dxa"/>
            <w:vAlign w:val="center"/>
          </w:tcPr>
          <w:p w14:paraId="1260066B" w14:textId="77777777" w:rsidR="00EC6CA0" w:rsidRDefault="00EC6CA0">
            <w:pPr>
              <w:pStyle w:val="ConsPlusNormal"/>
              <w:jc w:val="center"/>
            </w:pPr>
            <w:r>
              <w:t>-</w:t>
            </w:r>
          </w:p>
        </w:tc>
        <w:tc>
          <w:tcPr>
            <w:tcW w:w="680" w:type="dxa"/>
            <w:vAlign w:val="center"/>
          </w:tcPr>
          <w:p w14:paraId="08E3021A" w14:textId="77777777" w:rsidR="00EC6CA0" w:rsidRDefault="00EC6CA0">
            <w:pPr>
              <w:pStyle w:val="ConsPlusNormal"/>
              <w:jc w:val="center"/>
            </w:pPr>
            <w:r>
              <w:t>О</w:t>
            </w:r>
          </w:p>
        </w:tc>
        <w:tc>
          <w:tcPr>
            <w:tcW w:w="623" w:type="dxa"/>
            <w:vAlign w:val="center"/>
          </w:tcPr>
          <w:p w14:paraId="07D46103" w14:textId="77777777" w:rsidR="00EC6CA0" w:rsidRDefault="00EC6CA0">
            <w:pPr>
              <w:pStyle w:val="ConsPlusNormal"/>
              <w:jc w:val="center"/>
            </w:pPr>
            <w:r>
              <w:t>-</w:t>
            </w:r>
          </w:p>
        </w:tc>
        <w:tc>
          <w:tcPr>
            <w:tcW w:w="510" w:type="dxa"/>
            <w:vAlign w:val="center"/>
          </w:tcPr>
          <w:p w14:paraId="799A6117" w14:textId="77777777" w:rsidR="00EC6CA0" w:rsidRDefault="00EC6CA0">
            <w:pPr>
              <w:pStyle w:val="ConsPlusNormal"/>
              <w:jc w:val="center"/>
            </w:pPr>
            <w:r>
              <w:t>-</w:t>
            </w:r>
          </w:p>
        </w:tc>
      </w:tr>
      <w:tr w:rsidR="00EC6CA0" w14:paraId="173645E1" w14:textId="77777777">
        <w:tc>
          <w:tcPr>
            <w:tcW w:w="907" w:type="dxa"/>
            <w:vAlign w:val="center"/>
          </w:tcPr>
          <w:p w14:paraId="32AA2068" w14:textId="77777777" w:rsidR="00EC6CA0" w:rsidRDefault="00500654">
            <w:pPr>
              <w:pStyle w:val="ConsPlusNormal"/>
              <w:jc w:val="center"/>
            </w:pPr>
            <w:hyperlink r:id="rId110" w:history="1">
              <w:r w:rsidR="00EC6CA0">
                <w:rPr>
                  <w:color w:val="0000FF"/>
                </w:rPr>
                <w:t>6.9</w:t>
              </w:r>
            </w:hyperlink>
          </w:p>
        </w:tc>
        <w:tc>
          <w:tcPr>
            <w:tcW w:w="4705" w:type="dxa"/>
            <w:vAlign w:val="center"/>
          </w:tcPr>
          <w:p w14:paraId="43A9FE9D" w14:textId="77777777" w:rsidR="00EC6CA0" w:rsidRDefault="00EC6CA0">
            <w:pPr>
              <w:pStyle w:val="ConsPlusNormal"/>
            </w:pPr>
            <w:r>
              <w:t>Склады</w:t>
            </w:r>
          </w:p>
        </w:tc>
        <w:tc>
          <w:tcPr>
            <w:tcW w:w="737" w:type="dxa"/>
            <w:vAlign w:val="center"/>
          </w:tcPr>
          <w:p w14:paraId="6B9995CA" w14:textId="77777777" w:rsidR="00EC6CA0" w:rsidRDefault="00EC6CA0">
            <w:pPr>
              <w:pStyle w:val="ConsPlusNormal"/>
              <w:jc w:val="center"/>
            </w:pPr>
            <w:r>
              <w:t>-</w:t>
            </w:r>
          </w:p>
        </w:tc>
        <w:tc>
          <w:tcPr>
            <w:tcW w:w="907" w:type="dxa"/>
            <w:vAlign w:val="center"/>
          </w:tcPr>
          <w:p w14:paraId="7E144E88" w14:textId="77777777" w:rsidR="00EC6CA0" w:rsidRDefault="00EC6CA0">
            <w:pPr>
              <w:pStyle w:val="ConsPlusNormal"/>
              <w:jc w:val="center"/>
            </w:pPr>
            <w:r>
              <w:t>-</w:t>
            </w:r>
          </w:p>
        </w:tc>
        <w:tc>
          <w:tcPr>
            <w:tcW w:w="680" w:type="dxa"/>
            <w:vAlign w:val="center"/>
          </w:tcPr>
          <w:p w14:paraId="6C15A3D3" w14:textId="77777777" w:rsidR="00EC6CA0" w:rsidRDefault="00EC6CA0">
            <w:pPr>
              <w:pStyle w:val="ConsPlusNormal"/>
              <w:jc w:val="center"/>
            </w:pPr>
            <w:r>
              <w:t>О</w:t>
            </w:r>
          </w:p>
        </w:tc>
        <w:tc>
          <w:tcPr>
            <w:tcW w:w="623" w:type="dxa"/>
            <w:vAlign w:val="center"/>
          </w:tcPr>
          <w:p w14:paraId="153ACF90" w14:textId="77777777" w:rsidR="00EC6CA0" w:rsidRDefault="00EC6CA0">
            <w:pPr>
              <w:pStyle w:val="ConsPlusNormal"/>
              <w:jc w:val="center"/>
            </w:pPr>
            <w:r>
              <w:t>-</w:t>
            </w:r>
          </w:p>
        </w:tc>
        <w:tc>
          <w:tcPr>
            <w:tcW w:w="510" w:type="dxa"/>
            <w:vAlign w:val="center"/>
          </w:tcPr>
          <w:p w14:paraId="0C398F2C" w14:textId="77777777" w:rsidR="00EC6CA0" w:rsidRDefault="00EC6CA0">
            <w:pPr>
              <w:pStyle w:val="ConsPlusNormal"/>
              <w:jc w:val="center"/>
            </w:pPr>
            <w:r>
              <w:t>-</w:t>
            </w:r>
          </w:p>
        </w:tc>
      </w:tr>
      <w:tr w:rsidR="00EC6CA0" w14:paraId="3F671B07" w14:textId="77777777">
        <w:tc>
          <w:tcPr>
            <w:tcW w:w="907" w:type="dxa"/>
            <w:vAlign w:val="center"/>
          </w:tcPr>
          <w:p w14:paraId="182399BD" w14:textId="77777777" w:rsidR="00EC6CA0" w:rsidRDefault="00500654">
            <w:pPr>
              <w:pStyle w:val="ConsPlusNormal"/>
              <w:jc w:val="center"/>
            </w:pPr>
            <w:hyperlink r:id="rId111" w:history="1">
              <w:r w:rsidR="00EC6CA0">
                <w:rPr>
                  <w:color w:val="0000FF"/>
                </w:rPr>
                <w:t>7.0</w:t>
              </w:r>
            </w:hyperlink>
          </w:p>
        </w:tc>
        <w:tc>
          <w:tcPr>
            <w:tcW w:w="4705" w:type="dxa"/>
            <w:vAlign w:val="center"/>
          </w:tcPr>
          <w:p w14:paraId="28CDA8B3" w14:textId="77777777" w:rsidR="00EC6CA0" w:rsidRDefault="00EC6CA0">
            <w:pPr>
              <w:pStyle w:val="ConsPlusNormal"/>
            </w:pPr>
            <w:r>
              <w:t>Транспорт</w:t>
            </w:r>
          </w:p>
        </w:tc>
        <w:tc>
          <w:tcPr>
            <w:tcW w:w="737" w:type="dxa"/>
            <w:vAlign w:val="center"/>
          </w:tcPr>
          <w:p w14:paraId="74CDA7FA" w14:textId="77777777" w:rsidR="00EC6CA0" w:rsidRDefault="00EC6CA0">
            <w:pPr>
              <w:pStyle w:val="ConsPlusNormal"/>
              <w:jc w:val="center"/>
            </w:pPr>
            <w:r>
              <w:t>-</w:t>
            </w:r>
          </w:p>
        </w:tc>
        <w:tc>
          <w:tcPr>
            <w:tcW w:w="907" w:type="dxa"/>
            <w:vAlign w:val="center"/>
          </w:tcPr>
          <w:p w14:paraId="10B21091" w14:textId="77777777" w:rsidR="00EC6CA0" w:rsidRDefault="00EC6CA0">
            <w:pPr>
              <w:pStyle w:val="ConsPlusNormal"/>
              <w:jc w:val="center"/>
            </w:pPr>
            <w:r>
              <w:t>-</w:t>
            </w:r>
          </w:p>
        </w:tc>
        <w:tc>
          <w:tcPr>
            <w:tcW w:w="680" w:type="dxa"/>
            <w:vAlign w:val="center"/>
          </w:tcPr>
          <w:p w14:paraId="1A325023" w14:textId="77777777" w:rsidR="00EC6CA0" w:rsidRDefault="00EC6CA0">
            <w:pPr>
              <w:pStyle w:val="ConsPlusNormal"/>
              <w:jc w:val="center"/>
            </w:pPr>
            <w:r>
              <w:t>О</w:t>
            </w:r>
          </w:p>
        </w:tc>
        <w:tc>
          <w:tcPr>
            <w:tcW w:w="623" w:type="dxa"/>
            <w:vAlign w:val="center"/>
          </w:tcPr>
          <w:p w14:paraId="173910CE" w14:textId="77777777" w:rsidR="00EC6CA0" w:rsidRDefault="00EC6CA0">
            <w:pPr>
              <w:pStyle w:val="ConsPlusNormal"/>
              <w:jc w:val="center"/>
            </w:pPr>
            <w:r>
              <w:t>-</w:t>
            </w:r>
          </w:p>
        </w:tc>
        <w:tc>
          <w:tcPr>
            <w:tcW w:w="510" w:type="dxa"/>
            <w:vAlign w:val="center"/>
          </w:tcPr>
          <w:p w14:paraId="03466A42" w14:textId="77777777" w:rsidR="00EC6CA0" w:rsidRDefault="00EC6CA0">
            <w:pPr>
              <w:pStyle w:val="ConsPlusNormal"/>
              <w:jc w:val="center"/>
            </w:pPr>
            <w:r>
              <w:t>-</w:t>
            </w:r>
          </w:p>
        </w:tc>
      </w:tr>
      <w:tr w:rsidR="00EC6CA0" w14:paraId="00DD9C5A" w14:textId="77777777">
        <w:tc>
          <w:tcPr>
            <w:tcW w:w="907" w:type="dxa"/>
            <w:vAlign w:val="center"/>
          </w:tcPr>
          <w:p w14:paraId="7184A619" w14:textId="77777777" w:rsidR="00EC6CA0" w:rsidRDefault="00500654">
            <w:pPr>
              <w:pStyle w:val="ConsPlusNormal"/>
              <w:jc w:val="center"/>
            </w:pPr>
            <w:hyperlink r:id="rId112" w:history="1">
              <w:r w:rsidR="00EC6CA0">
                <w:rPr>
                  <w:color w:val="0000FF"/>
                </w:rPr>
                <w:t>8.3</w:t>
              </w:r>
            </w:hyperlink>
          </w:p>
        </w:tc>
        <w:tc>
          <w:tcPr>
            <w:tcW w:w="4705" w:type="dxa"/>
            <w:vAlign w:val="center"/>
          </w:tcPr>
          <w:p w14:paraId="08E4F3AA" w14:textId="77777777" w:rsidR="00EC6CA0" w:rsidRDefault="00EC6CA0">
            <w:pPr>
              <w:pStyle w:val="ConsPlusNormal"/>
            </w:pPr>
            <w:r>
              <w:t>Обеспечение внутреннего правопорядка</w:t>
            </w:r>
          </w:p>
        </w:tc>
        <w:tc>
          <w:tcPr>
            <w:tcW w:w="737" w:type="dxa"/>
            <w:vAlign w:val="center"/>
          </w:tcPr>
          <w:p w14:paraId="5264677F" w14:textId="77777777" w:rsidR="00EC6CA0" w:rsidRDefault="00EC6CA0">
            <w:pPr>
              <w:pStyle w:val="ConsPlusNormal"/>
              <w:jc w:val="center"/>
            </w:pPr>
            <w:r>
              <w:t>-</w:t>
            </w:r>
          </w:p>
        </w:tc>
        <w:tc>
          <w:tcPr>
            <w:tcW w:w="907" w:type="dxa"/>
            <w:vAlign w:val="center"/>
          </w:tcPr>
          <w:p w14:paraId="70E34974" w14:textId="77777777" w:rsidR="00EC6CA0" w:rsidRDefault="00EC6CA0">
            <w:pPr>
              <w:pStyle w:val="ConsPlusNormal"/>
              <w:jc w:val="center"/>
            </w:pPr>
            <w:r>
              <w:t>О</w:t>
            </w:r>
          </w:p>
        </w:tc>
        <w:tc>
          <w:tcPr>
            <w:tcW w:w="680" w:type="dxa"/>
            <w:vAlign w:val="center"/>
          </w:tcPr>
          <w:p w14:paraId="5A85CA92" w14:textId="77777777" w:rsidR="00EC6CA0" w:rsidRDefault="00EC6CA0">
            <w:pPr>
              <w:pStyle w:val="ConsPlusNormal"/>
              <w:jc w:val="center"/>
            </w:pPr>
            <w:r>
              <w:t>О</w:t>
            </w:r>
          </w:p>
        </w:tc>
        <w:tc>
          <w:tcPr>
            <w:tcW w:w="623" w:type="dxa"/>
            <w:vAlign w:val="center"/>
          </w:tcPr>
          <w:p w14:paraId="59B91E60" w14:textId="77777777" w:rsidR="00EC6CA0" w:rsidRDefault="00EC6CA0">
            <w:pPr>
              <w:pStyle w:val="ConsPlusNormal"/>
              <w:jc w:val="center"/>
            </w:pPr>
            <w:r>
              <w:t>-</w:t>
            </w:r>
          </w:p>
        </w:tc>
        <w:tc>
          <w:tcPr>
            <w:tcW w:w="510" w:type="dxa"/>
            <w:vAlign w:val="center"/>
          </w:tcPr>
          <w:p w14:paraId="2DCF32D3" w14:textId="77777777" w:rsidR="00EC6CA0" w:rsidRDefault="00EC6CA0">
            <w:pPr>
              <w:pStyle w:val="ConsPlusNormal"/>
              <w:jc w:val="center"/>
            </w:pPr>
            <w:r>
              <w:t>-</w:t>
            </w:r>
          </w:p>
        </w:tc>
      </w:tr>
      <w:tr w:rsidR="00EC6CA0" w14:paraId="31B2A6EE" w14:textId="77777777">
        <w:tc>
          <w:tcPr>
            <w:tcW w:w="907" w:type="dxa"/>
            <w:vAlign w:val="center"/>
          </w:tcPr>
          <w:p w14:paraId="50C3D80D" w14:textId="77777777" w:rsidR="00EC6CA0" w:rsidRDefault="00500654">
            <w:pPr>
              <w:pStyle w:val="ConsPlusNormal"/>
              <w:jc w:val="center"/>
            </w:pPr>
            <w:hyperlink r:id="rId113" w:history="1">
              <w:r w:rsidR="00EC6CA0">
                <w:rPr>
                  <w:color w:val="0000FF"/>
                </w:rPr>
                <w:t>8.4</w:t>
              </w:r>
            </w:hyperlink>
          </w:p>
        </w:tc>
        <w:tc>
          <w:tcPr>
            <w:tcW w:w="4705" w:type="dxa"/>
            <w:vAlign w:val="center"/>
          </w:tcPr>
          <w:p w14:paraId="04443CC6" w14:textId="77777777" w:rsidR="00EC6CA0" w:rsidRDefault="00EC6CA0">
            <w:pPr>
              <w:pStyle w:val="ConsPlusNormal"/>
            </w:pPr>
            <w:r>
              <w:t>Обеспечение деятельности по исполнению наказаний</w:t>
            </w:r>
          </w:p>
        </w:tc>
        <w:tc>
          <w:tcPr>
            <w:tcW w:w="737" w:type="dxa"/>
            <w:vAlign w:val="center"/>
          </w:tcPr>
          <w:p w14:paraId="48DC32E6" w14:textId="77777777" w:rsidR="00EC6CA0" w:rsidRDefault="00EC6CA0">
            <w:pPr>
              <w:pStyle w:val="ConsPlusNormal"/>
              <w:jc w:val="center"/>
            </w:pPr>
            <w:r>
              <w:t>-</w:t>
            </w:r>
          </w:p>
        </w:tc>
        <w:tc>
          <w:tcPr>
            <w:tcW w:w="907" w:type="dxa"/>
            <w:vAlign w:val="center"/>
          </w:tcPr>
          <w:p w14:paraId="42997985" w14:textId="77777777" w:rsidR="00EC6CA0" w:rsidRDefault="00EC6CA0">
            <w:pPr>
              <w:pStyle w:val="ConsPlusNormal"/>
              <w:jc w:val="center"/>
            </w:pPr>
            <w:r>
              <w:t>-</w:t>
            </w:r>
          </w:p>
        </w:tc>
        <w:tc>
          <w:tcPr>
            <w:tcW w:w="680" w:type="dxa"/>
            <w:vAlign w:val="center"/>
          </w:tcPr>
          <w:p w14:paraId="14D7C699" w14:textId="77777777" w:rsidR="00EC6CA0" w:rsidRDefault="00EC6CA0">
            <w:pPr>
              <w:pStyle w:val="ConsPlusNormal"/>
              <w:jc w:val="center"/>
            </w:pPr>
            <w:r>
              <w:t>У</w:t>
            </w:r>
          </w:p>
        </w:tc>
        <w:tc>
          <w:tcPr>
            <w:tcW w:w="623" w:type="dxa"/>
            <w:vAlign w:val="center"/>
          </w:tcPr>
          <w:p w14:paraId="34EAA8E9" w14:textId="77777777" w:rsidR="00EC6CA0" w:rsidRDefault="00EC6CA0">
            <w:pPr>
              <w:pStyle w:val="ConsPlusNormal"/>
              <w:jc w:val="center"/>
            </w:pPr>
            <w:r>
              <w:t>-</w:t>
            </w:r>
          </w:p>
        </w:tc>
        <w:tc>
          <w:tcPr>
            <w:tcW w:w="510" w:type="dxa"/>
            <w:vAlign w:val="center"/>
          </w:tcPr>
          <w:p w14:paraId="295EB781" w14:textId="77777777" w:rsidR="00EC6CA0" w:rsidRDefault="00EC6CA0">
            <w:pPr>
              <w:pStyle w:val="ConsPlusNormal"/>
              <w:jc w:val="center"/>
            </w:pPr>
            <w:r>
              <w:t>-</w:t>
            </w:r>
          </w:p>
        </w:tc>
      </w:tr>
      <w:tr w:rsidR="00EC6CA0" w14:paraId="3B5EFF7A" w14:textId="77777777">
        <w:tc>
          <w:tcPr>
            <w:tcW w:w="907" w:type="dxa"/>
            <w:vAlign w:val="center"/>
          </w:tcPr>
          <w:p w14:paraId="2DBAD4D9" w14:textId="77777777" w:rsidR="00EC6CA0" w:rsidRDefault="00500654">
            <w:pPr>
              <w:pStyle w:val="ConsPlusNormal"/>
              <w:jc w:val="center"/>
            </w:pPr>
            <w:hyperlink r:id="rId114" w:history="1">
              <w:r w:rsidR="00EC6CA0">
                <w:rPr>
                  <w:color w:val="0000FF"/>
                </w:rPr>
                <w:t>9.1</w:t>
              </w:r>
            </w:hyperlink>
          </w:p>
        </w:tc>
        <w:tc>
          <w:tcPr>
            <w:tcW w:w="4705" w:type="dxa"/>
            <w:vAlign w:val="center"/>
          </w:tcPr>
          <w:p w14:paraId="7384613F" w14:textId="77777777" w:rsidR="00EC6CA0" w:rsidRDefault="00EC6CA0">
            <w:pPr>
              <w:pStyle w:val="ConsPlusNormal"/>
            </w:pPr>
            <w:r>
              <w:t>Охрана природных территорий</w:t>
            </w:r>
          </w:p>
        </w:tc>
        <w:tc>
          <w:tcPr>
            <w:tcW w:w="737" w:type="dxa"/>
            <w:vAlign w:val="center"/>
          </w:tcPr>
          <w:p w14:paraId="3893949D" w14:textId="77777777" w:rsidR="00EC6CA0" w:rsidRDefault="00EC6CA0">
            <w:pPr>
              <w:pStyle w:val="ConsPlusNormal"/>
              <w:jc w:val="center"/>
            </w:pPr>
            <w:r>
              <w:t>-</w:t>
            </w:r>
          </w:p>
        </w:tc>
        <w:tc>
          <w:tcPr>
            <w:tcW w:w="907" w:type="dxa"/>
            <w:vAlign w:val="center"/>
          </w:tcPr>
          <w:p w14:paraId="10B92614" w14:textId="77777777" w:rsidR="00EC6CA0" w:rsidRDefault="00EC6CA0">
            <w:pPr>
              <w:pStyle w:val="ConsPlusNormal"/>
              <w:jc w:val="center"/>
            </w:pPr>
            <w:r>
              <w:t>-</w:t>
            </w:r>
          </w:p>
        </w:tc>
        <w:tc>
          <w:tcPr>
            <w:tcW w:w="680" w:type="dxa"/>
            <w:vAlign w:val="center"/>
          </w:tcPr>
          <w:p w14:paraId="29F674FB" w14:textId="77777777" w:rsidR="00EC6CA0" w:rsidRDefault="00EC6CA0">
            <w:pPr>
              <w:pStyle w:val="ConsPlusNormal"/>
              <w:jc w:val="center"/>
            </w:pPr>
            <w:r>
              <w:t>О</w:t>
            </w:r>
          </w:p>
        </w:tc>
        <w:tc>
          <w:tcPr>
            <w:tcW w:w="623" w:type="dxa"/>
            <w:vAlign w:val="center"/>
          </w:tcPr>
          <w:p w14:paraId="6EF27EFF" w14:textId="77777777" w:rsidR="00EC6CA0" w:rsidRDefault="00EC6CA0">
            <w:pPr>
              <w:pStyle w:val="ConsPlusNormal"/>
              <w:jc w:val="center"/>
            </w:pPr>
            <w:r>
              <w:t>-</w:t>
            </w:r>
          </w:p>
        </w:tc>
        <w:tc>
          <w:tcPr>
            <w:tcW w:w="510" w:type="dxa"/>
            <w:vAlign w:val="center"/>
          </w:tcPr>
          <w:p w14:paraId="67FEF738" w14:textId="77777777" w:rsidR="00EC6CA0" w:rsidRDefault="00EC6CA0">
            <w:pPr>
              <w:pStyle w:val="ConsPlusNormal"/>
              <w:jc w:val="center"/>
            </w:pPr>
            <w:r>
              <w:t>О</w:t>
            </w:r>
          </w:p>
        </w:tc>
      </w:tr>
      <w:tr w:rsidR="00EC6CA0" w14:paraId="37D78A00" w14:textId="77777777">
        <w:tc>
          <w:tcPr>
            <w:tcW w:w="907" w:type="dxa"/>
            <w:vAlign w:val="center"/>
          </w:tcPr>
          <w:p w14:paraId="467BC6E2" w14:textId="77777777" w:rsidR="00EC6CA0" w:rsidRDefault="00500654">
            <w:pPr>
              <w:pStyle w:val="ConsPlusNormal"/>
              <w:jc w:val="center"/>
            </w:pPr>
            <w:hyperlink r:id="rId115" w:history="1">
              <w:r w:rsidR="00EC6CA0">
                <w:rPr>
                  <w:color w:val="0000FF"/>
                </w:rPr>
                <w:t>9.2.1</w:t>
              </w:r>
            </w:hyperlink>
          </w:p>
        </w:tc>
        <w:tc>
          <w:tcPr>
            <w:tcW w:w="4705" w:type="dxa"/>
            <w:vAlign w:val="center"/>
          </w:tcPr>
          <w:p w14:paraId="1589A498" w14:textId="77777777" w:rsidR="00EC6CA0" w:rsidRDefault="00EC6CA0">
            <w:pPr>
              <w:pStyle w:val="ConsPlusNormal"/>
            </w:pPr>
            <w:r>
              <w:t>Санаторная деятельность</w:t>
            </w:r>
          </w:p>
        </w:tc>
        <w:tc>
          <w:tcPr>
            <w:tcW w:w="737" w:type="dxa"/>
            <w:vAlign w:val="center"/>
          </w:tcPr>
          <w:p w14:paraId="5C7C228D" w14:textId="77777777" w:rsidR="00EC6CA0" w:rsidRDefault="00EC6CA0">
            <w:pPr>
              <w:pStyle w:val="ConsPlusNormal"/>
              <w:jc w:val="center"/>
            </w:pPr>
            <w:r>
              <w:t>-</w:t>
            </w:r>
          </w:p>
        </w:tc>
        <w:tc>
          <w:tcPr>
            <w:tcW w:w="907" w:type="dxa"/>
            <w:vAlign w:val="center"/>
          </w:tcPr>
          <w:p w14:paraId="21465211" w14:textId="77777777" w:rsidR="00EC6CA0" w:rsidRDefault="00EC6CA0">
            <w:pPr>
              <w:pStyle w:val="ConsPlusNormal"/>
              <w:jc w:val="center"/>
            </w:pPr>
            <w:r>
              <w:t>О</w:t>
            </w:r>
          </w:p>
        </w:tc>
        <w:tc>
          <w:tcPr>
            <w:tcW w:w="680" w:type="dxa"/>
            <w:vAlign w:val="center"/>
          </w:tcPr>
          <w:p w14:paraId="21C71DA9" w14:textId="77777777" w:rsidR="00EC6CA0" w:rsidRDefault="00EC6CA0">
            <w:pPr>
              <w:pStyle w:val="ConsPlusNormal"/>
              <w:jc w:val="center"/>
            </w:pPr>
            <w:r>
              <w:t>О</w:t>
            </w:r>
          </w:p>
        </w:tc>
        <w:tc>
          <w:tcPr>
            <w:tcW w:w="623" w:type="dxa"/>
            <w:vAlign w:val="center"/>
          </w:tcPr>
          <w:p w14:paraId="6EC99ACF" w14:textId="77777777" w:rsidR="00EC6CA0" w:rsidRDefault="00EC6CA0">
            <w:pPr>
              <w:pStyle w:val="ConsPlusNormal"/>
              <w:jc w:val="center"/>
            </w:pPr>
            <w:r>
              <w:t>-</w:t>
            </w:r>
          </w:p>
        </w:tc>
        <w:tc>
          <w:tcPr>
            <w:tcW w:w="510" w:type="dxa"/>
            <w:vAlign w:val="center"/>
          </w:tcPr>
          <w:p w14:paraId="4744DCCD" w14:textId="77777777" w:rsidR="00EC6CA0" w:rsidRDefault="00EC6CA0">
            <w:pPr>
              <w:pStyle w:val="ConsPlusNormal"/>
              <w:jc w:val="center"/>
            </w:pPr>
            <w:r>
              <w:t>-</w:t>
            </w:r>
          </w:p>
        </w:tc>
      </w:tr>
      <w:tr w:rsidR="00EC6CA0" w14:paraId="5190BD33" w14:textId="77777777">
        <w:tc>
          <w:tcPr>
            <w:tcW w:w="907" w:type="dxa"/>
            <w:vAlign w:val="center"/>
          </w:tcPr>
          <w:p w14:paraId="62D6008F" w14:textId="77777777" w:rsidR="00EC6CA0" w:rsidRDefault="00500654">
            <w:pPr>
              <w:pStyle w:val="ConsPlusNormal"/>
              <w:jc w:val="center"/>
            </w:pPr>
            <w:hyperlink r:id="rId116" w:history="1">
              <w:r w:rsidR="00EC6CA0">
                <w:rPr>
                  <w:color w:val="0000FF"/>
                </w:rPr>
                <w:t>11.3</w:t>
              </w:r>
            </w:hyperlink>
          </w:p>
        </w:tc>
        <w:tc>
          <w:tcPr>
            <w:tcW w:w="4705" w:type="dxa"/>
            <w:vAlign w:val="center"/>
          </w:tcPr>
          <w:p w14:paraId="46E050A1" w14:textId="77777777" w:rsidR="00EC6CA0" w:rsidRDefault="00EC6CA0">
            <w:pPr>
              <w:pStyle w:val="ConsPlusNormal"/>
            </w:pPr>
            <w:r>
              <w:t>Гидротехнические сооружения</w:t>
            </w:r>
          </w:p>
        </w:tc>
        <w:tc>
          <w:tcPr>
            <w:tcW w:w="737" w:type="dxa"/>
            <w:vAlign w:val="center"/>
          </w:tcPr>
          <w:p w14:paraId="268212CC" w14:textId="77777777" w:rsidR="00EC6CA0" w:rsidRDefault="00EC6CA0">
            <w:pPr>
              <w:pStyle w:val="ConsPlusNormal"/>
              <w:jc w:val="center"/>
            </w:pPr>
            <w:r>
              <w:t>-</w:t>
            </w:r>
          </w:p>
        </w:tc>
        <w:tc>
          <w:tcPr>
            <w:tcW w:w="907" w:type="dxa"/>
            <w:vAlign w:val="center"/>
          </w:tcPr>
          <w:p w14:paraId="6717DB92" w14:textId="77777777" w:rsidR="00EC6CA0" w:rsidRDefault="00EC6CA0">
            <w:pPr>
              <w:pStyle w:val="ConsPlusNormal"/>
              <w:jc w:val="center"/>
            </w:pPr>
            <w:r>
              <w:t>-</w:t>
            </w:r>
          </w:p>
        </w:tc>
        <w:tc>
          <w:tcPr>
            <w:tcW w:w="680" w:type="dxa"/>
            <w:vAlign w:val="center"/>
          </w:tcPr>
          <w:p w14:paraId="194F6A79" w14:textId="77777777" w:rsidR="00EC6CA0" w:rsidRDefault="00EC6CA0">
            <w:pPr>
              <w:pStyle w:val="ConsPlusNormal"/>
              <w:jc w:val="center"/>
            </w:pPr>
            <w:r>
              <w:t>О</w:t>
            </w:r>
          </w:p>
        </w:tc>
        <w:tc>
          <w:tcPr>
            <w:tcW w:w="623" w:type="dxa"/>
            <w:vAlign w:val="center"/>
          </w:tcPr>
          <w:p w14:paraId="16B47628" w14:textId="77777777" w:rsidR="00EC6CA0" w:rsidRDefault="00EC6CA0">
            <w:pPr>
              <w:pStyle w:val="ConsPlusNormal"/>
              <w:jc w:val="center"/>
            </w:pPr>
            <w:r>
              <w:t>-</w:t>
            </w:r>
          </w:p>
        </w:tc>
        <w:tc>
          <w:tcPr>
            <w:tcW w:w="510" w:type="dxa"/>
            <w:vAlign w:val="center"/>
          </w:tcPr>
          <w:p w14:paraId="242599F9" w14:textId="77777777" w:rsidR="00EC6CA0" w:rsidRDefault="00EC6CA0">
            <w:pPr>
              <w:pStyle w:val="ConsPlusNormal"/>
              <w:jc w:val="center"/>
            </w:pPr>
            <w:r>
              <w:t>О</w:t>
            </w:r>
          </w:p>
        </w:tc>
      </w:tr>
      <w:tr w:rsidR="00EC6CA0" w14:paraId="66BE10E1" w14:textId="77777777">
        <w:tc>
          <w:tcPr>
            <w:tcW w:w="907" w:type="dxa"/>
            <w:vAlign w:val="center"/>
          </w:tcPr>
          <w:p w14:paraId="38B71BE7" w14:textId="77777777" w:rsidR="00EC6CA0" w:rsidRDefault="00500654">
            <w:pPr>
              <w:pStyle w:val="ConsPlusNormal"/>
              <w:jc w:val="center"/>
            </w:pPr>
            <w:hyperlink r:id="rId117" w:history="1">
              <w:r w:rsidR="00EC6CA0">
                <w:rPr>
                  <w:color w:val="0000FF"/>
                </w:rPr>
                <w:t>12.0</w:t>
              </w:r>
            </w:hyperlink>
          </w:p>
        </w:tc>
        <w:tc>
          <w:tcPr>
            <w:tcW w:w="4705" w:type="dxa"/>
            <w:vAlign w:val="center"/>
          </w:tcPr>
          <w:p w14:paraId="63B6469B" w14:textId="77777777" w:rsidR="00EC6CA0" w:rsidRDefault="00EC6CA0">
            <w:pPr>
              <w:pStyle w:val="ConsPlusNormal"/>
            </w:pPr>
            <w:r>
              <w:t>Земельные участки (территории) общего пользования</w:t>
            </w:r>
          </w:p>
        </w:tc>
        <w:tc>
          <w:tcPr>
            <w:tcW w:w="737" w:type="dxa"/>
            <w:vAlign w:val="center"/>
          </w:tcPr>
          <w:p w14:paraId="62BF9268" w14:textId="77777777" w:rsidR="00EC6CA0" w:rsidRDefault="00EC6CA0">
            <w:pPr>
              <w:pStyle w:val="ConsPlusNormal"/>
              <w:jc w:val="center"/>
            </w:pPr>
            <w:r>
              <w:t>О</w:t>
            </w:r>
          </w:p>
        </w:tc>
        <w:tc>
          <w:tcPr>
            <w:tcW w:w="907" w:type="dxa"/>
            <w:vAlign w:val="center"/>
          </w:tcPr>
          <w:p w14:paraId="6A608169" w14:textId="77777777" w:rsidR="00EC6CA0" w:rsidRDefault="00EC6CA0">
            <w:pPr>
              <w:pStyle w:val="ConsPlusNormal"/>
              <w:jc w:val="center"/>
            </w:pPr>
            <w:r>
              <w:t>О</w:t>
            </w:r>
          </w:p>
        </w:tc>
        <w:tc>
          <w:tcPr>
            <w:tcW w:w="680" w:type="dxa"/>
            <w:vAlign w:val="center"/>
          </w:tcPr>
          <w:p w14:paraId="13518CFD" w14:textId="77777777" w:rsidR="00EC6CA0" w:rsidRDefault="00EC6CA0">
            <w:pPr>
              <w:pStyle w:val="ConsPlusNormal"/>
              <w:jc w:val="center"/>
            </w:pPr>
            <w:r>
              <w:t>О</w:t>
            </w:r>
          </w:p>
        </w:tc>
        <w:tc>
          <w:tcPr>
            <w:tcW w:w="623" w:type="dxa"/>
            <w:vAlign w:val="center"/>
          </w:tcPr>
          <w:p w14:paraId="3A9A7258" w14:textId="77777777" w:rsidR="00EC6CA0" w:rsidRDefault="00EC6CA0">
            <w:pPr>
              <w:pStyle w:val="ConsPlusNormal"/>
              <w:jc w:val="center"/>
            </w:pPr>
            <w:r>
              <w:t>О</w:t>
            </w:r>
          </w:p>
        </w:tc>
        <w:tc>
          <w:tcPr>
            <w:tcW w:w="510" w:type="dxa"/>
            <w:vAlign w:val="center"/>
          </w:tcPr>
          <w:p w14:paraId="522168CB" w14:textId="77777777" w:rsidR="00EC6CA0" w:rsidRDefault="00EC6CA0">
            <w:pPr>
              <w:pStyle w:val="ConsPlusNormal"/>
              <w:jc w:val="center"/>
            </w:pPr>
            <w:r>
              <w:t>О</w:t>
            </w:r>
          </w:p>
        </w:tc>
      </w:tr>
      <w:tr w:rsidR="00EC6CA0" w14:paraId="7A255EDD" w14:textId="77777777">
        <w:tc>
          <w:tcPr>
            <w:tcW w:w="907" w:type="dxa"/>
            <w:vAlign w:val="center"/>
          </w:tcPr>
          <w:p w14:paraId="249A7F7A" w14:textId="77777777" w:rsidR="00EC6CA0" w:rsidRDefault="00500654">
            <w:pPr>
              <w:pStyle w:val="ConsPlusNormal"/>
              <w:jc w:val="center"/>
            </w:pPr>
            <w:hyperlink r:id="rId118" w:history="1">
              <w:r w:rsidR="00EC6CA0">
                <w:rPr>
                  <w:color w:val="0000FF"/>
                </w:rPr>
                <w:t>12.1</w:t>
              </w:r>
            </w:hyperlink>
          </w:p>
        </w:tc>
        <w:tc>
          <w:tcPr>
            <w:tcW w:w="4705" w:type="dxa"/>
            <w:vAlign w:val="center"/>
          </w:tcPr>
          <w:p w14:paraId="561928D6" w14:textId="77777777" w:rsidR="00EC6CA0" w:rsidRDefault="00EC6CA0">
            <w:pPr>
              <w:pStyle w:val="ConsPlusNormal"/>
            </w:pPr>
            <w:r>
              <w:t>Ритуальная деятельность</w:t>
            </w:r>
          </w:p>
        </w:tc>
        <w:tc>
          <w:tcPr>
            <w:tcW w:w="737" w:type="dxa"/>
            <w:vAlign w:val="center"/>
          </w:tcPr>
          <w:p w14:paraId="1E407874" w14:textId="77777777" w:rsidR="00EC6CA0" w:rsidRDefault="00EC6CA0">
            <w:pPr>
              <w:pStyle w:val="ConsPlusNormal"/>
              <w:jc w:val="center"/>
            </w:pPr>
            <w:r>
              <w:t>-</w:t>
            </w:r>
          </w:p>
        </w:tc>
        <w:tc>
          <w:tcPr>
            <w:tcW w:w="907" w:type="dxa"/>
            <w:vAlign w:val="center"/>
          </w:tcPr>
          <w:p w14:paraId="2A59C465" w14:textId="77777777" w:rsidR="00EC6CA0" w:rsidRDefault="00EC6CA0">
            <w:pPr>
              <w:pStyle w:val="ConsPlusNormal"/>
              <w:jc w:val="center"/>
            </w:pPr>
            <w:r>
              <w:t>-</w:t>
            </w:r>
          </w:p>
        </w:tc>
        <w:tc>
          <w:tcPr>
            <w:tcW w:w="680" w:type="dxa"/>
            <w:vAlign w:val="center"/>
          </w:tcPr>
          <w:p w14:paraId="50D030C1" w14:textId="77777777" w:rsidR="00EC6CA0" w:rsidRDefault="00EC6CA0">
            <w:pPr>
              <w:pStyle w:val="ConsPlusNormal"/>
              <w:jc w:val="center"/>
            </w:pPr>
            <w:r>
              <w:t>О</w:t>
            </w:r>
          </w:p>
        </w:tc>
        <w:tc>
          <w:tcPr>
            <w:tcW w:w="623" w:type="dxa"/>
            <w:vAlign w:val="center"/>
          </w:tcPr>
          <w:p w14:paraId="5DEB42B0" w14:textId="77777777" w:rsidR="00EC6CA0" w:rsidRDefault="00EC6CA0">
            <w:pPr>
              <w:pStyle w:val="ConsPlusNormal"/>
              <w:jc w:val="center"/>
            </w:pPr>
            <w:r>
              <w:t>-</w:t>
            </w:r>
          </w:p>
        </w:tc>
        <w:tc>
          <w:tcPr>
            <w:tcW w:w="510" w:type="dxa"/>
            <w:vAlign w:val="center"/>
          </w:tcPr>
          <w:p w14:paraId="256A4D54" w14:textId="77777777" w:rsidR="00EC6CA0" w:rsidRDefault="00EC6CA0">
            <w:pPr>
              <w:pStyle w:val="ConsPlusNormal"/>
              <w:jc w:val="center"/>
            </w:pPr>
            <w:r>
              <w:t>-</w:t>
            </w:r>
          </w:p>
        </w:tc>
      </w:tr>
      <w:tr w:rsidR="00EC6CA0" w14:paraId="26B75202" w14:textId="77777777">
        <w:tc>
          <w:tcPr>
            <w:tcW w:w="907" w:type="dxa"/>
            <w:vAlign w:val="center"/>
          </w:tcPr>
          <w:p w14:paraId="06B52BD7" w14:textId="77777777" w:rsidR="00EC6CA0" w:rsidRDefault="00500654">
            <w:pPr>
              <w:pStyle w:val="ConsPlusNormal"/>
              <w:jc w:val="center"/>
            </w:pPr>
            <w:hyperlink r:id="rId119" w:history="1">
              <w:r w:rsidR="00EC6CA0">
                <w:rPr>
                  <w:color w:val="0000FF"/>
                </w:rPr>
                <w:t>12.2</w:t>
              </w:r>
            </w:hyperlink>
          </w:p>
        </w:tc>
        <w:tc>
          <w:tcPr>
            <w:tcW w:w="4705" w:type="dxa"/>
            <w:vAlign w:val="center"/>
          </w:tcPr>
          <w:p w14:paraId="6F5F8BC7" w14:textId="77777777" w:rsidR="00EC6CA0" w:rsidRDefault="00EC6CA0">
            <w:pPr>
              <w:pStyle w:val="ConsPlusNormal"/>
            </w:pPr>
            <w:r>
              <w:t>Специальная деятельность</w:t>
            </w:r>
          </w:p>
        </w:tc>
        <w:tc>
          <w:tcPr>
            <w:tcW w:w="737" w:type="dxa"/>
            <w:vAlign w:val="center"/>
          </w:tcPr>
          <w:p w14:paraId="3F8245BB" w14:textId="77777777" w:rsidR="00EC6CA0" w:rsidRDefault="00EC6CA0">
            <w:pPr>
              <w:pStyle w:val="ConsPlusNormal"/>
              <w:jc w:val="center"/>
            </w:pPr>
            <w:r>
              <w:t>-</w:t>
            </w:r>
          </w:p>
        </w:tc>
        <w:tc>
          <w:tcPr>
            <w:tcW w:w="907" w:type="dxa"/>
            <w:vAlign w:val="center"/>
          </w:tcPr>
          <w:p w14:paraId="03B9FB44" w14:textId="77777777" w:rsidR="00EC6CA0" w:rsidRDefault="00EC6CA0">
            <w:pPr>
              <w:pStyle w:val="ConsPlusNormal"/>
              <w:jc w:val="center"/>
            </w:pPr>
            <w:r>
              <w:t>-</w:t>
            </w:r>
          </w:p>
        </w:tc>
        <w:tc>
          <w:tcPr>
            <w:tcW w:w="680" w:type="dxa"/>
            <w:vAlign w:val="center"/>
          </w:tcPr>
          <w:p w14:paraId="10E91B80" w14:textId="77777777" w:rsidR="00EC6CA0" w:rsidRDefault="00EC6CA0">
            <w:pPr>
              <w:pStyle w:val="ConsPlusNormal"/>
              <w:jc w:val="center"/>
            </w:pPr>
            <w:r>
              <w:t>О</w:t>
            </w:r>
          </w:p>
        </w:tc>
        <w:tc>
          <w:tcPr>
            <w:tcW w:w="623" w:type="dxa"/>
            <w:vAlign w:val="center"/>
          </w:tcPr>
          <w:p w14:paraId="59D0AF07" w14:textId="77777777" w:rsidR="00EC6CA0" w:rsidRDefault="00EC6CA0">
            <w:pPr>
              <w:pStyle w:val="ConsPlusNormal"/>
              <w:jc w:val="center"/>
            </w:pPr>
            <w:r>
              <w:t>-</w:t>
            </w:r>
          </w:p>
        </w:tc>
        <w:tc>
          <w:tcPr>
            <w:tcW w:w="510" w:type="dxa"/>
            <w:vAlign w:val="center"/>
          </w:tcPr>
          <w:p w14:paraId="35D77BDB" w14:textId="77777777" w:rsidR="00EC6CA0" w:rsidRDefault="00EC6CA0">
            <w:pPr>
              <w:pStyle w:val="ConsPlusNormal"/>
              <w:jc w:val="center"/>
            </w:pPr>
            <w:r>
              <w:t>-</w:t>
            </w:r>
          </w:p>
        </w:tc>
      </w:tr>
      <w:tr w:rsidR="00EC6CA0" w14:paraId="1A722538" w14:textId="77777777">
        <w:tc>
          <w:tcPr>
            <w:tcW w:w="907" w:type="dxa"/>
            <w:vAlign w:val="center"/>
          </w:tcPr>
          <w:p w14:paraId="61D1DB36" w14:textId="77777777" w:rsidR="00EC6CA0" w:rsidRDefault="00500654">
            <w:pPr>
              <w:pStyle w:val="ConsPlusNormal"/>
              <w:jc w:val="center"/>
            </w:pPr>
            <w:hyperlink r:id="rId120" w:history="1">
              <w:r w:rsidR="00EC6CA0">
                <w:rPr>
                  <w:color w:val="0000FF"/>
                </w:rPr>
                <w:t>13.1</w:t>
              </w:r>
            </w:hyperlink>
          </w:p>
        </w:tc>
        <w:tc>
          <w:tcPr>
            <w:tcW w:w="4705" w:type="dxa"/>
            <w:vAlign w:val="center"/>
          </w:tcPr>
          <w:p w14:paraId="4AD38135" w14:textId="77777777" w:rsidR="00EC6CA0" w:rsidRDefault="00EC6CA0">
            <w:pPr>
              <w:pStyle w:val="ConsPlusNormal"/>
            </w:pPr>
            <w:r>
              <w:t>Ведение огородничества</w:t>
            </w:r>
          </w:p>
        </w:tc>
        <w:tc>
          <w:tcPr>
            <w:tcW w:w="737" w:type="dxa"/>
            <w:vAlign w:val="center"/>
          </w:tcPr>
          <w:p w14:paraId="2F1098E2" w14:textId="77777777" w:rsidR="00EC6CA0" w:rsidRDefault="00EC6CA0">
            <w:pPr>
              <w:pStyle w:val="ConsPlusNormal"/>
              <w:jc w:val="center"/>
            </w:pPr>
            <w:r>
              <w:t>-</w:t>
            </w:r>
          </w:p>
        </w:tc>
        <w:tc>
          <w:tcPr>
            <w:tcW w:w="907" w:type="dxa"/>
            <w:vAlign w:val="center"/>
          </w:tcPr>
          <w:p w14:paraId="2AC5ECA5" w14:textId="77777777" w:rsidR="00EC6CA0" w:rsidRDefault="00EC6CA0">
            <w:pPr>
              <w:pStyle w:val="ConsPlusNormal"/>
              <w:jc w:val="center"/>
            </w:pPr>
            <w:r>
              <w:t>-</w:t>
            </w:r>
          </w:p>
        </w:tc>
        <w:tc>
          <w:tcPr>
            <w:tcW w:w="680" w:type="dxa"/>
            <w:vAlign w:val="center"/>
          </w:tcPr>
          <w:p w14:paraId="061447EB" w14:textId="77777777" w:rsidR="00EC6CA0" w:rsidRDefault="00EC6CA0">
            <w:pPr>
              <w:pStyle w:val="ConsPlusNormal"/>
              <w:jc w:val="center"/>
            </w:pPr>
            <w:r>
              <w:t>О</w:t>
            </w:r>
          </w:p>
        </w:tc>
        <w:tc>
          <w:tcPr>
            <w:tcW w:w="623" w:type="dxa"/>
            <w:vAlign w:val="center"/>
          </w:tcPr>
          <w:p w14:paraId="5317AAE8" w14:textId="77777777" w:rsidR="00EC6CA0" w:rsidRDefault="00EC6CA0">
            <w:pPr>
              <w:pStyle w:val="ConsPlusNormal"/>
              <w:jc w:val="center"/>
            </w:pPr>
            <w:r>
              <w:t>О</w:t>
            </w:r>
          </w:p>
        </w:tc>
        <w:tc>
          <w:tcPr>
            <w:tcW w:w="510" w:type="dxa"/>
            <w:vAlign w:val="center"/>
          </w:tcPr>
          <w:p w14:paraId="4E046A63" w14:textId="77777777" w:rsidR="00EC6CA0" w:rsidRDefault="00EC6CA0">
            <w:pPr>
              <w:pStyle w:val="ConsPlusNormal"/>
              <w:jc w:val="center"/>
            </w:pPr>
            <w:r>
              <w:t>-</w:t>
            </w:r>
          </w:p>
        </w:tc>
      </w:tr>
      <w:tr w:rsidR="00EC6CA0" w14:paraId="2F8918F2" w14:textId="77777777">
        <w:tc>
          <w:tcPr>
            <w:tcW w:w="907" w:type="dxa"/>
            <w:vAlign w:val="center"/>
          </w:tcPr>
          <w:p w14:paraId="280A933C" w14:textId="77777777" w:rsidR="00EC6CA0" w:rsidRDefault="00500654">
            <w:pPr>
              <w:pStyle w:val="ConsPlusNormal"/>
              <w:jc w:val="center"/>
            </w:pPr>
            <w:hyperlink r:id="rId121" w:history="1">
              <w:r w:rsidR="00EC6CA0">
                <w:rPr>
                  <w:color w:val="0000FF"/>
                </w:rPr>
                <w:t>13.2</w:t>
              </w:r>
            </w:hyperlink>
          </w:p>
        </w:tc>
        <w:tc>
          <w:tcPr>
            <w:tcW w:w="4705" w:type="dxa"/>
            <w:vAlign w:val="center"/>
          </w:tcPr>
          <w:p w14:paraId="38BF3FFC" w14:textId="77777777" w:rsidR="00EC6CA0" w:rsidRDefault="00EC6CA0">
            <w:pPr>
              <w:pStyle w:val="ConsPlusNormal"/>
            </w:pPr>
            <w:r>
              <w:t>Ведение садоводства</w:t>
            </w:r>
          </w:p>
        </w:tc>
        <w:tc>
          <w:tcPr>
            <w:tcW w:w="737" w:type="dxa"/>
            <w:vAlign w:val="center"/>
          </w:tcPr>
          <w:p w14:paraId="1C068290" w14:textId="77777777" w:rsidR="00EC6CA0" w:rsidRDefault="00EC6CA0">
            <w:pPr>
              <w:pStyle w:val="ConsPlusNormal"/>
              <w:jc w:val="center"/>
            </w:pPr>
            <w:r>
              <w:t>-</w:t>
            </w:r>
          </w:p>
        </w:tc>
        <w:tc>
          <w:tcPr>
            <w:tcW w:w="907" w:type="dxa"/>
            <w:vAlign w:val="center"/>
          </w:tcPr>
          <w:p w14:paraId="40CB83E3" w14:textId="77777777" w:rsidR="00EC6CA0" w:rsidRDefault="00EC6CA0">
            <w:pPr>
              <w:pStyle w:val="ConsPlusNormal"/>
              <w:jc w:val="center"/>
            </w:pPr>
            <w:r>
              <w:t>-</w:t>
            </w:r>
          </w:p>
        </w:tc>
        <w:tc>
          <w:tcPr>
            <w:tcW w:w="680" w:type="dxa"/>
            <w:vAlign w:val="center"/>
          </w:tcPr>
          <w:p w14:paraId="5A8F706F" w14:textId="77777777" w:rsidR="00EC6CA0" w:rsidRDefault="00EC6CA0">
            <w:pPr>
              <w:pStyle w:val="ConsPlusNormal"/>
              <w:jc w:val="center"/>
            </w:pPr>
            <w:r>
              <w:t>-</w:t>
            </w:r>
          </w:p>
        </w:tc>
        <w:tc>
          <w:tcPr>
            <w:tcW w:w="623" w:type="dxa"/>
            <w:vAlign w:val="center"/>
          </w:tcPr>
          <w:p w14:paraId="4BD92B6A" w14:textId="77777777" w:rsidR="00EC6CA0" w:rsidRDefault="00EC6CA0">
            <w:pPr>
              <w:pStyle w:val="ConsPlusNormal"/>
              <w:jc w:val="center"/>
            </w:pPr>
            <w:r>
              <w:t>О</w:t>
            </w:r>
          </w:p>
        </w:tc>
        <w:tc>
          <w:tcPr>
            <w:tcW w:w="510" w:type="dxa"/>
            <w:vAlign w:val="center"/>
          </w:tcPr>
          <w:p w14:paraId="65635A39" w14:textId="77777777" w:rsidR="00EC6CA0" w:rsidRDefault="00EC6CA0">
            <w:pPr>
              <w:pStyle w:val="ConsPlusNormal"/>
              <w:jc w:val="center"/>
            </w:pPr>
            <w:r>
              <w:t>-</w:t>
            </w:r>
          </w:p>
        </w:tc>
      </w:tr>
    </w:tbl>
    <w:p w14:paraId="398EC665" w14:textId="77777777" w:rsidR="00EC6CA0" w:rsidRDefault="00EC6CA0">
      <w:pPr>
        <w:pStyle w:val="ConsPlusNormal"/>
        <w:jc w:val="both"/>
      </w:pPr>
    </w:p>
    <w:p w14:paraId="355DD94C" w14:textId="77777777" w:rsidR="00EC6CA0" w:rsidRDefault="00EC6CA0">
      <w:pPr>
        <w:pStyle w:val="ConsPlusNormal"/>
        <w:ind w:firstLine="540"/>
        <w:jc w:val="both"/>
      </w:pPr>
      <w:r>
        <w:t>Условные обозначения к таблице:</w:t>
      </w:r>
    </w:p>
    <w:p w14:paraId="6C6612D2" w14:textId="77777777" w:rsidR="00EC6CA0" w:rsidRDefault="00EC6CA0">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C6CA0" w14:paraId="5BDEE0BB" w14:textId="77777777">
        <w:tc>
          <w:tcPr>
            <w:tcW w:w="510" w:type="dxa"/>
            <w:tcBorders>
              <w:top w:val="single" w:sz="4" w:space="0" w:color="auto"/>
              <w:bottom w:val="single" w:sz="4" w:space="0" w:color="auto"/>
            </w:tcBorders>
            <w:vAlign w:val="center"/>
          </w:tcPr>
          <w:p w14:paraId="22ECF6CE" w14:textId="77777777" w:rsidR="00EC6CA0" w:rsidRDefault="00EC6CA0">
            <w:pPr>
              <w:pStyle w:val="ConsPlusNormal"/>
              <w:jc w:val="center"/>
            </w:pPr>
            <w:r>
              <w:t>О</w:t>
            </w:r>
          </w:p>
        </w:tc>
        <w:tc>
          <w:tcPr>
            <w:tcW w:w="8561" w:type="dxa"/>
            <w:tcBorders>
              <w:top w:val="nil"/>
              <w:bottom w:val="nil"/>
              <w:right w:val="nil"/>
            </w:tcBorders>
          </w:tcPr>
          <w:p w14:paraId="77C501B1" w14:textId="77777777" w:rsidR="00EC6CA0" w:rsidRDefault="00EC6CA0">
            <w:pPr>
              <w:pStyle w:val="ConsPlusNormal"/>
            </w:pPr>
            <w:r>
              <w:t>- основной вид разрешенного использования</w:t>
            </w:r>
          </w:p>
        </w:tc>
      </w:tr>
      <w:tr w:rsidR="00EC6CA0" w14:paraId="351CB166" w14:textId="77777777">
        <w:tc>
          <w:tcPr>
            <w:tcW w:w="510" w:type="dxa"/>
            <w:tcBorders>
              <w:top w:val="single" w:sz="4" w:space="0" w:color="auto"/>
              <w:bottom w:val="single" w:sz="4" w:space="0" w:color="auto"/>
            </w:tcBorders>
            <w:vAlign w:val="center"/>
          </w:tcPr>
          <w:p w14:paraId="10604279" w14:textId="77777777" w:rsidR="00EC6CA0" w:rsidRDefault="00EC6CA0">
            <w:pPr>
              <w:pStyle w:val="ConsPlusNormal"/>
              <w:jc w:val="center"/>
            </w:pPr>
            <w:r>
              <w:t>У</w:t>
            </w:r>
          </w:p>
        </w:tc>
        <w:tc>
          <w:tcPr>
            <w:tcW w:w="8561" w:type="dxa"/>
            <w:tcBorders>
              <w:top w:val="nil"/>
              <w:bottom w:val="nil"/>
              <w:right w:val="nil"/>
            </w:tcBorders>
          </w:tcPr>
          <w:p w14:paraId="57E2DBF2" w14:textId="77777777" w:rsidR="00EC6CA0" w:rsidRDefault="00EC6CA0">
            <w:pPr>
              <w:pStyle w:val="ConsPlusNormal"/>
            </w:pPr>
            <w:r>
              <w:t>- условно разрешенный вид использования</w:t>
            </w:r>
          </w:p>
        </w:tc>
      </w:tr>
      <w:tr w:rsidR="00EC6CA0" w14:paraId="0241CFF2" w14:textId="77777777">
        <w:tc>
          <w:tcPr>
            <w:tcW w:w="510" w:type="dxa"/>
            <w:tcBorders>
              <w:top w:val="single" w:sz="4" w:space="0" w:color="auto"/>
              <w:bottom w:val="single" w:sz="4" w:space="0" w:color="auto"/>
            </w:tcBorders>
            <w:vAlign w:val="center"/>
          </w:tcPr>
          <w:p w14:paraId="28CE71C5" w14:textId="77777777" w:rsidR="00EC6CA0" w:rsidRDefault="00EC6CA0">
            <w:pPr>
              <w:pStyle w:val="ConsPlusNormal"/>
              <w:jc w:val="center"/>
            </w:pPr>
            <w:r>
              <w:t>В</w:t>
            </w:r>
          </w:p>
        </w:tc>
        <w:tc>
          <w:tcPr>
            <w:tcW w:w="8561" w:type="dxa"/>
            <w:tcBorders>
              <w:top w:val="nil"/>
              <w:bottom w:val="nil"/>
              <w:right w:val="nil"/>
            </w:tcBorders>
          </w:tcPr>
          <w:p w14:paraId="12EF52A2" w14:textId="77777777" w:rsidR="00EC6CA0" w:rsidRDefault="00EC6CA0">
            <w:pPr>
              <w:pStyle w:val="ConsPlusNormal"/>
            </w:pPr>
            <w:r>
              <w:t>- вспомогательный вид разрешенного использования</w:t>
            </w:r>
          </w:p>
        </w:tc>
      </w:tr>
      <w:tr w:rsidR="00EC6CA0" w14:paraId="034857AD" w14:textId="77777777">
        <w:tc>
          <w:tcPr>
            <w:tcW w:w="510" w:type="dxa"/>
            <w:tcBorders>
              <w:top w:val="single" w:sz="4" w:space="0" w:color="auto"/>
              <w:bottom w:val="single" w:sz="4" w:space="0" w:color="auto"/>
            </w:tcBorders>
            <w:vAlign w:val="center"/>
          </w:tcPr>
          <w:p w14:paraId="31D32825" w14:textId="77777777" w:rsidR="00EC6CA0" w:rsidRDefault="00EC6CA0">
            <w:pPr>
              <w:pStyle w:val="ConsPlusNormal"/>
              <w:jc w:val="center"/>
            </w:pPr>
            <w:r>
              <w:t>-</w:t>
            </w:r>
          </w:p>
        </w:tc>
        <w:tc>
          <w:tcPr>
            <w:tcW w:w="8561" w:type="dxa"/>
            <w:tcBorders>
              <w:top w:val="nil"/>
              <w:bottom w:val="nil"/>
              <w:right w:val="nil"/>
            </w:tcBorders>
          </w:tcPr>
          <w:p w14:paraId="0CB7D3E3" w14:textId="77777777" w:rsidR="00EC6CA0" w:rsidRDefault="00EC6CA0">
            <w:pPr>
              <w:pStyle w:val="ConsPlusNormal"/>
            </w:pPr>
            <w:r>
              <w:t>- вид разрешенного использования не установлен</w:t>
            </w:r>
          </w:p>
        </w:tc>
      </w:tr>
    </w:tbl>
    <w:p w14:paraId="095841C5" w14:textId="77777777" w:rsidR="00EC6CA0" w:rsidRDefault="00EC6CA0">
      <w:pPr>
        <w:pStyle w:val="ConsPlusNormal"/>
        <w:jc w:val="both"/>
      </w:pPr>
    </w:p>
    <w:p w14:paraId="19DFE5B5" w14:textId="77777777" w:rsidR="00EC6CA0" w:rsidRDefault="00EC6CA0">
      <w:pPr>
        <w:pStyle w:val="ConsPlusNormal"/>
        <w:ind w:firstLine="540"/>
        <w:jc w:val="both"/>
      </w:pPr>
      <w:r>
        <w:t>--------------------------------</w:t>
      </w:r>
    </w:p>
    <w:p w14:paraId="3D7C11A2" w14:textId="77777777" w:rsidR="00EC6CA0" w:rsidRDefault="00EC6CA0">
      <w:pPr>
        <w:pStyle w:val="ConsPlusNormal"/>
        <w:spacing w:before="220"/>
        <w:ind w:firstLine="540"/>
        <w:jc w:val="both"/>
      </w:pPr>
      <w:bookmarkStart w:id="19" w:name="P812"/>
      <w:bookmarkEnd w:id="19"/>
      <w:r>
        <w:t xml:space="preserve">&lt;*&gt; Виды разрешенного использования земельных участков и объектов капитального строительства по территориальным зонам определены в </w:t>
      </w:r>
      <w:hyperlink w:anchor="P359" w:history="1">
        <w:r>
          <w:rPr>
            <w:color w:val="0000FF"/>
          </w:rPr>
          <w:t>таблице 2</w:t>
        </w:r>
      </w:hyperlink>
      <w:r>
        <w:t xml:space="preserve"> в соответствии с "</w:t>
      </w:r>
      <w:hyperlink r:id="rId122" w:history="1">
        <w:r>
          <w:rPr>
            <w:color w:val="0000FF"/>
          </w:rPr>
          <w:t>Классификатором</w:t>
        </w:r>
      </w:hyperlink>
      <w:r>
        <w:t xml:space="preserve"> видов разрешенного использования земельных участков", утв. Приказом Минэкономразвития России от 01.09.2014 N 540. Указанным Классификатором установлено содержание (описание) видов разрешенного использования.</w:t>
      </w:r>
    </w:p>
    <w:p w14:paraId="5BBD49FB" w14:textId="77777777" w:rsidR="00EC6CA0" w:rsidRDefault="00EC6CA0">
      <w:pPr>
        <w:pStyle w:val="ConsPlusNormal"/>
        <w:spacing w:before="220"/>
        <w:ind w:firstLine="540"/>
        <w:jc w:val="both"/>
      </w:pPr>
      <w: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7CC0757" w14:textId="77777777" w:rsidR="00EC6CA0" w:rsidRDefault="00EC6CA0">
      <w:pPr>
        <w:pStyle w:val="ConsPlusNormal"/>
        <w:jc w:val="both"/>
      </w:pPr>
    </w:p>
    <w:p w14:paraId="39425053" w14:textId="77777777" w:rsidR="00EC6CA0" w:rsidRDefault="00EC6CA0">
      <w:pPr>
        <w:pStyle w:val="ConsPlusTitle"/>
        <w:ind w:firstLine="540"/>
        <w:jc w:val="both"/>
        <w:outlineLvl w:val="3"/>
      </w:pPr>
      <w: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0105113" w14:textId="77777777" w:rsidR="00EC6CA0" w:rsidRDefault="00EC6CA0">
      <w:pPr>
        <w:pStyle w:val="ConsPlusNormal"/>
        <w:jc w:val="both"/>
      </w:pPr>
    </w:p>
    <w:p w14:paraId="4D032656" w14:textId="77777777" w:rsidR="00EC6CA0" w:rsidRDefault="00EC6CA0">
      <w:pPr>
        <w:pStyle w:val="ConsPlusNormal"/>
        <w:ind w:firstLine="540"/>
        <w:jc w:val="both"/>
      </w:pPr>
      <w:r>
        <w:t>Места допустимого размещения зданий, строений, сооружений (границы, в пределах которых разрешается строительство объектов капитального строительства) определяются с помощью линий отступа от красных линий и минимальных отступов от границ земельного участка, которые составляют три метра &lt;*&gt;.</w:t>
      </w:r>
    </w:p>
    <w:p w14:paraId="0CE28251" w14:textId="77777777" w:rsidR="00EC6CA0" w:rsidRDefault="00EC6CA0">
      <w:pPr>
        <w:pStyle w:val="ConsPlusNormal"/>
        <w:jc w:val="both"/>
      </w:pPr>
    </w:p>
    <w:p w14:paraId="68AE256E" w14:textId="77777777" w:rsidR="00EC6CA0" w:rsidRDefault="00EC6CA0">
      <w:pPr>
        <w:pStyle w:val="ConsPlusTitle"/>
        <w:jc w:val="center"/>
        <w:outlineLvl w:val="4"/>
      </w:pPr>
      <w:r>
        <w:t>Таблица 3. ПЕРЕЧЕНЬ ПРЕДЕЛЬНЫХ (МАКСИМАЛЬНЫХ И (ИЛИ)</w:t>
      </w:r>
    </w:p>
    <w:p w14:paraId="7BDEDC27" w14:textId="77777777" w:rsidR="00EC6CA0" w:rsidRDefault="00EC6CA0">
      <w:pPr>
        <w:pStyle w:val="ConsPlusTitle"/>
        <w:jc w:val="center"/>
      </w:pPr>
      <w:r>
        <w:t>МИНИМАЛЬНЫХ) РАЗМЕРОВ ЗУ И ПАРАМЕТРОВ</w:t>
      </w:r>
    </w:p>
    <w:p w14:paraId="2FB0B34A" w14:textId="77777777" w:rsidR="00EC6CA0" w:rsidRDefault="00EC6CA0">
      <w:pPr>
        <w:pStyle w:val="ConsPlusTitle"/>
        <w:jc w:val="center"/>
      </w:pPr>
      <w:r>
        <w:t>РАЗРЕШЕННОГО СТРОИТЕЛЬСТВА, РЕКОНСТРУКЦИИ ОКС</w:t>
      </w:r>
    </w:p>
    <w:p w14:paraId="28DADFBF" w14:textId="77777777" w:rsidR="00EC6CA0" w:rsidRDefault="00EC6CA0">
      <w:pPr>
        <w:pStyle w:val="ConsPlusNormal"/>
        <w:jc w:val="both"/>
      </w:pPr>
    </w:p>
    <w:p w14:paraId="6FC66F43" w14:textId="77777777" w:rsidR="00EC6CA0" w:rsidRDefault="00EC6CA0">
      <w:pPr>
        <w:sectPr w:rsidR="00EC6CA0" w:rsidSect="002166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061"/>
        <w:gridCol w:w="1814"/>
        <w:gridCol w:w="1757"/>
        <w:gridCol w:w="1928"/>
        <w:gridCol w:w="1814"/>
        <w:gridCol w:w="1587"/>
      </w:tblGrid>
      <w:tr w:rsidR="00EC6CA0" w14:paraId="70739A4E" w14:textId="77777777">
        <w:tc>
          <w:tcPr>
            <w:tcW w:w="1644" w:type="dxa"/>
            <w:vAlign w:val="center"/>
          </w:tcPr>
          <w:p w14:paraId="2AA7451E" w14:textId="77777777" w:rsidR="00EC6CA0" w:rsidRDefault="00EC6CA0">
            <w:pPr>
              <w:pStyle w:val="ConsPlusNormal"/>
              <w:jc w:val="center"/>
            </w:pPr>
            <w:r>
              <w:lastRenderedPageBreak/>
              <w:t>Обозначение</w:t>
            </w:r>
          </w:p>
        </w:tc>
        <w:tc>
          <w:tcPr>
            <w:tcW w:w="3061" w:type="dxa"/>
            <w:vAlign w:val="center"/>
          </w:tcPr>
          <w:p w14:paraId="6E135967" w14:textId="77777777" w:rsidR="00EC6CA0" w:rsidRDefault="00EC6CA0">
            <w:pPr>
              <w:pStyle w:val="ConsPlusNormal"/>
              <w:jc w:val="center"/>
            </w:pPr>
            <w:r>
              <w:t>Наименование территориальной зоны</w:t>
            </w:r>
          </w:p>
        </w:tc>
        <w:tc>
          <w:tcPr>
            <w:tcW w:w="1814" w:type="dxa"/>
            <w:vAlign w:val="center"/>
          </w:tcPr>
          <w:p w14:paraId="7759A586" w14:textId="77777777" w:rsidR="00EC6CA0" w:rsidRDefault="00EC6CA0">
            <w:pPr>
              <w:pStyle w:val="ConsPlusNormal"/>
              <w:jc w:val="center"/>
            </w:pPr>
            <w:r>
              <w:t>Минимальная площадь ЗУ (га)</w:t>
            </w:r>
          </w:p>
        </w:tc>
        <w:tc>
          <w:tcPr>
            <w:tcW w:w="1757" w:type="dxa"/>
            <w:vAlign w:val="center"/>
          </w:tcPr>
          <w:p w14:paraId="452FEF1B" w14:textId="77777777" w:rsidR="00EC6CA0" w:rsidRDefault="00EC6CA0">
            <w:pPr>
              <w:pStyle w:val="ConsPlusNormal"/>
              <w:jc w:val="center"/>
            </w:pPr>
            <w:r>
              <w:t>Максимальная площадь ЗУ (га)</w:t>
            </w:r>
          </w:p>
        </w:tc>
        <w:tc>
          <w:tcPr>
            <w:tcW w:w="1928" w:type="dxa"/>
            <w:vAlign w:val="center"/>
          </w:tcPr>
          <w:p w14:paraId="5AF4A829" w14:textId="77777777" w:rsidR="00EC6CA0" w:rsidRDefault="00EC6CA0">
            <w:pPr>
              <w:pStyle w:val="ConsPlusNormal"/>
              <w:jc w:val="center"/>
            </w:pPr>
            <w:r>
              <w:t>Минимальный отступ от границ ЗУ в целях определения мест допустимого размещения ОКС, &lt;*&gt; (м)</w:t>
            </w:r>
          </w:p>
        </w:tc>
        <w:tc>
          <w:tcPr>
            <w:tcW w:w="1814" w:type="dxa"/>
            <w:vAlign w:val="center"/>
          </w:tcPr>
          <w:p w14:paraId="76E4266D" w14:textId="77777777" w:rsidR="00EC6CA0" w:rsidRDefault="00EC6CA0">
            <w:pPr>
              <w:pStyle w:val="ConsPlusNormal"/>
              <w:jc w:val="center"/>
            </w:pPr>
            <w:r>
              <w:t>Максимальный процент застройки, &lt;**&gt; (%)</w:t>
            </w:r>
          </w:p>
        </w:tc>
        <w:tc>
          <w:tcPr>
            <w:tcW w:w="1587" w:type="dxa"/>
            <w:vAlign w:val="center"/>
          </w:tcPr>
          <w:p w14:paraId="29A31544" w14:textId="77777777" w:rsidR="00EC6CA0" w:rsidRDefault="00EC6CA0">
            <w:pPr>
              <w:pStyle w:val="ConsPlusNormal"/>
              <w:jc w:val="center"/>
            </w:pPr>
            <w:r>
              <w:t>Предельное количество этажей</w:t>
            </w:r>
          </w:p>
        </w:tc>
      </w:tr>
      <w:tr w:rsidR="00EC6CA0" w14:paraId="5463797E" w14:textId="77777777">
        <w:tc>
          <w:tcPr>
            <w:tcW w:w="1644" w:type="dxa"/>
          </w:tcPr>
          <w:p w14:paraId="1DF3A2EA" w14:textId="77777777" w:rsidR="00EC6CA0" w:rsidRDefault="00EC6CA0">
            <w:pPr>
              <w:pStyle w:val="ConsPlusNormal"/>
              <w:jc w:val="center"/>
            </w:pPr>
            <w:r>
              <w:t>Ж-1</w:t>
            </w:r>
          </w:p>
        </w:tc>
        <w:tc>
          <w:tcPr>
            <w:tcW w:w="3061" w:type="dxa"/>
          </w:tcPr>
          <w:p w14:paraId="26BDB929" w14:textId="77777777" w:rsidR="00EC6CA0" w:rsidRDefault="00EC6CA0">
            <w:pPr>
              <w:pStyle w:val="ConsPlusNormal"/>
            </w:pPr>
            <w:r>
              <w:t>Жилая зона индивидуальной застройки</w:t>
            </w:r>
          </w:p>
        </w:tc>
        <w:tc>
          <w:tcPr>
            <w:tcW w:w="1814" w:type="dxa"/>
            <w:vAlign w:val="center"/>
          </w:tcPr>
          <w:p w14:paraId="57751EAD" w14:textId="77777777" w:rsidR="00EC6CA0" w:rsidRDefault="00EC6CA0">
            <w:pPr>
              <w:pStyle w:val="ConsPlusNormal"/>
              <w:jc w:val="center"/>
            </w:pPr>
            <w:r>
              <w:t>0,04</w:t>
            </w:r>
          </w:p>
        </w:tc>
        <w:tc>
          <w:tcPr>
            <w:tcW w:w="1757" w:type="dxa"/>
            <w:vAlign w:val="center"/>
          </w:tcPr>
          <w:p w14:paraId="4326C94F" w14:textId="77777777" w:rsidR="00EC6CA0" w:rsidRDefault="00EC6CA0">
            <w:pPr>
              <w:pStyle w:val="ConsPlusNormal"/>
              <w:jc w:val="center"/>
            </w:pPr>
            <w:r>
              <w:t>0,30</w:t>
            </w:r>
          </w:p>
        </w:tc>
        <w:tc>
          <w:tcPr>
            <w:tcW w:w="1928" w:type="dxa"/>
            <w:vAlign w:val="center"/>
          </w:tcPr>
          <w:p w14:paraId="4205BC35" w14:textId="77777777" w:rsidR="00EC6CA0" w:rsidRDefault="00EC6CA0">
            <w:pPr>
              <w:pStyle w:val="ConsPlusNormal"/>
              <w:jc w:val="center"/>
            </w:pPr>
            <w:r>
              <w:t>3</w:t>
            </w:r>
          </w:p>
        </w:tc>
        <w:tc>
          <w:tcPr>
            <w:tcW w:w="1814" w:type="dxa"/>
            <w:vAlign w:val="center"/>
          </w:tcPr>
          <w:p w14:paraId="7112154B" w14:textId="77777777" w:rsidR="00EC6CA0" w:rsidRDefault="00EC6CA0">
            <w:pPr>
              <w:pStyle w:val="ConsPlusNormal"/>
              <w:jc w:val="center"/>
            </w:pPr>
            <w:r>
              <w:t>30</w:t>
            </w:r>
          </w:p>
        </w:tc>
        <w:tc>
          <w:tcPr>
            <w:tcW w:w="1587" w:type="dxa"/>
            <w:vAlign w:val="center"/>
          </w:tcPr>
          <w:p w14:paraId="5DC7C87E" w14:textId="77777777" w:rsidR="00EC6CA0" w:rsidRDefault="00EC6CA0">
            <w:pPr>
              <w:pStyle w:val="ConsPlusNormal"/>
              <w:jc w:val="center"/>
            </w:pPr>
            <w:r>
              <w:t>3</w:t>
            </w:r>
          </w:p>
        </w:tc>
      </w:tr>
      <w:tr w:rsidR="00EC6CA0" w14:paraId="4B23FF21" w14:textId="77777777">
        <w:tc>
          <w:tcPr>
            <w:tcW w:w="1644" w:type="dxa"/>
          </w:tcPr>
          <w:p w14:paraId="0738A9F3" w14:textId="77777777" w:rsidR="00EC6CA0" w:rsidRDefault="00EC6CA0">
            <w:pPr>
              <w:pStyle w:val="ConsPlusNormal"/>
              <w:jc w:val="center"/>
            </w:pPr>
            <w:r>
              <w:t>ДС</w:t>
            </w:r>
          </w:p>
        </w:tc>
        <w:tc>
          <w:tcPr>
            <w:tcW w:w="3061" w:type="dxa"/>
          </w:tcPr>
          <w:p w14:paraId="23DC7438" w14:textId="77777777" w:rsidR="00EC6CA0" w:rsidRDefault="00EC6CA0">
            <w:pPr>
              <w:pStyle w:val="ConsPlusNormal"/>
            </w:pPr>
            <w:r>
              <w:t>Зона дачного хозяйства и садоводства</w:t>
            </w:r>
          </w:p>
        </w:tc>
        <w:tc>
          <w:tcPr>
            <w:tcW w:w="1814" w:type="dxa"/>
            <w:vAlign w:val="center"/>
          </w:tcPr>
          <w:p w14:paraId="5B6350DF" w14:textId="77777777" w:rsidR="00EC6CA0" w:rsidRDefault="00EC6CA0">
            <w:pPr>
              <w:pStyle w:val="ConsPlusNormal"/>
              <w:jc w:val="center"/>
            </w:pPr>
            <w:r>
              <w:t>0,02</w:t>
            </w:r>
          </w:p>
        </w:tc>
        <w:tc>
          <w:tcPr>
            <w:tcW w:w="1757" w:type="dxa"/>
            <w:vAlign w:val="center"/>
          </w:tcPr>
          <w:p w14:paraId="0C2274A0" w14:textId="77777777" w:rsidR="00EC6CA0" w:rsidRDefault="00EC6CA0">
            <w:pPr>
              <w:pStyle w:val="ConsPlusNormal"/>
              <w:jc w:val="center"/>
            </w:pPr>
            <w:r>
              <w:t>0,30</w:t>
            </w:r>
          </w:p>
        </w:tc>
        <w:tc>
          <w:tcPr>
            <w:tcW w:w="1928" w:type="dxa"/>
            <w:vAlign w:val="center"/>
          </w:tcPr>
          <w:p w14:paraId="20E0CA09" w14:textId="77777777" w:rsidR="00EC6CA0" w:rsidRDefault="00EC6CA0">
            <w:pPr>
              <w:pStyle w:val="ConsPlusNormal"/>
              <w:jc w:val="center"/>
            </w:pPr>
            <w:r>
              <w:t>3</w:t>
            </w:r>
          </w:p>
        </w:tc>
        <w:tc>
          <w:tcPr>
            <w:tcW w:w="1814" w:type="dxa"/>
            <w:vAlign w:val="center"/>
          </w:tcPr>
          <w:p w14:paraId="6AB37FAD" w14:textId="77777777" w:rsidR="00EC6CA0" w:rsidRDefault="00EC6CA0">
            <w:pPr>
              <w:pStyle w:val="ConsPlusNormal"/>
              <w:jc w:val="center"/>
            </w:pPr>
            <w:r>
              <w:t>30</w:t>
            </w:r>
          </w:p>
        </w:tc>
        <w:tc>
          <w:tcPr>
            <w:tcW w:w="1587" w:type="dxa"/>
            <w:vAlign w:val="center"/>
          </w:tcPr>
          <w:p w14:paraId="033609D6" w14:textId="77777777" w:rsidR="00EC6CA0" w:rsidRDefault="00EC6CA0">
            <w:pPr>
              <w:pStyle w:val="ConsPlusNormal"/>
              <w:jc w:val="center"/>
            </w:pPr>
            <w:r>
              <w:t>2</w:t>
            </w:r>
          </w:p>
        </w:tc>
      </w:tr>
      <w:tr w:rsidR="00EC6CA0" w14:paraId="71FA06FB" w14:textId="77777777">
        <w:tc>
          <w:tcPr>
            <w:tcW w:w="1644" w:type="dxa"/>
          </w:tcPr>
          <w:p w14:paraId="3EFF6B29" w14:textId="77777777" w:rsidR="00EC6CA0" w:rsidRDefault="00EC6CA0">
            <w:pPr>
              <w:pStyle w:val="ConsPlusNormal"/>
              <w:jc w:val="center"/>
            </w:pPr>
            <w:r>
              <w:t>ОД-К</w:t>
            </w:r>
          </w:p>
        </w:tc>
        <w:tc>
          <w:tcPr>
            <w:tcW w:w="3061" w:type="dxa"/>
          </w:tcPr>
          <w:p w14:paraId="67BECA06" w14:textId="77777777" w:rsidR="00EC6CA0" w:rsidRDefault="00EC6CA0">
            <w:pPr>
              <w:pStyle w:val="ConsPlusNormal"/>
            </w:pPr>
            <w:r>
              <w:t>Общественно-деловая зона комплексная</w:t>
            </w:r>
          </w:p>
        </w:tc>
        <w:tc>
          <w:tcPr>
            <w:tcW w:w="1814" w:type="dxa"/>
            <w:vAlign w:val="center"/>
          </w:tcPr>
          <w:p w14:paraId="1D5948FC" w14:textId="77777777" w:rsidR="00EC6CA0" w:rsidRDefault="00EC6CA0">
            <w:pPr>
              <w:pStyle w:val="ConsPlusNormal"/>
              <w:jc w:val="center"/>
            </w:pPr>
            <w:r>
              <w:t>нпу</w:t>
            </w:r>
          </w:p>
        </w:tc>
        <w:tc>
          <w:tcPr>
            <w:tcW w:w="1757" w:type="dxa"/>
            <w:vAlign w:val="center"/>
          </w:tcPr>
          <w:p w14:paraId="0551A83E" w14:textId="77777777" w:rsidR="00EC6CA0" w:rsidRDefault="00EC6CA0">
            <w:pPr>
              <w:pStyle w:val="ConsPlusNormal"/>
              <w:jc w:val="center"/>
            </w:pPr>
            <w:r>
              <w:t>20,00</w:t>
            </w:r>
          </w:p>
        </w:tc>
        <w:tc>
          <w:tcPr>
            <w:tcW w:w="1928" w:type="dxa"/>
            <w:vAlign w:val="center"/>
          </w:tcPr>
          <w:p w14:paraId="28B00AF2" w14:textId="77777777" w:rsidR="00EC6CA0" w:rsidRDefault="00EC6CA0">
            <w:pPr>
              <w:pStyle w:val="ConsPlusNormal"/>
              <w:jc w:val="center"/>
            </w:pPr>
            <w:r>
              <w:t>3</w:t>
            </w:r>
          </w:p>
        </w:tc>
        <w:tc>
          <w:tcPr>
            <w:tcW w:w="1814" w:type="dxa"/>
            <w:vAlign w:val="center"/>
          </w:tcPr>
          <w:p w14:paraId="04A0B724" w14:textId="77777777" w:rsidR="00EC6CA0" w:rsidRDefault="00EC6CA0">
            <w:pPr>
              <w:pStyle w:val="ConsPlusNormal"/>
              <w:jc w:val="center"/>
            </w:pPr>
            <w:r>
              <w:t>70</w:t>
            </w:r>
          </w:p>
        </w:tc>
        <w:tc>
          <w:tcPr>
            <w:tcW w:w="1587" w:type="dxa"/>
            <w:vAlign w:val="center"/>
          </w:tcPr>
          <w:p w14:paraId="249E8FA9" w14:textId="77777777" w:rsidR="00EC6CA0" w:rsidRDefault="00EC6CA0">
            <w:pPr>
              <w:pStyle w:val="ConsPlusNormal"/>
              <w:jc w:val="center"/>
            </w:pPr>
            <w:r>
              <w:t>5</w:t>
            </w:r>
          </w:p>
        </w:tc>
      </w:tr>
      <w:tr w:rsidR="00EC6CA0" w14:paraId="47A2E4E1" w14:textId="77777777">
        <w:tc>
          <w:tcPr>
            <w:tcW w:w="1644" w:type="dxa"/>
          </w:tcPr>
          <w:p w14:paraId="1FEABB0E" w14:textId="77777777" w:rsidR="00EC6CA0" w:rsidRDefault="00EC6CA0">
            <w:pPr>
              <w:pStyle w:val="ConsPlusNormal"/>
              <w:jc w:val="center"/>
            </w:pPr>
            <w:r>
              <w:t>МЦ</w:t>
            </w:r>
          </w:p>
        </w:tc>
        <w:tc>
          <w:tcPr>
            <w:tcW w:w="3061" w:type="dxa"/>
          </w:tcPr>
          <w:p w14:paraId="0B16C2E9" w14:textId="77777777" w:rsidR="00EC6CA0" w:rsidRDefault="00EC6CA0">
            <w:pPr>
              <w:pStyle w:val="ConsPlusNormal"/>
            </w:pPr>
            <w:r>
              <w:t>Многоцелевая зона</w:t>
            </w:r>
          </w:p>
        </w:tc>
        <w:tc>
          <w:tcPr>
            <w:tcW w:w="1814" w:type="dxa"/>
            <w:vAlign w:val="center"/>
          </w:tcPr>
          <w:p w14:paraId="03400850" w14:textId="77777777" w:rsidR="00EC6CA0" w:rsidRDefault="00EC6CA0">
            <w:pPr>
              <w:pStyle w:val="ConsPlusNormal"/>
              <w:jc w:val="center"/>
            </w:pPr>
            <w:r>
              <w:t>нпу</w:t>
            </w:r>
          </w:p>
        </w:tc>
        <w:tc>
          <w:tcPr>
            <w:tcW w:w="1757" w:type="dxa"/>
            <w:vAlign w:val="center"/>
          </w:tcPr>
          <w:p w14:paraId="4A8BAA39" w14:textId="77777777" w:rsidR="00EC6CA0" w:rsidRDefault="00EC6CA0">
            <w:pPr>
              <w:pStyle w:val="ConsPlusNormal"/>
              <w:jc w:val="center"/>
            </w:pPr>
            <w:r>
              <w:t>200,00</w:t>
            </w:r>
          </w:p>
        </w:tc>
        <w:tc>
          <w:tcPr>
            <w:tcW w:w="1928" w:type="dxa"/>
            <w:vAlign w:val="center"/>
          </w:tcPr>
          <w:p w14:paraId="6B0E1949" w14:textId="77777777" w:rsidR="00EC6CA0" w:rsidRDefault="00EC6CA0">
            <w:pPr>
              <w:pStyle w:val="ConsPlusNormal"/>
              <w:jc w:val="center"/>
            </w:pPr>
            <w:r>
              <w:t>3</w:t>
            </w:r>
          </w:p>
        </w:tc>
        <w:tc>
          <w:tcPr>
            <w:tcW w:w="1814" w:type="dxa"/>
            <w:vAlign w:val="center"/>
          </w:tcPr>
          <w:p w14:paraId="16ECE86D" w14:textId="77777777" w:rsidR="00EC6CA0" w:rsidRDefault="00EC6CA0">
            <w:pPr>
              <w:pStyle w:val="ConsPlusNormal"/>
              <w:jc w:val="center"/>
            </w:pPr>
            <w:r>
              <w:t>70</w:t>
            </w:r>
          </w:p>
        </w:tc>
        <w:tc>
          <w:tcPr>
            <w:tcW w:w="1587" w:type="dxa"/>
            <w:vAlign w:val="center"/>
          </w:tcPr>
          <w:p w14:paraId="199D6E73" w14:textId="77777777" w:rsidR="00EC6CA0" w:rsidRDefault="00EC6CA0">
            <w:pPr>
              <w:pStyle w:val="ConsPlusNormal"/>
              <w:jc w:val="center"/>
            </w:pPr>
            <w:r>
              <w:t>16</w:t>
            </w:r>
          </w:p>
        </w:tc>
      </w:tr>
      <w:tr w:rsidR="00EC6CA0" w14:paraId="019C8C8B" w14:textId="77777777">
        <w:tc>
          <w:tcPr>
            <w:tcW w:w="1644" w:type="dxa"/>
          </w:tcPr>
          <w:p w14:paraId="4F3360EE" w14:textId="77777777" w:rsidR="00EC6CA0" w:rsidRDefault="00EC6CA0">
            <w:pPr>
              <w:pStyle w:val="ConsPlusNormal"/>
              <w:jc w:val="center"/>
            </w:pPr>
            <w:r>
              <w:t>Р</w:t>
            </w:r>
          </w:p>
        </w:tc>
        <w:tc>
          <w:tcPr>
            <w:tcW w:w="3061" w:type="dxa"/>
          </w:tcPr>
          <w:p w14:paraId="011A7876" w14:textId="77777777" w:rsidR="00EC6CA0" w:rsidRDefault="00EC6CA0">
            <w:pPr>
              <w:pStyle w:val="ConsPlusNormal"/>
            </w:pPr>
            <w:r>
              <w:t>Рекреационная зона</w:t>
            </w:r>
          </w:p>
        </w:tc>
        <w:tc>
          <w:tcPr>
            <w:tcW w:w="1814" w:type="dxa"/>
            <w:vAlign w:val="center"/>
          </w:tcPr>
          <w:p w14:paraId="6F8BECDA" w14:textId="77777777" w:rsidR="00EC6CA0" w:rsidRDefault="00EC6CA0">
            <w:pPr>
              <w:pStyle w:val="ConsPlusNormal"/>
              <w:jc w:val="center"/>
            </w:pPr>
            <w:r>
              <w:t>нпу</w:t>
            </w:r>
          </w:p>
        </w:tc>
        <w:tc>
          <w:tcPr>
            <w:tcW w:w="1757" w:type="dxa"/>
            <w:vAlign w:val="center"/>
          </w:tcPr>
          <w:p w14:paraId="660A6AEB" w14:textId="77777777" w:rsidR="00EC6CA0" w:rsidRDefault="00EC6CA0">
            <w:pPr>
              <w:pStyle w:val="ConsPlusNormal"/>
              <w:jc w:val="center"/>
            </w:pPr>
            <w:r>
              <w:t>200,00</w:t>
            </w:r>
          </w:p>
        </w:tc>
        <w:tc>
          <w:tcPr>
            <w:tcW w:w="1928" w:type="dxa"/>
            <w:vAlign w:val="center"/>
          </w:tcPr>
          <w:p w14:paraId="38B4AB30" w14:textId="77777777" w:rsidR="00EC6CA0" w:rsidRDefault="00EC6CA0">
            <w:pPr>
              <w:pStyle w:val="ConsPlusNormal"/>
              <w:jc w:val="center"/>
            </w:pPr>
            <w:r>
              <w:t>нпу</w:t>
            </w:r>
          </w:p>
        </w:tc>
        <w:tc>
          <w:tcPr>
            <w:tcW w:w="1814" w:type="dxa"/>
            <w:vAlign w:val="center"/>
          </w:tcPr>
          <w:p w14:paraId="061826E9" w14:textId="77777777" w:rsidR="00EC6CA0" w:rsidRDefault="00EC6CA0">
            <w:pPr>
              <w:pStyle w:val="ConsPlusNormal"/>
              <w:jc w:val="center"/>
            </w:pPr>
            <w:r>
              <w:t>нпу</w:t>
            </w:r>
          </w:p>
        </w:tc>
        <w:tc>
          <w:tcPr>
            <w:tcW w:w="1587" w:type="dxa"/>
            <w:vAlign w:val="center"/>
          </w:tcPr>
          <w:p w14:paraId="67995D48" w14:textId="77777777" w:rsidR="00EC6CA0" w:rsidRDefault="00EC6CA0">
            <w:pPr>
              <w:pStyle w:val="ConsPlusNormal"/>
              <w:jc w:val="center"/>
            </w:pPr>
            <w:r>
              <w:t>нпу</w:t>
            </w:r>
          </w:p>
        </w:tc>
      </w:tr>
    </w:tbl>
    <w:p w14:paraId="6DC86DDC" w14:textId="77777777" w:rsidR="00EC6CA0" w:rsidRDefault="00EC6CA0">
      <w:pPr>
        <w:sectPr w:rsidR="00EC6CA0">
          <w:pgSz w:w="16838" w:h="11905" w:orient="landscape"/>
          <w:pgMar w:top="1701" w:right="1134" w:bottom="850" w:left="1134" w:header="0" w:footer="0" w:gutter="0"/>
          <w:cols w:space="720"/>
        </w:sectPr>
      </w:pPr>
    </w:p>
    <w:p w14:paraId="3D2B880F" w14:textId="77777777" w:rsidR="00EC6CA0" w:rsidRDefault="00EC6CA0">
      <w:pPr>
        <w:pStyle w:val="ConsPlusNormal"/>
        <w:jc w:val="both"/>
      </w:pPr>
    </w:p>
    <w:p w14:paraId="4A0F857C" w14:textId="77777777" w:rsidR="00EC6CA0" w:rsidRDefault="00EC6CA0">
      <w:pPr>
        <w:pStyle w:val="ConsPlusNormal"/>
        <w:ind w:firstLine="540"/>
        <w:jc w:val="both"/>
      </w:pPr>
      <w:r>
        <w:t>--------------------------------</w:t>
      </w:r>
    </w:p>
    <w:p w14:paraId="5080BE50" w14:textId="77777777" w:rsidR="00EC6CA0" w:rsidRDefault="00EC6CA0">
      <w:pPr>
        <w:pStyle w:val="ConsPlusNormal"/>
        <w:spacing w:before="220"/>
        <w:ind w:firstLine="540"/>
        <w:jc w:val="both"/>
      </w:pPr>
      <w:r>
        <w:t>&lt;*&gt;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14:paraId="7611DBD9" w14:textId="77777777" w:rsidR="00EC6CA0" w:rsidRDefault="00EC6CA0">
      <w:pPr>
        <w:pStyle w:val="ConsPlusNormal"/>
        <w:spacing w:before="220"/>
        <w:ind w:firstLine="540"/>
        <w:jc w:val="both"/>
      </w:pPr>
      <w:r>
        <w:t>&lt;**&gt;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границ земельного участка.</w:t>
      </w:r>
    </w:p>
    <w:p w14:paraId="262C1D67" w14:textId="77777777" w:rsidR="00EC6CA0" w:rsidRDefault="00EC6CA0">
      <w:pPr>
        <w:pStyle w:val="ConsPlusNormal"/>
        <w:jc w:val="both"/>
      </w:pPr>
    </w:p>
    <w:p w14:paraId="0570BEC8" w14:textId="77777777" w:rsidR="00EC6CA0" w:rsidRDefault="00EC6CA0">
      <w:pPr>
        <w:pStyle w:val="ConsPlusNormal"/>
        <w:ind w:firstLine="540"/>
        <w:jc w:val="both"/>
      </w:pPr>
      <w:r>
        <w:t>Условные обозначения к таблице:</w:t>
      </w:r>
    </w:p>
    <w:p w14:paraId="5153A146" w14:textId="77777777" w:rsidR="00EC6CA0" w:rsidRDefault="00EC6CA0">
      <w:pPr>
        <w:pStyle w:val="ConsPlusNormal"/>
        <w:spacing w:before="220"/>
        <w:ind w:firstLine="540"/>
        <w:jc w:val="both"/>
      </w:pPr>
      <w:r>
        <w:t>ЗУ - земельный участок;</w:t>
      </w:r>
    </w:p>
    <w:p w14:paraId="105ED120" w14:textId="77777777" w:rsidR="00EC6CA0" w:rsidRDefault="00EC6CA0">
      <w:pPr>
        <w:pStyle w:val="ConsPlusNormal"/>
        <w:spacing w:before="220"/>
        <w:ind w:firstLine="540"/>
        <w:jc w:val="both"/>
      </w:pPr>
      <w:r>
        <w:t>ОКС - объекты капитального строительства (здания, строения и сооружения);</w:t>
      </w:r>
    </w:p>
    <w:p w14:paraId="2089722C" w14:textId="77777777" w:rsidR="00EC6CA0" w:rsidRDefault="00EC6CA0">
      <w:pPr>
        <w:pStyle w:val="ConsPlusNormal"/>
        <w:spacing w:before="220"/>
        <w:ind w:firstLine="540"/>
        <w:jc w:val="both"/>
      </w:pPr>
      <w:r>
        <w:t>нпу - предельный размер (параметр) не подлежит установлению.</w:t>
      </w:r>
    </w:p>
    <w:p w14:paraId="53EDC8A4" w14:textId="77777777" w:rsidR="00EC6CA0" w:rsidRDefault="00EC6CA0">
      <w:pPr>
        <w:pStyle w:val="ConsPlusNormal"/>
        <w:jc w:val="both"/>
      </w:pPr>
    </w:p>
    <w:p w14:paraId="6437206E" w14:textId="77777777" w:rsidR="00EC6CA0" w:rsidRDefault="00EC6CA0">
      <w:pPr>
        <w:pStyle w:val="ConsPlusTitle"/>
        <w:ind w:firstLine="540"/>
        <w:jc w:val="both"/>
        <w:outlineLvl w:val="3"/>
      </w:pPr>
      <w:r>
        <w:t>Статья 20. Описание территориальных зон</w:t>
      </w:r>
    </w:p>
    <w:p w14:paraId="31E40889" w14:textId="77777777" w:rsidR="00EC6CA0" w:rsidRDefault="00EC6CA0">
      <w:pPr>
        <w:pStyle w:val="ConsPlusNormal"/>
        <w:jc w:val="both"/>
      </w:pPr>
    </w:p>
    <w:p w14:paraId="14282AD1" w14:textId="77777777" w:rsidR="00EC6CA0" w:rsidRDefault="00EC6CA0">
      <w:pPr>
        <w:pStyle w:val="ConsPlusTitle"/>
        <w:ind w:firstLine="540"/>
        <w:jc w:val="both"/>
        <w:outlineLvl w:val="4"/>
      </w:pPr>
      <w:r>
        <w:t>Жилая зона индивидуальной застройки Ж-1</w:t>
      </w:r>
    </w:p>
    <w:p w14:paraId="63FF4C7F" w14:textId="77777777" w:rsidR="00EC6CA0" w:rsidRDefault="00EC6CA0">
      <w:pPr>
        <w:pStyle w:val="ConsPlusNormal"/>
        <w:jc w:val="both"/>
      </w:pPr>
    </w:p>
    <w:p w14:paraId="5426834B" w14:textId="77777777" w:rsidR="00EC6CA0" w:rsidRDefault="00EC6CA0">
      <w:pPr>
        <w:pStyle w:val="ConsPlusNormal"/>
        <w:ind w:firstLine="540"/>
        <w:jc w:val="both"/>
      </w:pPr>
      <w: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14:paraId="6487C84F" w14:textId="77777777" w:rsidR="00EC6CA0" w:rsidRDefault="00EC6CA0">
      <w:pPr>
        <w:pStyle w:val="ConsPlusNormal"/>
        <w:jc w:val="both"/>
      </w:pPr>
    </w:p>
    <w:p w14:paraId="481C6666" w14:textId="77777777" w:rsidR="00EC6CA0" w:rsidRDefault="00EC6CA0">
      <w:pPr>
        <w:pStyle w:val="ConsPlusTitle"/>
        <w:ind w:firstLine="540"/>
        <w:jc w:val="both"/>
        <w:outlineLvl w:val="4"/>
      </w:pPr>
      <w:r>
        <w:t>Зона дачного хозяйства и садоводства ДС</w:t>
      </w:r>
    </w:p>
    <w:p w14:paraId="04913FE2" w14:textId="77777777" w:rsidR="00EC6CA0" w:rsidRDefault="00EC6CA0">
      <w:pPr>
        <w:pStyle w:val="ConsPlusNormal"/>
        <w:jc w:val="both"/>
      </w:pPr>
    </w:p>
    <w:p w14:paraId="534C78FF" w14:textId="77777777" w:rsidR="00EC6CA0" w:rsidRDefault="00EC6CA0">
      <w:pPr>
        <w:pStyle w:val="ConsPlusNormal"/>
        <w:ind w:firstLine="540"/>
        <w:jc w:val="both"/>
      </w:pPr>
      <w:r>
        <w:t>Зона дачного хозяйства и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дачного дома, хозяйственных строений и сооружений.</w:t>
      </w:r>
    </w:p>
    <w:p w14:paraId="37CABBCF" w14:textId="77777777" w:rsidR="00EC6CA0" w:rsidRDefault="00EC6CA0">
      <w:pPr>
        <w:pStyle w:val="ConsPlusNormal"/>
        <w:jc w:val="both"/>
      </w:pPr>
    </w:p>
    <w:p w14:paraId="7793C09F" w14:textId="77777777" w:rsidR="00EC6CA0" w:rsidRDefault="00EC6CA0">
      <w:pPr>
        <w:pStyle w:val="ConsPlusTitle"/>
        <w:ind w:firstLine="540"/>
        <w:jc w:val="both"/>
        <w:outlineLvl w:val="4"/>
      </w:pPr>
      <w:r>
        <w:t>Общественно-деловая зона комплексная ОД-К</w:t>
      </w:r>
    </w:p>
    <w:p w14:paraId="7A519E73" w14:textId="77777777" w:rsidR="00EC6CA0" w:rsidRDefault="00EC6CA0">
      <w:pPr>
        <w:pStyle w:val="ConsPlusNormal"/>
        <w:jc w:val="both"/>
      </w:pPr>
    </w:p>
    <w:p w14:paraId="2838AA60" w14:textId="77777777" w:rsidR="00EC6CA0" w:rsidRDefault="00EC6CA0">
      <w:pPr>
        <w:pStyle w:val="ConsPlusNormal"/>
        <w:ind w:firstLine="540"/>
        <w:jc w:val="both"/>
      </w:pPr>
      <w:r>
        <w:t>Общественно-деловая зона комплексная - территории, застроенные или планируемые к застройке административно-деловыми зданиями, банковскими, торговыми, зданиями многофункционального назначения и спортивно-оздоровительными, а также для размещения многоквартирных жилых домов.</w:t>
      </w:r>
    </w:p>
    <w:p w14:paraId="20ECDD73" w14:textId="77777777" w:rsidR="00EC6CA0" w:rsidRDefault="00EC6CA0">
      <w:pPr>
        <w:pStyle w:val="ConsPlusNormal"/>
        <w:jc w:val="both"/>
      </w:pPr>
    </w:p>
    <w:p w14:paraId="39F83D93" w14:textId="77777777" w:rsidR="00EC6CA0" w:rsidRDefault="00EC6CA0">
      <w:pPr>
        <w:pStyle w:val="ConsPlusTitle"/>
        <w:ind w:firstLine="540"/>
        <w:jc w:val="both"/>
        <w:outlineLvl w:val="4"/>
      </w:pPr>
      <w:r>
        <w:t>Рекреационная зона Р</w:t>
      </w:r>
    </w:p>
    <w:p w14:paraId="035EFE1B" w14:textId="77777777" w:rsidR="00EC6CA0" w:rsidRDefault="00EC6CA0">
      <w:pPr>
        <w:pStyle w:val="ConsPlusNormal"/>
        <w:jc w:val="both"/>
      </w:pPr>
    </w:p>
    <w:p w14:paraId="6E471325" w14:textId="77777777" w:rsidR="00EC6CA0" w:rsidRDefault="00EC6CA0">
      <w:pPr>
        <w:pStyle w:val="ConsPlusNormal"/>
        <w:ind w:firstLine="540"/>
        <w:jc w:val="both"/>
      </w:pPr>
      <w:r>
        <w:t>Рекреационная зона - территории,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w:t>
      </w:r>
    </w:p>
    <w:p w14:paraId="37B65B44" w14:textId="77777777" w:rsidR="00EC6CA0" w:rsidRDefault="00EC6CA0">
      <w:pPr>
        <w:pStyle w:val="ConsPlusNormal"/>
        <w:spacing w:before="220"/>
        <w:ind w:firstLine="540"/>
        <w:jc w:val="both"/>
      </w:pPr>
      <w:r>
        <w:t>Многоцелевая зона МЦ.</w:t>
      </w:r>
    </w:p>
    <w:p w14:paraId="69D81E09" w14:textId="77777777" w:rsidR="00EC6CA0" w:rsidRDefault="00EC6CA0">
      <w:pPr>
        <w:pStyle w:val="ConsPlusNormal"/>
        <w:spacing w:before="220"/>
        <w:ind w:firstLine="540"/>
        <w:jc w:val="both"/>
      </w:pPr>
      <w:r>
        <w:t>Многоцелевая зона - территория, предназначенная для размещения всех видов объектов, допустимых на территории округа.</w:t>
      </w:r>
    </w:p>
    <w:p w14:paraId="23053369" w14:textId="77777777" w:rsidR="00EC6CA0" w:rsidRDefault="00EC6CA0">
      <w:pPr>
        <w:pStyle w:val="ConsPlusNormal"/>
        <w:jc w:val="both"/>
      </w:pPr>
    </w:p>
    <w:p w14:paraId="19920B74" w14:textId="77777777" w:rsidR="00EC6CA0" w:rsidRDefault="00EC6CA0">
      <w:pPr>
        <w:pStyle w:val="ConsPlusTitle"/>
        <w:ind w:firstLine="540"/>
        <w:jc w:val="both"/>
        <w:outlineLvl w:val="3"/>
      </w:pPr>
      <w:r>
        <w:t xml:space="preserve">Статья 20.1. Описание земель, для которых градостроительные регламенты не </w:t>
      </w:r>
      <w:r>
        <w:lastRenderedPageBreak/>
        <w:t>устанавливаются</w:t>
      </w:r>
    </w:p>
    <w:p w14:paraId="12CE1F7C" w14:textId="77777777" w:rsidR="00EC6CA0" w:rsidRDefault="00EC6CA0">
      <w:pPr>
        <w:pStyle w:val="ConsPlusNormal"/>
        <w:jc w:val="both"/>
      </w:pPr>
    </w:p>
    <w:p w14:paraId="089A9052" w14:textId="77777777" w:rsidR="00EC6CA0" w:rsidRDefault="00EC6CA0">
      <w:pPr>
        <w:pStyle w:val="ConsPlusNormal"/>
        <w:ind w:firstLine="540"/>
        <w:jc w:val="both"/>
      </w:pPr>
      <w:r>
        <w:t xml:space="preserve">Градостроительные регламенты территориальных зон не установлены и не подлежат применению для земель, указанных в </w:t>
      </w:r>
      <w:hyperlink r:id="rId123" w:history="1">
        <w:r>
          <w:rPr>
            <w:color w:val="0000FF"/>
          </w:rPr>
          <w:t>ч. 6 ст. 36</w:t>
        </w:r>
      </w:hyperlink>
      <w:r>
        <w:t xml:space="preserve"> Градостроительного кодекса Российской Федерации. Границы таких земель определяются в соответствии с земельным законодательством, вносятся в Единый государственный реестр недвижимости.</w:t>
      </w:r>
    </w:p>
    <w:p w14:paraId="2C9F5D14" w14:textId="77777777" w:rsidR="00EC6CA0" w:rsidRDefault="00EC6CA0">
      <w:pPr>
        <w:pStyle w:val="ConsPlusNormal"/>
        <w:spacing w:before="220"/>
        <w:ind w:firstLine="540"/>
        <w:jc w:val="both"/>
      </w:pPr>
      <w: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78C28016" w14:textId="77777777" w:rsidR="00EC6CA0" w:rsidRDefault="00EC6CA0">
      <w:pPr>
        <w:pStyle w:val="ConsPlusNormal"/>
        <w:spacing w:before="220"/>
        <w:ind w:firstLine="540"/>
        <w:jc w:val="both"/>
      </w:pPr>
      <w:r>
        <w:t>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w:t>
      </w:r>
    </w:p>
    <w:p w14:paraId="58B8B231" w14:textId="77777777" w:rsidR="00EC6CA0" w:rsidRDefault="00EC6CA0">
      <w:pPr>
        <w:pStyle w:val="ConsPlusNormal"/>
        <w:spacing w:before="220"/>
        <w:ind w:firstLine="540"/>
        <w:jc w:val="both"/>
      </w:pPr>
      <w: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14:paraId="4098F8B6" w14:textId="77777777" w:rsidR="00EC6CA0" w:rsidRDefault="00EC6CA0">
      <w:pPr>
        <w:pStyle w:val="ConsPlusNormal"/>
        <w:jc w:val="both"/>
      </w:pPr>
    </w:p>
    <w:p w14:paraId="478A4212" w14:textId="77777777" w:rsidR="00EC6CA0" w:rsidRDefault="00EC6CA0">
      <w:pPr>
        <w:pStyle w:val="ConsPlusTitle"/>
        <w:ind w:firstLine="540"/>
        <w:jc w:val="both"/>
        <w:outlineLvl w:val="4"/>
      </w:pPr>
      <w:r>
        <w:t>Земли в границах особо охраняемых природных территорий (за исключением земель лечебно-оздоровительных местностей и курортов) ЗОПТ</w:t>
      </w:r>
    </w:p>
    <w:p w14:paraId="1E159238" w14:textId="77777777" w:rsidR="00EC6CA0" w:rsidRDefault="00EC6CA0">
      <w:pPr>
        <w:pStyle w:val="ConsPlusNormal"/>
        <w:jc w:val="both"/>
      </w:pPr>
    </w:p>
    <w:p w14:paraId="3C97347A" w14:textId="77777777" w:rsidR="00EC6CA0" w:rsidRDefault="00EC6CA0">
      <w:pPr>
        <w:pStyle w:val="ConsPlusNormal"/>
        <w:ind w:firstLine="540"/>
        <w:jc w:val="both"/>
      </w:pPr>
      <w: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14:paraId="0FC506C3" w14:textId="77777777" w:rsidR="00EC6CA0" w:rsidRDefault="00EC6CA0">
      <w:pPr>
        <w:pStyle w:val="ConsPlusNormal"/>
        <w:spacing w:before="220"/>
        <w:ind w:firstLine="540"/>
        <w:jc w:val="both"/>
      </w:pPr>
      <w:r>
        <w:t xml:space="preserve">Порядок установления и размеры, режим использования территории описан в </w:t>
      </w:r>
      <w:hyperlink w:anchor="P3195" w:history="1">
        <w:r>
          <w:rPr>
            <w:color w:val="0000FF"/>
          </w:rPr>
          <w:t>ст. 52</w:t>
        </w:r>
      </w:hyperlink>
      <w:r>
        <w:t xml:space="preserve"> настоящих Правил.</w:t>
      </w:r>
    </w:p>
    <w:p w14:paraId="14A12389" w14:textId="77777777" w:rsidR="00EC6CA0" w:rsidRDefault="00EC6CA0">
      <w:pPr>
        <w:pStyle w:val="ConsPlusNormal"/>
        <w:jc w:val="both"/>
      </w:pPr>
    </w:p>
    <w:p w14:paraId="04DCF732" w14:textId="77777777" w:rsidR="00EC6CA0" w:rsidRDefault="00EC6CA0">
      <w:pPr>
        <w:pStyle w:val="ConsPlusTitle"/>
        <w:ind w:firstLine="540"/>
        <w:jc w:val="both"/>
        <w:outlineLvl w:val="4"/>
      </w:pPr>
      <w:r>
        <w:t>Сельскохозяйственные угодья в составе земель сельскохозяйственного назначения СХУ, СХУ-РЗ, СХУ-РП, СХУ-РТ</w:t>
      </w:r>
    </w:p>
    <w:p w14:paraId="2C03E406" w14:textId="77777777" w:rsidR="00EC6CA0" w:rsidRDefault="00EC6CA0">
      <w:pPr>
        <w:pStyle w:val="ConsPlusNormal"/>
        <w:jc w:val="both"/>
      </w:pPr>
    </w:p>
    <w:p w14:paraId="2C4F9020" w14:textId="77777777" w:rsidR="00EC6CA0" w:rsidRDefault="00EC6CA0">
      <w:pPr>
        <w:pStyle w:val="ConsPlusNormal"/>
        <w:ind w:firstLine="540"/>
        <w:jc w:val="both"/>
      </w:pPr>
      <w: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w:t>
      </w:r>
      <w:hyperlink r:id="rId124" w:history="1">
        <w:r>
          <w:rPr>
            <w:color w:val="0000FF"/>
          </w:rPr>
          <w:t>Глава XIV</w:t>
        </w:r>
      </w:hyperlink>
      <w:r>
        <w:t xml:space="preserve"> Земельного кодекса Российской Федерации).</w:t>
      </w:r>
    </w:p>
    <w:p w14:paraId="0358DC38" w14:textId="77777777" w:rsidR="00EC6CA0" w:rsidRDefault="00EC6CA0">
      <w:pPr>
        <w:pStyle w:val="ConsPlusNormal"/>
        <w:jc w:val="both"/>
      </w:pPr>
    </w:p>
    <w:p w14:paraId="0304F37D" w14:textId="77777777" w:rsidR="00EC6CA0" w:rsidRDefault="00EC6CA0">
      <w:pPr>
        <w:pStyle w:val="ConsPlusTitle"/>
        <w:ind w:firstLine="540"/>
        <w:jc w:val="both"/>
        <w:outlineLvl w:val="3"/>
      </w:pPr>
      <w:r>
        <w:t xml:space="preserve">Статья 20.2. Описание земельных участков, на которые градостроительные регламенты не распространяются (введена </w:t>
      </w:r>
      <w:hyperlink r:id="rId125" w:history="1">
        <w:r>
          <w:rPr>
            <w:color w:val="0000FF"/>
          </w:rPr>
          <w:t>Решением</w:t>
        </w:r>
      </w:hyperlink>
      <w:r>
        <w:t xml:space="preserve"> Думы городского округа Верхний Тагил от 15.11.2018 N 26/5)</w:t>
      </w:r>
    </w:p>
    <w:p w14:paraId="6FFDBD27" w14:textId="77777777" w:rsidR="00EC6CA0" w:rsidRDefault="00EC6CA0">
      <w:pPr>
        <w:pStyle w:val="ConsPlusNormal"/>
        <w:jc w:val="both"/>
      </w:pPr>
    </w:p>
    <w:p w14:paraId="744E6A97" w14:textId="77777777" w:rsidR="00EC6CA0" w:rsidRDefault="00EC6CA0">
      <w:pPr>
        <w:pStyle w:val="ConsPlusNormal"/>
        <w:ind w:firstLine="540"/>
        <w:jc w:val="both"/>
      </w:pPr>
      <w:r>
        <w:t xml:space="preserve">Градостроительные регламенты территориальных зон не распространяются и не подлежат применению для земельных участков, указанных в </w:t>
      </w:r>
      <w:hyperlink r:id="rId126" w:history="1">
        <w:r>
          <w:rPr>
            <w:color w:val="0000FF"/>
          </w:rPr>
          <w:t>ч. 4 ст. 36</w:t>
        </w:r>
      </w:hyperlink>
      <w:r>
        <w:t xml:space="preserve"> Градостроительного кодекса Российской Федерации. 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14:paraId="7F5C2980" w14:textId="77777777" w:rsidR="00EC6CA0" w:rsidRDefault="00EC6CA0">
      <w:pPr>
        <w:pStyle w:val="ConsPlusNormal"/>
        <w:spacing w:before="220"/>
        <w:ind w:firstLine="540"/>
        <w:jc w:val="both"/>
      </w:pPr>
      <w:r>
        <w:lastRenderedPageBreak/>
        <w:t>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0DB0FD14" w14:textId="77777777" w:rsidR="00EC6CA0" w:rsidRDefault="00EC6CA0">
      <w:pPr>
        <w:pStyle w:val="ConsPlusNormal"/>
        <w:spacing w:before="220"/>
        <w:ind w:firstLine="540"/>
        <w:jc w:val="both"/>
      </w:pPr>
      <w: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14:paraId="59E99931" w14:textId="77777777" w:rsidR="00EC6CA0" w:rsidRDefault="00EC6CA0">
      <w:pPr>
        <w:pStyle w:val="ConsPlusNormal"/>
        <w:jc w:val="both"/>
      </w:pPr>
    </w:p>
    <w:p w14:paraId="71A6DE17" w14:textId="77777777" w:rsidR="00EC6CA0" w:rsidRDefault="00EC6CA0">
      <w:pPr>
        <w:pStyle w:val="ConsPlusTitle"/>
        <w:ind w:firstLine="540"/>
        <w:jc w:val="both"/>
        <w:outlineLvl w:val="4"/>
      </w:pPr>
      <w:r>
        <w:t>Земельные участки в границах территорий памятников и ансамблей ЗУ-ТПА</w:t>
      </w:r>
    </w:p>
    <w:p w14:paraId="29A30AC6" w14:textId="77777777" w:rsidR="00EC6CA0" w:rsidRDefault="00EC6CA0">
      <w:pPr>
        <w:pStyle w:val="ConsPlusNormal"/>
        <w:jc w:val="both"/>
      </w:pPr>
    </w:p>
    <w:p w14:paraId="6EE10F7D" w14:textId="77777777" w:rsidR="00EC6CA0" w:rsidRDefault="00EC6CA0">
      <w:pPr>
        <w:pStyle w:val="ConsPlusNormal"/>
        <w:ind w:firstLine="540"/>
        <w:jc w:val="both"/>
      </w:pPr>
      <w:r>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B1C2C24" w14:textId="77777777" w:rsidR="00EC6CA0" w:rsidRDefault="00EC6CA0">
      <w:pPr>
        <w:pStyle w:val="ConsPlusNormal"/>
        <w:spacing w:before="220"/>
        <w:ind w:firstLine="540"/>
        <w:jc w:val="both"/>
      </w:pPr>
      <w: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14:paraId="12D63321" w14:textId="77777777" w:rsidR="00EC6CA0" w:rsidRDefault="00EC6CA0">
      <w:pPr>
        <w:pStyle w:val="ConsPlusNormal"/>
        <w:spacing w:before="220"/>
        <w:ind w:firstLine="540"/>
        <w:jc w:val="both"/>
      </w:pPr>
      <w:r>
        <w:t xml:space="preserve">Порядок установления и размеры, режим использования территории описан в </w:t>
      </w:r>
      <w:hyperlink w:anchor="P3318" w:history="1">
        <w:r>
          <w:rPr>
            <w:color w:val="0000FF"/>
          </w:rPr>
          <w:t>ст. 53</w:t>
        </w:r>
      </w:hyperlink>
      <w:r>
        <w:t xml:space="preserve"> настоящих Правил.</w:t>
      </w:r>
    </w:p>
    <w:p w14:paraId="3E74287E" w14:textId="77777777" w:rsidR="00EC6CA0" w:rsidRDefault="00EC6CA0">
      <w:pPr>
        <w:pStyle w:val="ConsPlusNormal"/>
        <w:jc w:val="both"/>
      </w:pPr>
    </w:p>
    <w:p w14:paraId="094249C3" w14:textId="77777777" w:rsidR="00EC6CA0" w:rsidRDefault="00EC6CA0">
      <w:pPr>
        <w:pStyle w:val="ConsPlusTitle"/>
        <w:ind w:firstLine="540"/>
        <w:jc w:val="both"/>
        <w:outlineLvl w:val="4"/>
      </w:pPr>
      <w:r>
        <w:t>Земельные участки в границах территорий общего пользования ТОП</w:t>
      </w:r>
    </w:p>
    <w:p w14:paraId="4F14651A" w14:textId="77777777" w:rsidR="00EC6CA0" w:rsidRDefault="00EC6CA0">
      <w:pPr>
        <w:pStyle w:val="ConsPlusNormal"/>
        <w:jc w:val="both"/>
      </w:pPr>
    </w:p>
    <w:p w14:paraId="5C77772D" w14:textId="77777777" w:rsidR="00EC6CA0" w:rsidRDefault="00EC6CA0">
      <w:pPr>
        <w:pStyle w:val="ConsPlusNormal"/>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E23E64A" w14:textId="77777777" w:rsidR="00EC6CA0" w:rsidRDefault="00EC6CA0">
      <w:pPr>
        <w:pStyle w:val="ConsPlusNormal"/>
        <w:spacing w:before="220"/>
        <w:ind w:firstLine="540"/>
        <w:jc w:val="both"/>
      </w:pPr>
      <w:r>
        <w:t>Красные линии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устанавливаются документации по планировке территории.</w:t>
      </w:r>
    </w:p>
    <w:p w14:paraId="7246A921" w14:textId="77777777" w:rsidR="00EC6CA0" w:rsidRDefault="00EC6CA0">
      <w:pPr>
        <w:pStyle w:val="ConsPlusNormal"/>
        <w:jc w:val="both"/>
      </w:pPr>
    </w:p>
    <w:p w14:paraId="1BD347C2" w14:textId="77777777" w:rsidR="00EC6CA0" w:rsidRDefault="00EC6CA0">
      <w:pPr>
        <w:pStyle w:val="ConsPlusTitle"/>
        <w:jc w:val="center"/>
        <w:outlineLvl w:val="5"/>
      </w:pPr>
      <w:bookmarkStart w:id="20" w:name="P928"/>
      <w:bookmarkEnd w:id="20"/>
      <w:r>
        <w:t>Таблица 3.1. ВИДЫ РАЗРЕШЕННОГО ИСПОЛЬЗОВАНИЯ</w:t>
      </w:r>
    </w:p>
    <w:p w14:paraId="13749F31" w14:textId="77777777" w:rsidR="00EC6CA0" w:rsidRDefault="00EC6CA0">
      <w:pPr>
        <w:pStyle w:val="ConsPlusTitle"/>
        <w:jc w:val="center"/>
      </w:pPr>
      <w:r>
        <w:t>ЗЕМЕЛЬНЫХ УЧАСТКОВ И ОБЪЕКТОВ КАПИТАЛЬНОГО СТРОИТЕЛЬСТВА</w:t>
      </w:r>
    </w:p>
    <w:p w14:paraId="7C0BD9BD" w14:textId="77777777" w:rsidR="00EC6CA0" w:rsidRDefault="00EC6CA0">
      <w:pPr>
        <w:pStyle w:val="ConsPlusTitle"/>
        <w:jc w:val="center"/>
      </w:pPr>
      <w:r>
        <w:t>В ГРАНИЦАХ ТЕРРИТОРИЙ ОБЩЕГО ПОЛЬЗОВАНИЯ</w:t>
      </w:r>
    </w:p>
    <w:p w14:paraId="6DAD17AD"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C6CA0" w14:paraId="1EC048E2" w14:textId="77777777">
        <w:tc>
          <w:tcPr>
            <w:tcW w:w="737" w:type="dxa"/>
            <w:vAlign w:val="center"/>
          </w:tcPr>
          <w:p w14:paraId="247236F8" w14:textId="77777777" w:rsidR="00EC6CA0" w:rsidRDefault="00EC6CA0">
            <w:pPr>
              <w:pStyle w:val="ConsPlusNormal"/>
              <w:jc w:val="center"/>
            </w:pPr>
            <w:r>
              <w:t>Код</w:t>
            </w:r>
          </w:p>
        </w:tc>
        <w:tc>
          <w:tcPr>
            <w:tcW w:w="8334" w:type="dxa"/>
            <w:vAlign w:val="center"/>
          </w:tcPr>
          <w:p w14:paraId="4CB389F5" w14:textId="77777777" w:rsidR="00EC6CA0" w:rsidRDefault="00EC6CA0">
            <w:pPr>
              <w:pStyle w:val="ConsPlusNormal"/>
              <w:jc w:val="center"/>
            </w:pPr>
            <w:r>
              <w:t>Наименование вида разрешенного использования земельного участка и ОКС &lt;*&gt;</w:t>
            </w:r>
          </w:p>
        </w:tc>
      </w:tr>
      <w:tr w:rsidR="00EC6CA0" w14:paraId="597575BD" w14:textId="77777777">
        <w:tc>
          <w:tcPr>
            <w:tcW w:w="737" w:type="dxa"/>
          </w:tcPr>
          <w:p w14:paraId="51B8C783" w14:textId="77777777" w:rsidR="00EC6CA0" w:rsidRDefault="00EC6CA0">
            <w:pPr>
              <w:pStyle w:val="ConsPlusNormal"/>
              <w:jc w:val="center"/>
            </w:pPr>
            <w:r>
              <w:t>3.1</w:t>
            </w:r>
          </w:p>
        </w:tc>
        <w:tc>
          <w:tcPr>
            <w:tcW w:w="8334" w:type="dxa"/>
          </w:tcPr>
          <w:p w14:paraId="38CADC62" w14:textId="77777777" w:rsidR="00EC6CA0" w:rsidRDefault="00EC6CA0">
            <w:pPr>
              <w:pStyle w:val="ConsPlusNormal"/>
            </w:pPr>
            <w:r>
              <w:t>Коммунальное обслуживание</w:t>
            </w:r>
          </w:p>
        </w:tc>
      </w:tr>
      <w:tr w:rsidR="00EC6CA0" w14:paraId="7E8D0F9D" w14:textId="77777777">
        <w:tc>
          <w:tcPr>
            <w:tcW w:w="737" w:type="dxa"/>
          </w:tcPr>
          <w:p w14:paraId="0A32C135" w14:textId="77777777" w:rsidR="00EC6CA0" w:rsidRDefault="00EC6CA0">
            <w:pPr>
              <w:pStyle w:val="ConsPlusNormal"/>
              <w:jc w:val="center"/>
            </w:pPr>
            <w:r>
              <w:t>5.0</w:t>
            </w:r>
          </w:p>
        </w:tc>
        <w:tc>
          <w:tcPr>
            <w:tcW w:w="8334" w:type="dxa"/>
          </w:tcPr>
          <w:p w14:paraId="582AD728" w14:textId="77777777" w:rsidR="00EC6CA0" w:rsidRDefault="00EC6CA0">
            <w:pPr>
              <w:pStyle w:val="ConsPlusNormal"/>
            </w:pPr>
            <w:r>
              <w:t>Отдых (рекреация)</w:t>
            </w:r>
          </w:p>
        </w:tc>
      </w:tr>
      <w:tr w:rsidR="00EC6CA0" w14:paraId="53C230C5" w14:textId="77777777">
        <w:tc>
          <w:tcPr>
            <w:tcW w:w="737" w:type="dxa"/>
          </w:tcPr>
          <w:p w14:paraId="049D046F" w14:textId="77777777" w:rsidR="00EC6CA0" w:rsidRDefault="00EC6CA0">
            <w:pPr>
              <w:pStyle w:val="ConsPlusNormal"/>
              <w:jc w:val="center"/>
            </w:pPr>
            <w:r>
              <w:t>6.7</w:t>
            </w:r>
          </w:p>
        </w:tc>
        <w:tc>
          <w:tcPr>
            <w:tcW w:w="8334" w:type="dxa"/>
          </w:tcPr>
          <w:p w14:paraId="16BFB652" w14:textId="77777777" w:rsidR="00EC6CA0" w:rsidRDefault="00EC6CA0">
            <w:pPr>
              <w:pStyle w:val="ConsPlusNormal"/>
            </w:pPr>
            <w:r>
              <w:t>Энергетика</w:t>
            </w:r>
          </w:p>
        </w:tc>
      </w:tr>
      <w:tr w:rsidR="00EC6CA0" w14:paraId="79DECE1E" w14:textId="77777777">
        <w:tc>
          <w:tcPr>
            <w:tcW w:w="737" w:type="dxa"/>
          </w:tcPr>
          <w:p w14:paraId="5BD5CC42" w14:textId="77777777" w:rsidR="00EC6CA0" w:rsidRDefault="00EC6CA0">
            <w:pPr>
              <w:pStyle w:val="ConsPlusNormal"/>
              <w:jc w:val="center"/>
            </w:pPr>
            <w:r>
              <w:t>6.8</w:t>
            </w:r>
          </w:p>
        </w:tc>
        <w:tc>
          <w:tcPr>
            <w:tcW w:w="8334" w:type="dxa"/>
          </w:tcPr>
          <w:p w14:paraId="3409DFE3" w14:textId="77777777" w:rsidR="00EC6CA0" w:rsidRDefault="00EC6CA0">
            <w:pPr>
              <w:pStyle w:val="ConsPlusNormal"/>
            </w:pPr>
            <w:r>
              <w:t>Связь</w:t>
            </w:r>
          </w:p>
        </w:tc>
      </w:tr>
      <w:tr w:rsidR="00EC6CA0" w14:paraId="668C1E08" w14:textId="77777777">
        <w:tc>
          <w:tcPr>
            <w:tcW w:w="737" w:type="dxa"/>
          </w:tcPr>
          <w:p w14:paraId="7396601D" w14:textId="77777777" w:rsidR="00EC6CA0" w:rsidRDefault="00EC6CA0">
            <w:pPr>
              <w:pStyle w:val="ConsPlusNormal"/>
              <w:jc w:val="center"/>
            </w:pPr>
            <w:r>
              <w:t>7.2</w:t>
            </w:r>
          </w:p>
        </w:tc>
        <w:tc>
          <w:tcPr>
            <w:tcW w:w="8334" w:type="dxa"/>
          </w:tcPr>
          <w:p w14:paraId="6AF22541" w14:textId="77777777" w:rsidR="00EC6CA0" w:rsidRDefault="00EC6CA0">
            <w:pPr>
              <w:pStyle w:val="ConsPlusNormal"/>
            </w:pPr>
            <w:r>
              <w:t>Автомобильный транспорт</w:t>
            </w:r>
          </w:p>
        </w:tc>
      </w:tr>
      <w:tr w:rsidR="00EC6CA0" w14:paraId="4940AA27" w14:textId="77777777">
        <w:tc>
          <w:tcPr>
            <w:tcW w:w="737" w:type="dxa"/>
          </w:tcPr>
          <w:p w14:paraId="2868F6A5" w14:textId="77777777" w:rsidR="00EC6CA0" w:rsidRDefault="00EC6CA0">
            <w:pPr>
              <w:pStyle w:val="ConsPlusNormal"/>
              <w:jc w:val="center"/>
            </w:pPr>
            <w:r>
              <w:lastRenderedPageBreak/>
              <w:t>7.5</w:t>
            </w:r>
          </w:p>
        </w:tc>
        <w:tc>
          <w:tcPr>
            <w:tcW w:w="8334" w:type="dxa"/>
          </w:tcPr>
          <w:p w14:paraId="5DCAD455" w14:textId="77777777" w:rsidR="00EC6CA0" w:rsidRDefault="00EC6CA0">
            <w:pPr>
              <w:pStyle w:val="ConsPlusNormal"/>
            </w:pPr>
            <w:r>
              <w:t>Трубопроводный транспорт</w:t>
            </w:r>
          </w:p>
        </w:tc>
      </w:tr>
      <w:tr w:rsidR="00EC6CA0" w14:paraId="0A608AF8" w14:textId="77777777">
        <w:tc>
          <w:tcPr>
            <w:tcW w:w="737" w:type="dxa"/>
          </w:tcPr>
          <w:p w14:paraId="50CC7BE0" w14:textId="77777777" w:rsidR="00EC6CA0" w:rsidRDefault="00EC6CA0">
            <w:pPr>
              <w:pStyle w:val="ConsPlusNormal"/>
              <w:jc w:val="center"/>
            </w:pPr>
            <w:r>
              <w:t>9.1</w:t>
            </w:r>
          </w:p>
        </w:tc>
        <w:tc>
          <w:tcPr>
            <w:tcW w:w="8334" w:type="dxa"/>
          </w:tcPr>
          <w:p w14:paraId="4FB914D2" w14:textId="77777777" w:rsidR="00EC6CA0" w:rsidRDefault="00EC6CA0">
            <w:pPr>
              <w:pStyle w:val="ConsPlusNormal"/>
            </w:pPr>
            <w:r>
              <w:t>Охрана природных территорий</w:t>
            </w:r>
          </w:p>
        </w:tc>
      </w:tr>
      <w:tr w:rsidR="00EC6CA0" w14:paraId="5D224408" w14:textId="77777777">
        <w:tc>
          <w:tcPr>
            <w:tcW w:w="737" w:type="dxa"/>
          </w:tcPr>
          <w:p w14:paraId="34BFF4EE" w14:textId="77777777" w:rsidR="00EC6CA0" w:rsidRDefault="00EC6CA0">
            <w:pPr>
              <w:pStyle w:val="ConsPlusNormal"/>
              <w:jc w:val="center"/>
            </w:pPr>
            <w:r>
              <w:t>12.0</w:t>
            </w:r>
          </w:p>
        </w:tc>
        <w:tc>
          <w:tcPr>
            <w:tcW w:w="8334" w:type="dxa"/>
          </w:tcPr>
          <w:p w14:paraId="43242813" w14:textId="77777777" w:rsidR="00EC6CA0" w:rsidRDefault="00EC6CA0">
            <w:pPr>
              <w:pStyle w:val="ConsPlusNormal"/>
            </w:pPr>
            <w:r>
              <w:t>Земельные участки (территории) общего пользования</w:t>
            </w:r>
          </w:p>
        </w:tc>
      </w:tr>
    </w:tbl>
    <w:p w14:paraId="0698CCAA" w14:textId="77777777" w:rsidR="00EC6CA0" w:rsidRDefault="00EC6CA0">
      <w:pPr>
        <w:pStyle w:val="ConsPlusNormal"/>
        <w:jc w:val="both"/>
      </w:pPr>
    </w:p>
    <w:p w14:paraId="2EF03C7F" w14:textId="77777777" w:rsidR="00EC6CA0" w:rsidRDefault="00EC6CA0">
      <w:pPr>
        <w:pStyle w:val="ConsPlusNormal"/>
        <w:ind w:firstLine="540"/>
        <w:jc w:val="both"/>
      </w:pPr>
      <w:r>
        <w:t>--------------------------------</w:t>
      </w:r>
    </w:p>
    <w:p w14:paraId="514DAA74" w14:textId="77777777" w:rsidR="00EC6CA0" w:rsidRDefault="00EC6CA0">
      <w:pPr>
        <w:pStyle w:val="ConsPlusNormal"/>
        <w:spacing w:before="220"/>
        <w:ind w:firstLine="540"/>
        <w:jc w:val="both"/>
      </w:pPr>
      <w:r>
        <w:t xml:space="preserve">&lt;*&gt; Виды разрешенного использования земельных участков и объектов капитального строительства определены в </w:t>
      </w:r>
      <w:hyperlink w:anchor="P928" w:history="1">
        <w:r>
          <w:rPr>
            <w:color w:val="0000FF"/>
          </w:rPr>
          <w:t>таблице 3.1</w:t>
        </w:r>
      </w:hyperlink>
      <w:r>
        <w:t xml:space="preserve"> в соответствии с "</w:t>
      </w:r>
      <w:hyperlink r:id="rId127" w:history="1">
        <w:r>
          <w:rPr>
            <w:color w:val="0000FF"/>
          </w:rPr>
          <w:t>Классификатором</w:t>
        </w:r>
      </w:hyperlink>
      <w:r>
        <w:t xml:space="preserve"> видов разрешенного использования земельных участков", утв. Приказом Минэкономразвития России от 01.09.2014 N 540. Указанным Классификатором установлено содержание (описание) видов разрешенного использования.</w:t>
      </w:r>
    </w:p>
    <w:p w14:paraId="2B910792" w14:textId="77777777" w:rsidR="00EC6CA0" w:rsidRDefault="00EC6CA0">
      <w:pPr>
        <w:pStyle w:val="ConsPlusNormal"/>
        <w:spacing w:before="220"/>
        <w:ind w:firstLine="540"/>
        <w:jc w:val="both"/>
      </w:pPr>
      <w: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75DC474C" w14:textId="77777777" w:rsidR="00EC6CA0" w:rsidRDefault="00EC6CA0">
      <w:pPr>
        <w:pStyle w:val="ConsPlusNormal"/>
        <w:jc w:val="both"/>
      </w:pPr>
    </w:p>
    <w:p w14:paraId="1EA837F5" w14:textId="77777777" w:rsidR="00EC6CA0" w:rsidRDefault="00EC6CA0">
      <w:pPr>
        <w:pStyle w:val="ConsPlusNormal"/>
        <w:ind w:firstLine="540"/>
        <w:jc w:val="both"/>
      </w:pPr>
      <w:r>
        <w:t xml:space="preserve">Порядок установления и размеры, режим использования территории береговых полос водных объектов общего пользования описан в </w:t>
      </w:r>
      <w:hyperlink w:anchor="P3094" w:history="1">
        <w:r>
          <w:rPr>
            <w:color w:val="0000FF"/>
          </w:rPr>
          <w:t>ст. 47</w:t>
        </w:r>
      </w:hyperlink>
      <w:r>
        <w:t xml:space="preserve"> настоящих Правил.</w:t>
      </w:r>
    </w:p>
    <w:p w14:paraId="36776388" w14:textId="77777777" w:rsidR="00EC6CA0" w:rsidRDefault="00EC6CA0">
      <w:pPr>
        <w:pStyle w:val="ConsPlusNormal"/>
        <w:jc w:val="both"/>
      </w:pPr>
    </w:p>
    <w:p w14:paraId="1D3234B8" w14:textId="77777777" w:rsidR="00EC6CA0" w:rsidRDefault="00EC6CA0">
      <w:pPr>
        <w:pStyle w:val="ConsPlusTitle"/>
        <w:ind w:firstLine="540"/>
        <w:jc w:val="both"/>
        <w:outlineLvl w:val="4"/>
      </w:pPr>
      <w:r>
        <w:t>Земельные участки, предназначенные для размещения линейных объектов и (или) занятые линейными объектами ТН-1, ТН-2</w:t>
      </w:r>
    </w:p>
    <w:p w14:paraId="2A1D484B" w14:textId="77777777" w:rsidR="00EC6CA0" w:rsidRDefault="00EC6CA0">
      <w:pPr>
        <w:pStyle w:val="ConsPlusNormal"/>
        <w:jc w:val="both"/>
      </w:pPr>
    </w:p>
    <w:p w14:paraId="406B29BB" w14:textId="77777777" w:rsidR="00EC6CA0" w:rsidRDefault="00EC6CA0">
      <w:pPr>
        <w:pStyle w:val="ConsPlusNormal"/>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A2CC585" w14:textId="77777777" w:rsidR="00EC6CA0" w:rsidRDefault="00EC6CA0">
      <w:pPr>
        <w:pStyle w:val="ConsPlusNormal"/>
        <w:spacing w:before="220"/>
        <w:ind w:firstLine="540"/>
        <w:jc w:val="both"/>
      </w:pPr>
      <w:r>
        <w:t>Красные линии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устанавливаются документации по планировке территории.</w:t>
      </w:r>
    </w:p>
    <w:p w14:paraId="52A2704F" w14:textId="77777777" w:rsidR="00EC6CA0" w:rsidRDefault="00EC6CA0">
      <w:pPr>
        <w:pStyle w:val="ConsPlusNormal"/>
        <w:jc w:val="both"/>
      </w:pPr>
    </w:p>
    <w:p w14:paraId="3CBB5D3E" w14:textId="77777777" w:rsidR="00EC6CA0" w:rsidRDefault="00EC6CA0">
      <w:pPr>
        <w:pStyle w:val="ConsPlusTitle"/>
        <w:jc w:val="center"/>
        <w:outlineLvl w:val="5"/>
      </w:pPr>
      <w:bookmarkStart w:id="21" w:name="P962"/>
      <w:bookmarkEnd w:id="21"/>
      <w:r>
        <w:t>Таблица 3.2. ВИДЫ РАЗРЕШЕННОГО ИСПОЛЬЗОВАНИЯ</w:t>
      </w:r>
    </w:p>
    <w:p w14:paraId="7AF4E57E" w14:textId="77777777" w:rsidR="00EC6CA0" w:rsidRDefault="00EC6CA0">
      <w:pPr>
        <w:pStyle w:val="ConsPlusTitle"/>
        <w:jc w:val="center"/>
      </w:pPr>
      <w:r>
        <w:t>ЗЕМЕЛЬНЫХ УЧАСТКОВ, ПРЕДНАЗНАЧЕННЫХ ДЛЯ РАЗМЕЩЕНИЯ</w:t>
      </w:r>
    </w:p>
    <w:p w14:paraId="2015080A" w14:textId="77777777" w:rsidR="00EC6CA0" w:rsidRDefault="00EC6CA0">
      <w:pPr>
        <w:pStyle w:val="ConsPlusTitle"/>
        <w:jc w:val="center"/>
      </w:pPr>
      <w:r>
        <w:t>ЛИНЕЙНЫХ ОБЪЕКТОВ И (ИЛИ) ЗАНЯТЫХ ЛИНЕЙНЫМИ ОБЪЕКТАМИ</w:t>
      </w:r>
    </w:p>
    <w:p w14:paraId="61E22572" w14:textId="77777777" w:rsidR="00EC6CA0" w:rsidRDefault="00EC6CA0">
      <w:pPr>
        <w:pStyle w:val="ConsPlusTitle"/>
        <w:jc w:val="center"/>
      </w:pPr>
      <w:r>
        <w:t>И ОБЪЕКТОВ КАПИТАЛЬНОГО СТРОИТЕЛЬСТВА</w:t>
      </w:r>
    </w:p>
    <w:p w14:paraId="3BC380FF"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C6CA0" w14:paraId="2708CD7B" w14:textId="77777777">
        <w:tc>
          <w:tcPr>
            <w:tcW w:w="737" w:type="dxa"/>
            <w:vAlign w:val="center"/>
          </w:tcPr>
          <w:p w14:paraId="563896C5" w14:textId="77777777" w:rsidR="00EC6CA0" w:rsidRDefault="00EC6CA0">
            <w:pPr>
              <w:pStyle w:val="ConsPlusNormal"/>
              <w:jc w:val="center"/>
            </w:pPr>
            <w:r>
              <w:t>Код</w:t>
            </w:r>
          </w:p>
        </w:tc>
        <w:tc>
          <w:tcPr>
            <w:tcW w:w="8334" w:type="dxa"/>
            <w:vAlign w:val="center"/>
          </w:tcPr>
          <w:p w14:paraId="53FCDF21" w14:textId="77777777" w:rsidR="00EC6CA0" w:rsidRDefault="00EC6CA0">
            <w:pPr>
              <w:pStyle w:val="ConsPlusNormal"/>
              <w:jc w:val="center"/>
            </w:pPr>
            <w:r>
              <w:t>Наименование вида разрешенного использования земельного участка и ОКС &lt;*&gt;</w:t>
            </w:r>
          </w:p>
        </w:tc>
      </w:tr>
      <w:tr w:rsidR="00EC6CA0" w14:paraId="284D4218" w14:textId="77777777">
        <w:tc>
          <w:tcPr>
            <w:tcW w:w="737" w:type="dxa"/>
          </w:tcPr>
          <w:p w14:paraId="17BFAF05" w14:textId="77777777" w:rsidR="00EC6CA0" w:rsidRDefault="00EC6CA0">
            <w:pPr>
              <w:pStyle w:val="ConsPlusNormal"/>
              <w:jc w:val="center"/>
            </w:pPr>
            <w:r>
              <w:t>3.1</w:t>
            </w:r>
          </w:p>
        </w:tc>
        <w:tc>
          <w:tcPr>
            <w:tcW w:w="8334" w:type="dxa"/>
          </w:tcPr>
          <w:p w14:paraId="2FAA034C" w14:textId="77777777" w:rsidR="00EC6CA0" w:rsidRDefault="00EC6CA0">
            <w:pPr>
              <w:pStyle w:val="ConsPlusNormal"/>
            </w:pPr>
            <w:r>
              <w:t>Коммунальное обслуживание</w:t>
            </w:r>
          </w:p>
        </w:tc>
      </w:tr>
      <w:tr w:rsidR="00EC6CA0" w14:paraId="6069F82B" w14:textId="77777777">
        <w:tc>
          <w:tcPr>
            <w:tcW w:w="737" w:type="dxa"/>
          </w:tcPr>
          <w:p w14:paraId="36ED5123" w14:textId="77777777" w:rsidR="00EC6CA0" w:rsidRDefault="00EC6CA0">
            <w:pPr>
              <w:pStyle w:val="ConsPlusNormal"/>
              <w:jc w:val="center"/>
            </w:pPr>
            <w:r>
              <w:t>6.7</w:t>
            </w:r>
          </w:p>
        </w:tc>
        <w:tc>
          <w:tcPr>
            <w:tcW w:w="8334" w:type="dxa"/>
          </w:tcPr>
          <w:p w14:paraId="494E6AF4" w14:textId="77777777" w:rsidR="00EC6CA0" w:rsidRDefault="00EC6CA0">
            <w:pPr>
              <w:pStyle w:val="ConsPlusNormal"/>
            </w:pPr>
            <w:r>
              <w:t>Энергетика</w:t>
            </w:r>
          </w:p>
        </w:tc>
      </w:tr>
      <w:tr w:rsidR="00EC6CA0" w14:paraId="28E0D1A3" w14:textId="77777777">
        <w:tc>
          <w:tcPr>
            <w:tcW w:w="737" w:type="dxa"/>
          </w:tcPr>
          <w:p w14:paraId="5C62682E" w14:textId="77777777" w:rsidR="00EC6CA0" w:rsidRDefault="00EC6CA0">
            <w:pPr>
              <w:pStyle w:val="ConsPlusNormal"/>
              <w:jc w:val="center"/>
            </w:pPr>
            <w:r>
              <w:t>6.8</w:t>
            </w:r>
          </w:p>
        </w:tc>
        <w:tc>
          <w:tcPr>
            <w:tcW w:w="8334" w:type="dxa"/>
          </w:tcPr>
          <w:p w14:paraId="46438F64" w14:textId="77777777" w:rsidR="00EC6CA0" w:rsidRDefault="00EC6CA0">
            <w:pPr>
              <w:pStyle w:val="ConsPlusNormal"/>
            </w:pPr>
            <w:r>
              <w:t>Связь</w:t>
            </w:r>
          </w:p>
        </w:tc>
      </w:tr>
      <w:tr w:rsidR="00EC6CA0" w14:paraId="06DB285B" w14:textId="77777777">
        <w:tc>
          <w:tcPr>
            <w:tcW w:w="737" w:type="dxa"/>
          </w:tcPr>
          <w:p w14:paraId="53D719AE" w14:textId="77777777" w:rsidR="00EC6CA0" w:rsidRDefault="00EC6CA0">
            <w:pPr>
              <w:pStyle w:val="ConsPlusNormal"/>
              <w:jc w:val="center"/>
            </w:pPr>
            <w:r>
              <w:t>7.1</w:t>
            </w:r>
          </w:p>
        </w:tc>
        <w:tc>
          <w:tcPr>
            <w:tcW w:w="8334" w:type="dxa"/>
          </w:tcPr>
          <w:p w14:paraId="7E00FC47" w14:textId="77777777" w:rsidR="00EC6CA0" w:rsidRDefault="00EC6CA0">
            <w:pPr>
              <w:pStyle w:val="ConsPlusNormal"/>
            </w:pPr>
            <w:r>
              <w:t>Железнодорожный транспорт</w:t>
            </w:r>
          </w:p>
        </w:tc>
      </w:tr>
      <w:tr w:rsidR="00EC6CA0" w14:paraId="56FFD8CA" w14:textId="77777777">
        <w:tc>
          <w:tcPr>
            <w:tcW w:w="737" w:type="dxa"/>
          </w:tcPr>
          <w:p w14:paraId="20A7E894" w14:textId="77777777" w:rsidR="00EC6CA0" w:rsidRDefault="00EC6CA0">
            <w:pPr>
              <w:pStyle w:val="ConsPlusNormal"/>
              <w:jc w:val="center"/>
            </w:pPr>
            <w:r>
              <w:t>7.2</w:t>
            </w:r>
          </w:p>
        </w:tc>
        <w:tc>
          <w:tcPr>
            <w:tcW w:w="8334" w:type="dxa"/>
          </w:tcPr>
          <w:p w14:paraId="64922E1C" w14:textId="77777777" w:rsidR="00EC6CA0" w:rsidRDefault="00EC6CA0">
            <w:pPr>
              <w:pStyle w:val="ConsPlusNormal"/>
            </w:pPr>
            <w:r>
              <w:t>Автомобильный транспорт</w:t>
            </w:r>
          </w:p>
        </w:tc>
      </w:tr>
      <w:tr w:rsidR="00EC6CA0" w14:paraId="4FD69B4D" w14:textId="77777777">
        <w:tc>
          <w:tcPr>
            <w:tcW w:w="737" w:type="dxa"/>
          </w:tcPr>
          <w:p w14:paraId="302C9773" w14:textId="77777777" w:rsidR="00EC6CA0" w:rsidRDefault="00EC6CA0">
            <w:pPr>
              <w:pStyle w:val="ConsPlusNormal"/>
              <w:jc w:val="center"/>
            </w:pPr>
            <w:r>
              <w:t>7.5</w:t>
            </w:r>
          </w:p>
        </w:tc>
        <w:tc>
          <w:tcPr>
            <w:tcW w:w="8334" w:type="dxa"/>
          </w:tcPr>
          <w:p w14:paraId="39BAD6FE" w14:textId="77777777" w:rsidR="00EC6CA0" w:rsidRDefault="00EC6CA0">
            <w:pPr>
              <w:pStyle w:val="ConsPlusNormal"/>
            </w:pPr>
            <w:r>
              <w:t>Трубопроводный транспорт</w:t>
            </w:r>
          </w:p>
        </w:tc>
      </w:tr>
      <w:tr w:rsidR="00EC6CA0" w14:paraId="50A299A5" w14:textId="77777777">
        <w:tc>
          <w:tcPr>
            <w:tcW w:w="737" w:type="dxa"/>
          </w:tcPr>
          <w:p w14:paraId="7710A852" w14:textId="77777777" w:rsidR="00EC6CA0" w:rsidRDefault="00EC6CA0">
            <w:pPr>
              <w:pStyle w:val="ConsPlusNormal"/>
              <w:jc w:val="center"/>
            </w:pPr>
            <w:r>
              <w:lastRenderedPageBreak/>
              <w:t>12.0</w:t>
            </w:r>
          </w:p>
        </w:tc>
        <w:tc>
          <w:tcPr>
            <w:tcW w:w="8334" w:type="dxa"/>
          </w:tcPr>
          <w:p w14:paraId="55163957" w14:textId="77777777" w:rsidR="00EC6CA0" w:rsidRDefault="00EC6CA0">
            <w:pPr>
              <w:pStyle w:val="ConsPlusNormal"/>
            </w:pPr>
            <w:r>
              <w:t>Земельные участки (территории) общего пользования</w:t>
            </w:r>
          </w:p>
        </w:tc>
      </w:tr>
    </w:tbl>
    <w:p w14:paraId="08ED1D05" w14:textId="77777777" w:rsidR="00EC6CA0" w:rsidRDefault="00EC6CA0">
      <w:pPr>
        <w:pStyle w:val="ConsPlusNormal"/>
        <w:jc w:val="both"/>
      </w:pPr>
    </w:p>
    <w:p w14:paraId="0B7F06A3" w14:textId="77777777" w:rsidR="00EC6CA0" w:rsidRDefault="00EC6CA0">
      <w:pPr>
        <w:pStyle w:val="ConsPlusNormal"/>
        <w:ind w:firstLine="540"/>
        <w:jc w:val="both"/>
      </w:pPr>
      <w:r>
        <w:t>--------------------------------</w:t>
      </w:r>
    </w:p>
    <w:p w14:paraId="232E4913" w14:textId="77777777" w:rsidR="00EC6CA0" w:rsidRDefault="00EC6CA0">
      <w:pPr>
        <w:pStyle w:val="ConsPlusNormal"/>
        <w:spacing w:before="220"/>
        <w:ind w:firstLine="540"/>
        <w:jc w:val="both"/>
      </w:pPr>
      <w:r>
        <w:t xml:space="preserve">&lt;*&gt; Виды разрешенного использования земельных участков и объектов капитального строительства определены в </w:t>
      </w:r>
      <w:hyperlink w:anchor="P962" w:history="1">
        <w:r>
          <w:rPr>
            <w:color w:val="0000FF"/>
          </w:rPr>
          <w:t>таблице 3.2</w:t>
        </w:r>
      </w:hyperlink>
      <w:r>
        <w:t xml:space="preserve"> в соответствии с "</w:t>
      </w:r>
      <w:hyperlink r:id="rId128" w:history="1">
        <w:r>
          <w:rPr>
            <w:color w:val="0000FF"/>
          </w:rPr>
          <w:t>Классификатором</w:t>
        </w:r>
      </w:hyperlink>
      <w:r>
        <w:t xml:space="preserve"> видов разрешенного использования земельных участков", утв. Приказом Минэкономразвития России от 01.09.2014 N 540. Указанным Классификатором установлено содержание (описание) видов разрешенного использования.</w:t>
      </w:r>
    </w:p>
    <w:p w14:paraId="41B617AC" w14:textId="77777777" w:rsidR="00EC6CA0" w:rsidRDefault="00EC6CA0">
      <w:pPr>
        <w:pStyle w:val="ConsPlusNormal"/>
        <w:spacing w:before="220"/>
        <w:ind w:firstLine="540"/>
        <w:jc w:val="both"/>
      </w:pPr>
      <w: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1B6FD0D" w14:textId="77777777" w:rsidR="00EC6CA0" w:rsidRDefault="00EC6CA0">
      <w:pPr>
        <w:pStyle w:val="ConsPlusNormal"/>
        <w:jc w:val="both"/>
      </w:pPr>
    </w:p>
    <w:p w14:paraId="64168DD9" w14:textId="77777777" w:rsidR="00EC6CA0" w:rsidRDefault="00EC6CA0">
      <w:pPr>
        <w:pStyle w:val="ConsPlusNormal"/>
        <w:ind w:firstLine="540"/>
        <w:jc w:val="both"/>
      </w:pPr>
      <w: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hyperlink r:id="rId129" w:history="1">
        <w:r>
          <w:rPr>
            <w:color w:val="0000FF"/>
          </w:rPr>
          <w:t>п. 2</w:t>
        </w:r>
      </w:hyperlink>
      <w:r>
        <w:t xml:space="preserve"> Норм отвода земельных участков, необходимых для формирования полосы отвода железных дорог, а также норм расчета охранных зон железных дорог (утв. Приказом Минтранса РФ от 6 августа 2008 г. N 126)).</w:t>
      </w:r>
    </w:p>
    <w:p w14:paraId="504CAB87" w14:textId="77777777" w:rsidR="00EC6CA0" w:rsidRDefault="00EC6CA0">
      <w:pPr>
        <w:pStyle w:val="ConsPlusNormal"/>
        <w:spacing w:before="220"/>
        <w:ind w:firstLine="540"/>
        <w:jc w:val="both"/>
      </w:pPr>
      <w:r>
        <w:t xml:space="preserve">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w:t>
      </w:r>
      <w:hyperlink r:id="rId130" w:history="1">
        <w:r>
          <w:rPr>
            <w:color w:val="0000FF"/>
          </w:rPr>
          <w:t>п. 5</w:t>
        </w:r>
      </w:hyperlink>
      <w:r>
        <w:t xml:space="preserve"> Правил установления и использования полос отвода и охранных зон железных дорог (утв. Постановлением Правительства РФ от 12 октября 2006 г. N 611).</w:t>
      </w:r>
    </w:p>
    <w:p w14:paraId="285D47E4" w14:textId="77777777" w:rsidR="00EC6CA0" w:rsidRDefault="00EC6CA0">
      <w:pPr>
        <w:pStyle w:val="ConsPlusNormal"/>
        <w:spacing w:before="220"/>
        <w:ind w:firstLine="540"/>
        <w:jc w:val="both"/>
      </w:pPr>
      <w:r>
        <w:t xml:space="preserve">Порядок установления и размеры, режим использования территории полос отвода автомобильных дорог определен </w:t>
      </w:r>
      <w:hyperlink r:id="rId131" w:history="1">
        <w:r>
          <w:rPr>
            <w:color w:val="0000FF"/>
          </w:rPr>
          <w:t>ст.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D9BB43F" w14:textId="77777777" w:rsidR="00EC6CA0" w:rsidRDefault="00EC6CA0">
      <w:pPr>
        <w:pStyle w:val="ConsPlusNormal"/>
        <w:jc w:val="both"/>
      </w:pPr>
    </w:p>
    <w:p w14:paraId="795E941F" w14:textId="77777777" w:rsidR="00EC6CA0" w:rsidRDefault="00EC6CA0">
      <w:pPr>
        <w:pStyle w:val="ConsPlusTitle"/>
        <w:ind w:firstLine="540"/>
        <w:jc w:val="both"/>
        <w:outlineLvl w:val="4"/>
      </w:pPr>
      <w:r>
        <w:t>Земельные участки, предоставленные для добычи полезных ископаемых ДПИ</w:t>
      </w:r>
    </w:p>
    <w:p w14:paraId="3C657527" w14:textId="77777777" w:rsidR="00EC6CA0" w:rsidRDefault="00EC6CA0">
      <w:pPr>
        <w:pStyle w:val="ConsPlusNormal"/>
        <w:jc w:val="both"/>
      </w:pPr>
    </w:p>
    <w:p w14:paraId="1B4C37CE" w14:textId="77777777" w:rsidR="00EC6CA0" w:rsidRDefault="00EC6CA0">
      <w:pPr>
        <w:pStyle w:val="ConsPlusNormal"/>
        <w:ind w:firstLine="540"/>
        <w:jc w:val="both"/>
      </w:pPr>
      <w:r>
        <w:t>Земельные участки, предоставленные для добычи полезных ископаемых, используемые в соответствии с земельным законодательством, законодательством о недрах.</w:t>
      </w:r>
    </w:p>
    <w:p w14:paraId="56059D1F" w14:textId="77777777" w:rsidR="00EC6CA0" w:rsidRDefault="00EC6CA0">
      <w:pPr>
        <w:pStyle w:val="ConsPlusNormal"/>
        <w:spacing w:before="220"/>
        <w:ind w:firstLine="540"/>
        <w:jc w:val="both"/>
      </w:pPr>
      <w:r>
        <w:t xml:space="preserve">Порядок установления и размеры, режим использования территории площадей залегания полезных ископаемых описан в </w:t>
      </w:r>
      <w:hyperlink w:anchor="P3178" w:history="1">
        <w:r>
          <w:rPr>
            <w:color w:val="0000FF"/>
          </w:rPr>
          <w:t>ст. 51</w:t>
        </w:r>
      </w:hyperlink>
      <w:r>
        <w:t xml:space="preserve"> настоящих Правил.</w:t>
      </w:r>
    </w:p>
    <w:p w14:paraId="30698C73" w14:textId="77777777" w:rsidR="00EC6CA0" w:rsidRDefault="00EC6CA0">
      <w:pPr>
        <w:pStyle w:val="ConsPlusNormal"/>
        <w:jc w:val="both"/>
      </w:pPr>
    </w:p>
    <w:p w14:paraId="5C3DD79D" w14:textId="77777777" w:rsidR="00EC6CA0" w:rsidRDefault="00EC6CA0">
      <w:pPr>
        <w:pStyle w:val="ConsPlusTitle"/>
        <w:jc w:val="center"/>
        <w:outlineLvl w:val="2"/>
      </w:pPr>
      <w:bookmarkStart w:id="22" w:name="P997"/>
      <w:bookmarkEnd w:id="22"/>
      <w:r>
        <w:t>Раздел 8. ГРАДОСТРОИТЕЛЬНЫЕ РЕГЛАМЕНТЫ В ЧАСТИ ОГРАНИЧЕНИЙ</w:t>
      </w:r>
    </w:p>
    <w:p w14:paraId="4B8598F2" w14:textId="77777777" w:rsidR="00EC6CA0" w:rsidRDefault="00EC6CA0">
      <w:pPr>
        <w:pStyle w:val="ConsPlusTitle"/>
        <w:jc w:val="center"/>
      </w:pPr>
      <w:r>
        <w:t>ИСПОЛЬЗОВАНИЯ ЗЕМЕЛЬНЫХ УЧАСТКОВ И ОБЪЕКТОВ</w:t>
      </w:r>
    </w:p>
    <w:p w14:paraId="5F495FDE" w14:textId="77777777" w:rsidR="00EC6CA0" w:rsidRDefault="00EC6CA0">
      <w:pPr>
        <w:pStyle w:val="ConsPlusTitle"/>
        <w:jc w:val="center"/>
      </w:pPr>
      <w:r>
        <w:t>КАПИТАЛЬНОГО СТРОИТЕЛЬСТВА</w:t>
      </w:r>
    </w:p>
    <w:p w14:paraId="1CEFAD54" w14:textId="77777777" w:rsidR="00EC6CA0" w:rsidRDefault="00EC6CA0">
      <w:pPr>
        <w:pStyle w:val="ConsPlusNormal"/>
        <w:jc w:val="both"/>
      </w:pPr>
    </w:p>
    <w:p w14:paraId="31D935A6" w14:textId="77777777" w:rsidR="00EC6CA0" w:rsidRDefault="00EC6CA0">
      <w:pPr>
        <w:pStyle w:val="ConsPlusTitle"/>
        <w:ind w:firstLine="540"/>
        <w:jc w:val="both"/>
        <w:outlineLvl w:val="3"/>
      </w:pPr>
      <w:r>
        <w:t xml:space="preserve">Статья 21. Ограничения использования земельных участков и объектов капитального </w:t>
      </w:r>
      <w:r>
        <w:lastRenderedPageBreak/>
        <w:t>строительства</w:t>
      </w:r>
    </w:p>
    <w:p w14:paraId="74EBFBBD" w14:textId="77777777" w:rsidR="00EC6CA0" w:rsidRDefault="00EC6CA0">
      <w:pPr>
        <w:pStyle w:val="ConsPlusNormal"/>
        <w:ind w:firstLine="540"/>
        <w:jc w:val="both"/>
      </w:pPr>
      <w:r>
        <w:t xml:space="preserve">(в ред. </w:t>
      </w:r>
      <w:hyperlink r:id="rId132" w:history="1">
        <w:r>
          <w:rPr>
            <w:color w:val="0000FF"/>
          </w:rPr>
          <w:t>Решения</w:t>
        </w:r>
      </w:hyperlink>
      <w:r>
        <w:t xml:space="preserve"> Думы городского округа Верхний Тагил от 15.11.2018 N 26/5)</w:t>
      </w:r>
    </w:p>
    <w:p w14:paraId="1C258B15" w14:textId="77777777" w:rsidR="00EC6CA0" w:rsidRDefault="00EC6CA0">
      <w:pPr>
        <w:pStyle w:val="ConsPlusNormal"/>
        <w:jc w:val="both"/>
      </w:pPr>
    </w:p>
    <w:p w14:paraId="67555D33" w14:textId="77777777" w:rsidR="00EC6CA0" w:rsidRDefault="00EC6CA0">
      <w:pPr>
        <w:pStyle w:val="ConsPlusNormal"/>
        <w:ind w:firstLine="540"/>
        <w:jc w:val="both"/>
      </w:pPr>
      <w: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14:paraId="50E54CB0" w14:textId="77777777" w:rsidR="00EC6CA0" w:rsidRDefault="00EC6CA0">
      <w:pPr>
        <w:pStyle w:val="ConsPlusNormal"/>
        <w:spacing w:before="220"/>
        <w:ind w:firstLine="540"/>
        <w:jc w:val="both"/>
      </w:pPr>
      <w:r>
        <w:t>- градостроительными регламентами, с учетом ограничений, установленных действующим законодательством применительно к соответствующим территориальным зонам;</w:t>
      </w:r>
    </w:p>
    <w:p w14:paraId="07BBC9A4" w14:textId="77777777" w:rsidR="00EC6CA0" w:rsidRDefault="00EC6CA0">
      <w:pPr>
        <w:pStyle w:val="ConsPlusNormal"/>
        <w:spacing w:before="220"/>
        <w:ind w:firstLine="540"/>
        <w:jc w:val="both"/>
      </w:pPr>
      <w:r>
        <w:t>- ограничениями, установленными законами, иными нормативными правовыми актами применительно к зонам ограничений.</w:t>
      </w:r>
    </w:p>
    <w:p w14:paraId="4A3359EA" w14:textId="77777777" w:rsidR="00EC6CA0" w:rsidRDefault="00EC6CA0">
      <w:pPr>
        <w:pStyle w:val="ConsPlusNormal"/>
        <w:spacing w:before="220"/>
        <w:ind w:firstLine="540"/>
        <w:jc w:val="both"/>
      </w:pPr>
      <w: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14:paraId="2F0D4ED5" w14:textId="77777777" w:rsidR="00EC6CA0" w:rsidRDefault="00EC6CA0">
      <w:pPr>
        <w:pStyle w:val="ConsPlusNormal"/>
        <w:spacing w:before="220"/>
        <w:ind w:firstLine="540"/>
        <w:jc w:val="both"/>
      </w:pPr>
      <w: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14:paraId="2C961FA4" w14:textId="77777777" w:rsidR="00EC6CA0" w:rsidRDefault="00EC6CA0">
      <w:pPr>
        <w:pStyle w:val="ConsPlusNormal"/>
        <w:spacing w:before="220"/>
        <w:ind w:firstLine="540"/>
        <w:jc w:val="both"/>
      </w:pPr>
      <w:r>
        <w:t xml:space="preserve">4. Дальнейшее использование и строительные изменения указанных объектов определяются </w:t>
      </w:r>
      <w:hyperlink w:anchor="P187" w:history="1">
        <w:r>
          <w:rPr>
            <w:color w:val="0000FF"/>
          </w:rPr>
          <w:t>ст. 8</w:t>
        </w:r>
      </w:hyperlink>
      <w:r>
        <w:t xml:space="preserve"> настоящих Правил.</w:t>
      </w:r>
    </w:p>
    <w:p w14:paraId="16489D63" w14:textId="77777777" w:rsidR="00EC6CA0" w:rsidRDefault="00EC6CA0">
      <w:pPr>
        <w:pStyle w:val="ConsPlusNormal"/>
        <w:spacing w:before="220"/>
        <w:ind w:firstLine="540"/>
        <w:jc w:val="both"/>
      </w:pPr>
      <w:r>
        <w:t>5. Видами зон действия градостроительных ограничений в соответствии с действующим законодательством также являются:</w:t>
      </w:r>
    </w:p>
    <w:p w14:paraId="7ACAAB63" w14:textId="77777777" w:rsidR="00EC6CA0" w:rsidRDefault="00EC6CA0">
      <w:pPr>
        <w:pStyle w:val="ConsPlusNormal"/>
        <w:spacing w:before="220"/>
        <w:ind w:firstLine="540"/>
        <w:jc w:val="both"/>
      </w:pPr>
      <w: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14:paraId="4C1DFFA8" w14:textId="77777777" w:rsidR="00EC6CA0" w:rsidRDefault="00EC6CA0">
      <w:pPr>
        <w:pStyle w:val="ConsPlusNormal"/>
        <w:spacing w:before="220"/>
        <w:ind w:firstLine="540"/>
        <w:jc w:val="both"/>
      </w:pPr>
      <w:r>
        <w:t>2) зоны действия публичных сервитутов.</w:t>
      </w:r>
    </w:p>
    <w:p w14:paraId="35E5B243" w14:textId="77777777" w:rsidR="00EC6CA0" w:rsidRDefault="00EC6CA0">
      <w:pPr>
        <w:pStyle w:val="ConsPlusNormal"/>
        <w:spacing w:before="220"/>
        <w:ind w:firstLine="540"/>
        <w:jc w:val="both"/>
      </w:pPr>
      <w:r>
        <w:t xml:space="preserve">6. Указанные в настоящем разделе Правил части Сводов правил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33" w:history="1">
        <w:r>
          <w:rPr>
            <w:color w:val="0000FF"/>
          </w:rPr>
          <w:t>закона</w:t>
        </w:r>
      </w:hyperlink>
      <w:r>
        <w:t xml:space="preserve"> "Технический регламент о безопасности зданий и сооружений". Национальные стандарты и своды правил, включенные в указанный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14:paraId="47F49333" w14:textId="77777777" w:rsidR="00EC6CA0" w:rsidRDefault="00EC6CA0">
      <w:pPr>
        <w:pStyle w:val="ConsPlusNormal"/>
        <w:spacing w:before="220"/>
        <w:ind w:firstLine="540"/>
        <w:jc w:val="both"/>
      </w:pPr>
      <w:r>
        <w:t xml:space="preserve">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w:t>
      </w:r>
      <w:hyperlink r:id="rId134" w:history="1">
        <w:r>
          <w:rPr>
            <w:color w:val="0000FF"/>
          </w:rPr>
          <w:t>законом</w:t>
        </w:r>
      </w:hyperlink>
      <w:r>
        <w:t xml:space="preserve"> "Технический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
    <w:p w14:paraId="0CBFE3B9" w14:textId="77777777" w:rsidR="00EC6CA0" w:rsidRDefault="00EC6CA0">
      <w:pPr>
        <w:pStyle w:val="ConsPlusNormal"/>
        <w:spacing w:before="220"/>
        <w:ind w:firstLine="540"/>
        <w:jc w:val="both"/>
      </w:pPr>
      <w:r>
        <w:t>1) введенным в эксплуатацию до вступления в силу таких требований;</w:t>
      </w:r>
    </w:p>
    <w:p w14:paraId="388FDBAB" w14:textId="77777777" w:rsidR="00EC6CA0" w:rsidRDefault="00EC6CA0">
      <w:pPr>
        <w:pStyle w:val="ConsPlusNormal"/>
        <w:spacing w:before="220"/>
        <w:ind w:firstLine="540"/>
        <w:jc w:val="both"/>
      </w:pPr>
      <w:r>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01EAF017" w14:textId="77777777" w:rsidR="00EC6CA0" w:rsidRDefault="00EC6CA0">
      <w:pPr>
        <w:pStyle w:val="ConsPlusNormal"/>
        <w:spacing w:before="220"/>
        <w:ind w:firstLine="540"/>
        <w:jc w:val="both"/>
      </w:pPr>
      <w:r>
        <w:lastRenderedPageBreak/>
        <w:t>3)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14:paraId="2D0941FA" w14:textId="77777777" w:rsidR="00EC6CA0" w:rsidRDefault="00EC6CA0">
      <w:pPr>
        <w:pStyle w:val="ConsPlusNormal"/>
        <w:jc w:val="both"/>
      </w:pPr>
    </w:p>
    <w:p w14:paraId="5734E053" w14:textId="77777777" w:rsidR="00EC6CA0" w:rsidRDefault="00EC6CA0">
      <w:pPr>
        <w:pStyle w:val="ConsPlusTitle"/>
        <w:ind w:firstLine="540"/>
        <w:jc w:val="both"/>
        <w:outlineLvl w:val="3"/>
      </w:pPr>
      <w:r>
        <w:t>Статья 21.1.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p>
    <w:p w14:paraId="228EAC17" w14:textId="77777777" w:rsidR="00EC6CA0" w:rsidRDefault="00EC6CA0">
      <w:pPr>
        <w:pStyle w:val="ConsPlusNormal"/>
        <w:ind w:firstLine="540"/>
        <w:jc w:val="both"/>
      </w:pPr>
      <w:r>
        <w:t xml:space="preserve">(введена </w:t>
      </w:r>
      <w:hyperlink r:id="rId135" w:history="1">
        <w:r>
          <w:rPr>
            <w:color w:val="0000FF"/>
          </w:rPr>
          <w:t>Решением</w:t>
        </w:r>
      </w:hyperlink>
      <w:r>
        <w:t xml:space="preserve"> Думы городского округа Верхний Тагил от 15.11.2018 N 26/5)</w:t>
      </w:r>
    </w:p>
    <w:p w14:paraId="566CC353" w14:textId="77777777" w:rsidR="00EC6CA0" w:rsidRDefault="00EC6CA0">
      <w:pPr>
        <w:pStyle w:val="ConsPlusNormal"/>
        <w:jc w:val="both"/>
      </w:pPr>
    </w:p>
    <w:p w14:paraId="258E203E" w14:textId="77777777" w:rsidR="00EC6CA0" w:rsidRDefault="00EC6CA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14:paraId="5877C33D" w14:textId="77777777" w:rsidR="00EC6CA0" w:rsidRDefault="00EC6CA0">
      <w:pPr>
        <w:pStyle w:val="ConsPlusNormal"/>
        <w:spacing w:before="220"/>
        <w:ind w:firstLine="540"/>
        <w:jc w:val="both"/>
      </w:pPr>
      <w:r>
        <w:t xml:space="preserve">2.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r:id="rId136" w:history="1">
        <w:r>
          <w:rPr>
            <w:color w:val="0000FF"/>
          </w:rPr>
          <w:t>пунктами 2</w:t>
        </w:r>
      </w:hyperlink>
      <w:r>
        <w:t xml:space="preserve"> и </w:t>
      </w:r>
      <w:hyperlink r:id="rId137" w:history="1">
        <w:r>
          <w:rPr>
            <w:color w:val="0000FF"/>
          </w:rPr>
          <w:t>4 статьи 107</w:t>
        </w:r>
      </w:hyperlink>
      <w:r>
        <w:t xml:space="preserve">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0589D767" w14:textId="77777777" w:rsidR="00EC6CA0" w:rsidRDefault="00EC6CA0">
      <w:pPr>
        <w:pStyle w:val="ConsPlusNormal"/>
        <w:spacing w:before="220"/>
        <w:ind w:firstLine="540"/>
        <w:jc w:val="both"/>
      </w:pPr>
      <w:r>
        <w:t>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14192E89" w14:textId="77777777" w:rsidR="00EC6CA0" w:rsidRDefault="00EC6CA0">
      <w:pPr>
        <w:pStyle w:val="ConsPlusNormal"/>
        <w:spacing w:before="220"/>
        <w:ind w:firstLine="540"/>
        <w:jc w:val="both"/>
      </w:pPr>
      <w:r>
        <w:t>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251B0661" w14:textId="77777777" w:rsidR="00EC6CA0" w:rsidRDefault="00EC6CA0">
      <w:pPr>
        <w:pStyle w:val="ConsPlusNormal"/>
        <w:spacing w:before="220"/>
        <w:ind w:firstLine="540"/>
        <w:jc w:val="both"/>
      </w:pPr>
      <w:r>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14:paraId="18D06B17" w14:textId="77777777" w:rsidR="00EC6CA0" w:rsidRDefault="00EC6CA0">
      <w:pPr>
        <w:pStyle w:val="ConsPlusNormal"/>
        <w:spacing w:before="220"/>
        <w:ind w:firstLine="540"/>
        <w:jc w:val="both"/>
      </w:pPr>
      <w:r>
        <w:t xml:space="preserve">6. 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официального опубликования Федерального </w:t>
      </w:r>
      <w:hyperlink r:id="rId138" w:history="1">
        <w:r>
          <w:rPr>
            <w:color w:val="0000FF"/>
          </w:rPr>
          <w:t>закона</w:t>
        </w:r>
      </w:hyperlink>
      <w:r>
        <w:t xml:space="preserve"> от 03.08.2018 N 342-ФЗ одним из следующих способов:</w:t>
      </w:r>
    </w:p>
    <w:p w14:paraId="0EA91F82" w14:textId="77777777" w:rsidR="00EC6CA0" w:rsidRDefault="00EC6CA0">
      <w:pPr>
        <w:pStyle w:val="ConsPlusNormal"/>
        <w:spacing w:before="220"/>
        <w:ind w:firstLine="540"/>
        <w:jc w:val="both"/>
      </w:pPr>
      <w: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092A8304" w14:textId="77777777" w:rsidR="00EC6CA0" w:rsidRDefault="00EC6CA0">
      <w:pPr>
        <w:pStyle w:val="ConsPlusNormal"/>
        <w:spacing w:before="220"/>
        <w:ind w:firstLine="540"/>
        <w:jc w:val="both"/>
      </w:pPr>
      <w: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3EF0DA30" w14:textId="77777777" w:rsidR="00EC6CA0" w:rsidRDefault="00EC6CA0">
      <w:pPr>
        <w:pStyle w:val="ConsPlusNormal"/>
        <w:spacing w:before="220"/>
        <w:ind w:firstLine="540"/>
        <w:jc w:val="both"/>
      </w:pPr>
      <w:r>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38EF43F2" w14:textId="77777777" w:rsidR="00EC6CA0" w:rsidRDefault="00EC6CA0">
      <w:pPr>
        <w:pStyle w:val="ConsPlusNormal"/>
        <w:spacing w:before="220"/>
        <w:ind w:firstLine="540"/>
        <w:jc w:val="both"/>
      </w:pPr>
      <w:r>
        <w:t>4) решением суда.</w:t>
      </w:r>
    </w:p>
    <w:p w14:paraId="4E0E72F4" w14:textId="77777777" w:rsidR="00EC6CA0" w:rsidRDefault="00EC6CA0">
      <w:pPr>
        <w:pStyle w:val="ConsPlusNormal"/>
        <w:spacing w:before="220"/>
        <w:ind w:firstLine="540"/>
        <w:jc w:val="both"/>
      </w:pPr>
      <w: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1B5CE4E4" w14:textId="77777777" w:rsidR="00EC6CA0" w:rsidRDefault="00EC6CA0">
      <w:pPr>
        <w:pStyle w:val="ConsPlusNormal"/>
        <w:spacing w:before="220"/>
        <w:ind w:firstLine="540"/>
        <w:jc w:val="both"/>
      </w:pPr>
      <w:r>
        <w:t xml:space="preserve">7. В границах зон с особыми условиями использования территорий, установленных, в том числе в силу закона, до дня официального опубликования Федерального </w:t>
      </w:r>
      <w:hyperlink r:id="rId139" w:history="1">
        <w:r>
          <w:rPr>
            <w:color w:val="0000FF"/>
          </w:rPr>
          <w:t>закона</w:t>
        </w:r>
      </w:hyperlink>
      <w:r>
        <w:t xml:space="preserve"> от 03.08.2018 N 342-ФЗ (за исключением зон с особыми условиями использования территорий, которые установлены и границы которых установлены до дня официального опубликования Федерального </w:t>
      </w:r>
      <w:hyperlink r:id="rId140" w:history="1">
        <w:r>
          <w:rPr>
            <w:color w:val="0000FF"/>
          </w:rPr>
          <w:t>закона</w:t>
        </w:r>
      </w:hyperlink>
      <w:r>
        <w:t xml:space="preserve"> от 03.08.2018 N 342-ФЗ,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14:paraId="55C5C808" w14:textId="77777777" w:rsidR="00EC6CA0" w:rsidRDefault="00EC6CA0">
      <w:pPr>
        <w:pStyle w:val="ConsPlusNormal"/>
        <w:spacing w:before="220"/>
        <w:ind w:firstLine="540"/>
        <w:jc w:val="both"/>
      </w:pPr>
      <w: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14:paraId="1F97C681" w14:textId="77777777" w:rsidR="00EC6CA0" w:rsidRDefault="00EC6CA0">
      <w:pPr>
        <w:pStyle w:val="ConsPlusNormal"/>
        <w:spacing w:before="220"/>
        <w:ind w:firstLine="540"/>
        <w:jc w:val="both"/>
      </w:pPr>
      <w:bookmarkStart w:id="23" w:name="P1035"/>
      <w:bookmarkEnd w:id="23"/>
      <w:r>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Федерального </w:t>
      </w:r>
      <w:hyperlink r:id="rId141" w:history="1">
        <w:r>
          <w:rPr>
            <w:color w:val="0000FF"/>
          </w:rPr>
          <w:t>закона</w:t>
        </w:r>
      </w:hyperlink>
      <w:r>
        <w:t xml:space="preserve"> от 03.08.2018 N 342-ФЗ, или в случае начала строительства, реконструкции объектов капитального строительства до дня официального опубликования Федерального </w:t>
      </w:r>
      <w:hyperlink r:id="rId142" w:history="1">
        <w:r>
          <w:rPr>
            <w:color w:val="0000FF"/>
          </w:rPr>
          <w:t>закона</w:t>
        </w:r>
      </w:hyperlink>
      <w:r>
        <w:t xml:space="preserve"> от 03.08.2018 N 342-ФЗ, если для строительства, реконструкции указанных объектов капитального строительства не требуется выдача разрешений на строительство;</w:t>
      </w:r>
    </w:p>
    <w:p w14:paraId="1CA71669" w14:textId="77777777" w:rsidR="00EC6CA0" w:rsidRDefault="00EC6CA0">
      <w:pPr>
        <w:pStyle w:val="ConsPlusNormal"/>
        <w:spacing w:before="220"/>
        <w:ind w:firstLine="540"/>
        <w:jc w:val="both"/>
      </w:pPr>
      <w:r>
        <w:t xml:space="preserve">3) использование зданий, сооружений, права на которые возникли у граждан или юридических лиц до дня официального опубликования Федерального </w:t>
      </w:r>
      <w:hyperlink r:id="rId143" w:history="1">
        <w:r>
          <w:rPr>
            <w:color w:val="0000FF"/>
          </w:rPr>
          <w:t>закона</w:t>
        </w:r>
      </w:hyperlink>
      <w:r>
        <w:t xml:space="preserve"> от 03.08.2018 N 342-ФЗ или которые построены, реконструированы в соответствии с </w:t>
      </w:r>
      <w:hyperlink w:anchor="P1035" w:history="1">
        <w:r>
          <w:rPr>
            <w:color w:val="0000FF"/>
          </w:rPr>
          <w:t>пунктом 2</w:t>
        </w:r>
      </w:hyperlink>
      <w:r>
        <w:t xml:space="preserve"> настоящей части и в соответствии с их видом разрешенного использования (назначения).</w:t>
      </w:r>
    </w:p>
    <w:p w14:paraId="511381ED" w14:textId="77777777" w:rsidR="00EC6CA0" w:rsidRDefault="00EC6CA0">
      <w:pPr>
        <w:pStyle w:val="ConsPlusNormal"/>
        <w:jc w:val="both"/>
      </w:pPr>
    </w:p>
    <w:p w14:paraId="746C3B62" w14:textId="77777777" w:rsidR="00EC6CA0" w:rsidRDefault="00EC6CA0">
      <w:pPr>
        <w:pStyle w:val="ConsPlusTitle"/>
        <w:ind w:firstLine="540"/>
        <w:jc w:val="both"/>
        <w:outlineLvl w:val="3"/>
      </w:pPr>
      <w:r>
        <w:t>Статья 22. Перечень зон с особыми условиями использования территории. Перечень зон действия иных ограничений использования земельных участков и объектов капитального строительства</w:t>
      </w:r>
    </w:p>
    <w:p w14:paraId="772F1A15" w14:textId="77777777" w:rsidR="00EC6CA0" w:rsidRDefault="00EC6CA0">
      <w:pPr>
        <w:pStyle w:val="ConsPlusNormal"/>
        <w:ind w:firstLine="540"/>
        <w:jc w:val="both"/>
      </w:pPr>
      <w:r>
        <w:t xml:space="preserve">(в ред. </w:t>
      </w:r>
      <w:hyperlink r:id="rId144" w:history="1">
        <w:r>
          <w:rPr>
            <w:color w:val="0000FF"/>
          </w:rPr>
          <w:t>Решения</w:t>
        </w:r>
      </w:hyperlink>
      <w:r>
        <w:t xml:space="preserve"> Думы городского округа Верхний Тагил от 15.11.2018 N 26/5)</w:t>
      </w:r>
    </w:p>
    <w:p w14:paraId="65087EA7" w14:textId="77777777" w:rsidR="00EC6CA0" w:rsidRDefault="00EC6CA0">
      <w:pPr>
        <w:pStyle w:val="ConsPlusNormal"/>
        <w:jc w:val="both"/>
      </w:pPr>
    </w:p>
    <w:p w14:paraId="11EFC395" w14:textId="77777777" w:rsidR="00EC6CA0" w:rsidRDefault="00EC6CA0">
      <w:pPr>
        <w:pStyle w:val="ConsPlusNormal"/>
        <w:ind w:firstLine="540"/>
        <w:jc w:val="both"/>
      </w:pPr>
      <w:r>
        <w:t xml:space="preserve">1. В соответствии с Земельным </w:t>
      </w:r>
      <w:hyperlink r:id="rId145" w:history="1">
        <w:r>
          <w:rPr>
            <w:color w:val="0000FF"/>
          </w:rPr>
          <w:t>кодексом</w:t>
        </w:r>
      </w:hyperlink>
      <w:r>
        <w:t xml:space="preserve"> Российской Федерации и иными нормативными актами на карте градостроительного зонирования в пределах городского округа могут быть отображены следующие зоны с особыми условиями использования территории:</w:t>
      </w:r>
    </w:p>
    <w:p w14:paraId="362EE8B9" w14:textId="77777777" w:rsidR="00EC6CA0" w:rsidRDefault="00EC6CA0">
      <w:pPr>
        <w:pStyle w:val="ConsPlusNormal"/>
        <w:jc w:val="both"/>
      </w:pPr>
    </w:p>
    <w:p w14:paraId="40A2C086" w14:textId="77777777" w:rsidR="00EC6CA0" w:rsidRDefault="00EC6CA0">
      <w:pPr>
        <w:pStyle w:val="ConsPlusTitle"/>
        <w:jc w:val="center"/>
        <w:outlineLvl w:val="4"/>
      </w:pPr>
      <w:r>
        <w:t>Таблица 3. ПЕРЕЧЕНЬ ЗОН С ОСОБЫМИ УСЛОВИЯМИ</w:t>
      </w:r>
    </w:p>
    <w:p w14:paraId="3EC09AD0" w14:textId="77777777" w:rsidR="00EC6CA0" w:rsidRDefault="00EC6CA0">
      <w:pPr>
        <w:pStyle w:val="ConsPlusTitle"/>
        <w:jc w:val="center"/>
      </w:pPr>
      <w:r>
        <w:t>ИСПОЛЬЗОВАНИЯ ТЕРРИТОРИИ</w:t>
      </w:r>
    </w:p>
    <w:p w14:paraId="7DFFF7FF"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7200"/>
      </w:tblGrid>
      <w:tr w:rsidR="00EC6CA0" w14:paraId="1DC2C9FA" w14:textId="77777777">
        <w:tc>
          <w:tcPr>
            <w:tcW w:w="1834" w:type="dxa"/>
          </w:tcPr>
          <w:p w14:paraId="5FD9FB0E" w14:textId="77777777" w:rsidR="00EC6CA0" w:rsidRDefault="00EC6CA0">
            <w:pPr>
              <w:pStyle w:val="ConsPlusNormal"/>
              <w:jc w:val="center"/>
            </w:pPr>
            <w:r>
              <w:t>Обозначения</w:t>
            </w:r>
          </w:p>
        </w:tc>
        <w:tc>
          <w:tcPr>
            <w:tcW w:w="7200" w:type="dxa"/>
          </w:tcPr>
          <w:p w14:paraId="48812705" w14:textId="77777777" w:rsidR="00EC6CA0" w:rsidRDefault="00EC6CA0">
            <w:pPr>
              <w:pStyle w:val="ConsPlusNormal"/>
              <w:jc w:val="center"/>
            </w:pPr>
            <w:r>
              <w:t>Наименование зон с особыми условиями использования территории</w:t>
            </w:r>
          </w:p>
        </w:tc>
      </w:tr>
      <w:tr w:rsidR="00EC6CA0" w14:paraId="75409146" w14:textId="77777777">
        <w:tc>
          <w:tcPr>
            <w:tcW w:w="1834" w:type="dxa"/>
          </w:tcPr>
          <w:p w14:paraId="54CB4985" w14:textId="77777777" w:rsidR="00EC6CA0" w:rsidRDefault="00EC6CA0">
            <w:pPr>
              <w:pStyle w:val="ConsPlusNormal"/>
              <w:jc w:val="center"/>
            </w:pPr>
            <w:r>
              <w:t>СЗЗ</w:t>
            </w:r>
          </w:p>
        </w:tc>
        <w:tc>
          <w:tcPr>
            <w:tcW w:w="7200" w:type="dxa"/>
          </w:tcPr>
          <w:p w14:paraId="15D05B05" w14:textId="77777777" w:rsidR="00EC6CA0" w:rsidRDefault="00EC6CA0">
            <w:pPr>
              <w:pStyle w:val="ConsPlusNormal"/>
            </w:pPr>
            <w: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EC6CA0" w14:paraId="01AFC75D" w14:textId="77777777">
        <w:tc>
          <w:tcPr>
            <w:tcW w:w="1834" w:type="dxa"/>
          </w:tcPr>
          <w:p w14:paraId="49122F0D" w14:textId="77777777" w:rsidR="00EC6CA0" w:rsidRDefault="00EC6CA0">
            <w:pPr>
              <w:pStyle w:val="ConsPlusNormal"/>
              <w:jc w:val="center"/>
            </w:pPr>
            <w:r>
              <w:t>СЗЗ-рад</w:t>
            </w:r>
          </w:p>
        </w:tc>
        <w:tc>
          <w:tcPr>
            <w:tcW w:w="7200" w:type="dxa"/>
          </w:tcPr>
          <w:p w14:paraId="59A3F30B" w14:textId="77777777" w:rsidR="00EC6CA0" w:rsidRDefault="00EC6CA0">
            <w:pPr>
              <w:pStyle w:val="ConsPlusNormal"/>
            </w:pPr>
            <w:r>
              <w:t>Санитарно-защитные зоны радиационных объектов</w:t>
            </w:r>
          </w:p>
        </w:tc>
      </w:tr>
      <w:tr w:rsidR="00EC6CA0" w14:paraId="336B9634" w14:textId="77777777">
        <w:tc>
          <w:tcPr>
            <w:tcW w:w="1834" w:type="dxa"/>
          </w:tcPr>
          <w:p w14:paraId="4F7FF082" w14:textId="77777777" w:rsidR="00EC6CA0" w:rsidRDefault="00EC6CA0">
            <w:pPr>
              <w:pStyle w:val="ConsPlusNormal"/>
              <w:jc w:val="center"/>
            </w:pPr>
            <w:r>
              <w:t>ЗО-радио</w:t>
            </w:r>
          </w:p>
        </w:tc>
        <w:tc>
          <w:tcPr>
            <w:tcW w:w="7200" w:type="dxa"/>
          </w:tcPr>
          <w:p w14:paraId="7A3A8E22" w14:textId="77777777" w:rsidR="00EC6CA0" w:rsidRDefault="00EC6CA0">
            <w:pPr>
              <w:pStyle w:val="ConsPlusNormal"/>
            </w:pPr>
            <w:r>
              <w:t>Зона ограничения передающего радиотехнического объекта, являющегося объектом капитального строительства</w:t>
            </w:r>
          </w:p>
        </w:tc>
      </w:tr>
      <w:tr w:rsidR="00EC6CA0" w14:paraId="2B5B9642" w14:textId="77777777">
        <w:tc>
          <w:tcPr>
            <w:tcW w:w="1834" w:type="dxa"/>
          </w:tcPr>
          <w:p w14:paraId="416E1970" w14:textId="77777777" w:rsidR="00EC6CA0" w:rsidRDefault="00EC6CA0">
            <w:pPr>
              <w:pStyle w:val="ConsPlusNormal"/>
              <w:jc w:val="center"/>
            </w:pPr>
            <w:r>
              <w:t>ПП-авто</w:t>
            </w:r>
          </w:p>
        </w:tc>
        <w:tc>
          <w:tcPr>
            <w:tcW w:w="7200" w:type="dxa"/>
          </w:tcPr>
          <w:p w14:paraId="37D2C1A5" w14:textId="77777777" w:rsidR="00EC6CA0" w:rsidRDefault="00EC6CA0">
            <w:pPr>
              <w:pStyle w:val="ConsPlusNormal"/>
            </w:pPr>
            <w:r>
              <w:t>Придорожные полосы автомобильных дорог</w:t>
            </w:r>
          </w:p>
        </w:tc>
      </w:tr>
      <w:tr w:rsidR="00EC6CA0" w14:paraId="566507CD" w14:textId="77777777">
        <w:tc>
          <w:tcPr>
            <w:tcW w:w="1834" w:type="dxa"/>
          </w:tcPr>
          <w:p w14:paraId="73A0281B" w14:textId="77777777" w:rsidR="00EC6CA0" w:rsidRDefault="00EC6CA0">
            <w:pPr>
              <w:pStyle w:val="ConsPlusNormal"/>
              <w:jc w:val="center"/>
            </w:pPr>
            <w:r>
              <w:t>ПАТ</w:t>
            </w:r>
          </w:p>
        </w:tc>
        <w:tc>
          <w:tcPr>
            <w:tcW w:w="7200" w:type="dxa"/>
          </w:tcPr>
          <w:p w14:paraId="622F949C" w14:textId="77777777" w:rsidR="00EC6CA0" w:rsidRDefault="00EC6CA0">
            <w:pPr>
              <w:pStyle w:val="ConsPlusNormal"/>
            </w:pPr>
            <w:r>
              <w:t>Приаэродромная территория</w:t>
            </w:r>
          </w:p>
        </w:tc>
      </w:tr>
      <w:tr w:rsidR="00EC6CA0" w14:paraId="6FEC6560" w14:textId="77777777">
        <w:tc>
          <w:tcPr>
            <w:tcW w:w="1834" w:type="dxa"/>
          </w:tcPr>
          <w:p w14:paraId="7CE92939" w14:textId="77777777" w:rsidR="00EC6CA0" w:rsidRDefault="00EC6CA0">
            <w:pPr>
              <w:pStyle w:val="ConsPlusNormal"/>
              <w:jc w:val="center"/>
            </w:pPr>
            <w:r>
              <w:t>ЗМР-газ</w:t>
            </w:r>
          </w:p>
        </w:tc>
        <w:tc>
          <w:tcPr>
            <w:tcW w:w="7200" w:type="dxa"/>
          </w:tcPr>
          <w:p w14:paraId="17DF632D" w14:textId="77777777" w:rsidR="00EC6CA0" w:rsidRDefault="00EC6CA0">
            <w:pPr>
              <w:pStyle w:val="ConsPlusNormal"/>
            </w:pPr>
            <w:r>
              <w:t>Зоны минимальных расстояний до магистральных или промышленных трубопроводов (газопроводов, нефтепроводов и нефтепродуктопроводов, аммиакопроводов)</w:t>
            </w:r>
          </w:p>
        </w:tc>
      </w:tr>
      <w:tr w:rsidR="00EC6CA0" w14:paraId="69E2B664" w14:textId="77777777">
        <w:tc>
          <w:tcPr>
            <w:tcW w:w="1834" w:type="dxa"/>
          </w:tcPr>
          <w:p w14:paraId="5AF9FE46" w14:textId="77777777" w:rsidR="00EC6CA0" w:rsidRDefault="00EC6CA0">
            <w:pPr>
              <w:pStyle w:val="ConsPlusNormal"/>
              <w:jc w:val="center"/>
            </w:pPr>
            <w:r>
              <w:t>ОЗ-газ</w:t>
            </w:r>
          </w:p>
        </w:tc>
        <w:tc>
          <w:tcPr>
            <w:tcW w:w="7200" w:type="dxa"/>
          </w:tcPr>
          <w:p w14:paraId="439C9A92" w14:textId="77777777" w:rsidR="00EC6CA0" w:rsidRDefault="00EC6CA0">
            <w:pPr>
              <w:pStyle w:val="ConsPlusNormal"/>
            </w:pPr>
            <w:r>
              <w:t>Охранные зоны объектов газораспределительной сети</w:t>
            </w:r>
          </w:p>
        </w:tc>
      </w:tr>
      <w:tr w:rsidR="00EC6CA0" w14:paraId="2AF92DBF" w14:textId="77777777">
        <w:tc>
          <w:tcPr>
            <w:tcW w:w="1834" w:type="dxa"/>
          </w:tcPr>
          <w:p w14:paraId="397C14FD" w14:textId="77777777" w:rsidR="00EC6CA0" w:rsidRDefault="00EC6CA0">
            <w:pPr>
              <w:pStyle w:val="ConsPlusNormal"/>
              <w:jc w:val="center"/>
            </w:pPr>
            <w:r>
              <w:t>ОЗ-мг</w:t>
            </w:r>
          </w:p>
        </w:tc>
        <w:tc>
          <w:tcPr>
            <w:tcW w:w="7200" w:type="dxa"/>
          </w:tcPr>
          <w:p w14:paraId="683DEEA5" w14:textId="77777777" w:rsidR="00EC6CA0" w:rsidRDefault="00EC6CA0">
            <w:pPr>
              <w:pStyle w:val="ConsPlusNormal"/>
            </w:pPr>
            <w:r>
              <w:t>Охранные зоны объектов магистральных газопроводов</w:t>
            </w:r>
          </w:p>
        </w:tc>
      </w:tr>
      <w:tr w:rsidR="00EC6CA0" w14:paraId="5B9D0DD5" w14:textId="77777777">
        <w:tc>
          <w:tcPr>
            <w:tcW w:w="1834" w:type="dxa"/>
          </w:tcPr>
          <w:p w14:paraId="345CD141" w14:textId="77777777" w:rsidR="00EC6CA0" w:rsidRDefault="00EC6CA0">
            <w:pPr>
              <w:pStyle w:val="ConsPlusNormal"/>
              <w:jc w:val="center"/>
            </w:pPr>
            <w:r>
              <w:t>ОЗ-мт</w:t>
            </w:r>
          </w:p>
        </w:tc>
        <w:tc>
          <w:tcPr>
            <w:tcW w:w="7200" w:type="dxa"/>
          </w:tcPr>
          <w:p w14:paraId="67D46E6C" w14:textId="77777777" w:rsidR="00EC6CA0" w:rsidRDefault="00EC6CA0">
            <w:pPr>
              <w:pStyle w:val="ConsPlusNormal"/>
            </w:pPr>
            <w:r>
              <w:t>Охранные зоны магистральных трубопроводов</w:t>
            </w:r>
          </w:p>
        </w:tc>
      </w:tr>
      <w:tr w:rsidR="00EC6CA0" w14:paraId="71E7C6EA" w14:textId="77777777">
        <w:tc>
          <w:tcPr>
            <w:tcW w:w="1834" w:type="dxa"/>
          </w:tcPr>
          <w:p w14:paraId="33289419" w14:textId="77777777" w:rsidR="00EC6CA0" w:rsidRDefault="00EC6CA0">
            <w:pPr>
              <w:pStyle w:val="ConsPlusNormal"/>
              <w:jc w:val="center"/>
            </w:pPr>
            <w:r>
              <w:t>ОЗ-эст</w:t>
            </w:r>
          </w:p>
        </w:tc>
        <w:tc>
          <w:tcPr>
            <w:tcW w:w="7200" w:type="dxa"/>
          </w:tcPr>
          <w:p w14:paraId="36C65641" w14:textId="77777777" w:rsidR="00EC6CA0" w:rsidRDefault="00EC6CA0">
            <w:pPr>
              <w:pStyle w:val="ConsPlusNormal"/>
            </w:pPr>
            <w:r>
              <w:t>Охранные зоны объектов по производству электрической энергии</w:t>
            </w:r>
          </w:p>
        </w:tc>
      </w:tr>
      <w:tr w:rsidR="00EC6CA0" w14:paraId="0D3E3F88" w14:textId="77777777">
        <w:tc>
          <w:tcPr>
            <w:tcW w:w="1834" w:type="dxa"/>
          </w:tcPr>
          <w:p w14:paraId="63C6EDE6" w14:textId="77777777" w:rsidR="00EC6CA0" w:rsidRDefault="00EC6CA0">
            <w:pPr>
              <w:pStyle w:val="ConsPlusNormal"/>
              <w:jc w:val="center"/>
            </w:pPr>
            <w:r>
              <w:t>ОЗ-эл</w:t>
            </w:r>
          </w:p>
        </w:tc>
        <w:tc>
          <w:tcPr>
            <w:tcW w:w="7200" w:type="dxa"/>
          </w:tcPr>
          <w:p w14:paraId="61A18A29" w14:textId="77777777" w:rsidR="00EC6CA0" w:rsidRDefault="00EC6CA0">
            <w:pPr>
              <w:pStyle w:val="ConsPlusNormal"/>
            </w:pPr>
            <w:r>
              <w:t>Охранные зоны объектов электросетевого хозяйства</w:t>
            </w:r>
          </w:p>
        </w:tc>
      </w:tr>
      <w:tr w:rsidR="00EC6CA0" w14:paraId="386F829C" w14:textId="77777777">
        <w:tc>
          <w:tcPr>
            <w:tcW w:w="1834" w:type="dxa"/>
          </w:tcPr>
          <w:p w14:paraId="281808D1" w14:textId="77777777" w:rsidR="00EC6CA0" w:rsidRDefault="00EC6CA0">
            <w:pPr>
              <w:pStyle w:val="ConsPlusNormal"/>
              <w:jc w:val="center"/>
            </w:pPr>
            <w:r>
              <w:t>ОЗ-связь</w:t>
            </w:r>
          </w:p>
        </w:tc>
        <w:tc>
          <w:tcPr>
            <w:tcW w:w="7200" w:type="dxa"/>
          </w:tcPr>
          <w:p w14:paraId="3D170D8C" w14:textId="77777777" w:rsidR="00EC6CA0" w:rsidRDefault="00EC6CA0">
            <w:pPr>
              <w:pStyle w:val="ConsPlusNormal"/>
            </w:pPr>
            <w:r>
              <w:t>Охранные зоны линий и сооружений связи</w:t>
            </w:r>
          </w:p>
        </w:tc>
      </w:tr>
      <w:tr w:rsidR="00EC6CA0" w14:paraId="5D797A16" w14:textId="77777777">
        <w:tc>
          <w:tcPr>
            <w:tcW w:w="1834" w:type="dxa"/>
          </w:tcPr>
          <w:p w14:paraId="28F270D7" w14:textId="77777777" w:rsidR="00EC6CA0" w:rsidRDefault="00EC6CA0">
            <w:pPr>
              <w:pStyle w:val="ConsPlusNormal"/>
              <w:jc w:val="center"/>
            </w:pPr>
            <w:r>
              <w:t>ОЗ-ГГС</w:t>
            </w:r>
          </w:p>
        </w:tc>
        <w:tc>
          <w:tcPr>
            <w:tcW w:w="7200" w:type="dxa"/>
          </w:tcPr>
          <w:p w14:paraId="77DFBD98" w14:textId="77777777" w:rsidR="00EC6CA0" w:rsidRDefault="00EC6CA0">
            <w:pPr>
              <w:pStyle w:val="ConsPlusNormal"/>
            </w:pPr>
            <w:r>
              <w:t>Охранные зоны пунктов государственной геодезической сети, государственной нивелирной сети и государственной гравиметрической сети</w:t>
            </w:r>
          </w:p>
        </w:tc>
      </w:tr>
      <w:tr w:rsidR="00EC6CA0" w14:paraId="6BD937DD" w14:textId="77777777">
        <w:tc>
          <w:tcPr>
            <w:tcW w:w="1834" w:type="dxa"/>
          </w:tcPr>
          <w:p w14:paraId="184D803A" w14:textId="77777777" w:rsidR="00EC6CA0" w:rsidRDefault="00EC6CA0">
            <w:pPr>
              <w:pStyle w:val="ConsPlusNormal"/>
              <w:jc w:val="center"/>
            </w:pPr>
            <w:r>
              <w:t>ОЗ-ПНОС</w:t>
            </w:r>
          </w:p>
        </w:tc>
        <w:tc>
          <w:tcPr>
            <w:tcW w:w="7200" w:type="dxa"/>
          </w:tcPr>
          <w:p w14:paraId="703CE990" w14:textId="77777777" w:rsidR="00EC6CA0" w:rsidRDefault="00EC6CA0">
            <w:pPr>
              <w:pStyle w:val="ConsPlusNormal"/>
            </w:pPr>
            <w:r>
              <w:t>Охранные зоны стационарных пунктов наблюдений за состоянием окружающей природной среды, ее загрязнением</w:t>
            </w:r>
          </w:p>
        </w:tc>
      </w:tr>
      <w:tr w:rsidR="00EC6CA0" w14:paraId="63E0E07A" w14:textId="77777777">
        <w:tc>
          <w:tcPr>
            <w:tcW w:w="1834" w:type="dxa"/>
          </w:tcPr>
          <w:p w14:paraId="0741118D" w14:textId="77777777" w:rsidR="00EC6CA0" w:rsidRDefault="00EC6CA0">
            <w:pPr>
              <w:pStyle w:val="ConsPlusNormal"/>
              <w:jc w:val="center"/>
            </w:pPr>
            <w:r>
              <w:t>ОЗ-жд</w:t>
            </w:r>
          </w:p>
        </w:tc>
        <w:tc>
          <w:tcPr>
            <w:tcW w:w="7200" w:type="dxa"/>
          </w:tcPr>
          <w:p w14:paraId="664AEFDD" w14:textId="77777777" w:rsidR="00EC6CA0" w:rsidRDefault="00EC6CA0">
            <w:pPr>
              <w:pStyle w:val="ConsPlusNormal"/>
            </w:pPr>
            <w:r>
              <w:t>Охранные зоны железных дорог</w:t>
            </w:r>
          </w:p>
        </w:tc>
      </w:tr>
      <w:tr w:rsidR="00EC6CA0" w14:paraId="7F977D03" w14:textId="77777777">
        <w:tc>
          <w:tcPr>
            <w:tcW w:w="1834" w:type="dxa"/>
          </w:tcPr>
          <w:p w14:paraId="45109770" w14:textId="77777777" w:rsidR="00EC6CA0" w:rsidRDefault="00EC6CA0">
            <w:pPr>
              <w:pStyle w:val="ConsPlusNormal"/>
              <w:jc w:val="center"/>
            </w:pPr>
            <w:r>
              <w:t>ЗСО-вода</w:t>
            </w:r>
          </w:p>
        </w:tc>
        <w:tc>
          <w:tcPr>
            <w:tcW w:w="7200" w:type="dxa"/>
          </w:tcPr>
          <w:p w14:paraId="288E8BD7" w14:textId="77777777" w:rsidR="00EC6CA0" w:rsidRDefault="00EC6CA0">
            <w:pPr>
              <w:pStyle w:val="ConsPlusNormal"/>
            </w:pPr>
            <w:r>
              <w:t>Зона санитарной охраны водопроводных сооружений</w:t>
            </w:r>
          </w:p>
        </w:tc>
      </w:tr>
      <w:tr w:rsidR="00EC6CA0" w14:paraId="1F8ACA78" w14:textId="77777777">
        <w:tc>
          <w:tcPr>
            <w:tcW w:w="1834" w:type="dxa"/>
          </w:tcPr>
          <w:p w14:paraId="71A3C7FC" w14:textId="77777777" w:rsidR="00EC6CA0" w:rsidRDefault="00EC6CA0">
            <w:pPr>
              <w:pStyle w:val="ConsPlusNormal"/>
              <w:jc w:val="center"/>
            </w:pPr>
            <w:r>
              <w:t>СЗП-вода</w:t>
            </w:r>
          </w:p>
        </w:tc>
        <w:tc>
          <w:tcPr>
            <w:tcW w:w="7200" w:type="dxa"/>
          </w:tcPr>
          <w:p w14:paraId="333BFDF7" w14:textId="77777777" w:rsidR="00EC6CA0" w:rsidRDefault="00EC6CA0">
            <w:pPr>
              <w:pStyle w:val="ConsPlusNormal"/>
            </w:pPr>
            <w:r>
              <w:t>Санитарно-защитные полосы водоводов</w:t>
            </w:r>
          </w:p>
        </w:tc>
      </w:tr>
      <w:tr w:rsidR="00EC6CA0" w14:paraId="0CDB7700" w14:textId="77777777">
        <w:tc>
          <w:tcPr>
            <w:tcW w:w="1834" w:type="dxa"/>
          </w:tcPr>
          <w:p w14:paraId="2A8619FD" w14:textId="77777777" w:rsidR="00EC6CA0" w:rsidRDefault="00EC6CA0">
            <w:pPr>
              <w:pStyle w:val="ConsPlusNormal"/>
              <w:jc w:val="center"/>
            </w:pPr>
            <w:r>
              <w:t>ЗСО-I пов</w:t>
            </w:r>
          </w:p>
        </w:tc>
        <w:tc>
          <w:tcPr>
            <w:tcW w:w="7200" w:type="dxa"/>
          </w:tcPr>
          <w:p w14:paraId="759FC1D1" w14:textId="77777777" w:rsidR="00EC6CA0" w:rsidRDefault="00EC6CA0">
            <w:pPr>
              <w:pStyle w:val="ConsPlusNormal"/>
            </w:pPr>
            <w:r>
              <w:t>I пояс зоны санитарной охраны поверхностного источника питьевого водоснабжения</w:t>
            </w:r>
          </w:p>
        </w:tc>
      </w:tr>
      <w:tr w:rsidR="00EC6CA0" w14:paraId="03C8148A" w14:textId="77777777">
        <w:tc>
          <w:tcPr>
            <w:tcW w:w="1834" w:type="dxa"/>
          </w:tcPr>
          <w:p w14:paraId="5A70E914" w14:textId="77777777" w:rsidR="00EC6CA0" w:rsidRDefault="00EC6CA0">
            <w:pPr>
              <w:pStyle w:val="ConsPlusNormal"/>
              <w:jc w:val="center"/>
            </w:pPr>
            <w:r>
              <w:t>ЗСО-II пов</w:t>
            </w:r>
          </w:p>
        </w:tc>
        <w:tc>
          <w:tcPr>
            <w:tcW w:w="7200" w:type="dxa"/>
          </w:tcPr>
          <w:p w14:paraId="38AA994E" w14:textId="77777777" w:rsidR="00EC6CA0" w:rsidRDefault="00EC6CA0">
            <w:pPr>
              <w:pStyle w:val="ConsPlusNormal"/>
            </w:pPr>
            <w:r>
              <w:t>II пояс зоны санитарной охраны поверхностного источника питьевого водоснабжения</w:t>
            </w:r>
          </w:p>
        </w:tc>
      </w:tr>
      <w:tr w:rsidR="00EC6CA0" w14:paraId="3B3382B0" w14:textId="77777777">
        <w:tc>
          <w:tcPr>
            <w:tcW w:w="1834" w:type="dxa"/>
          </w:tcPr>
          <w:p w14:paraId="2DC8A563" w14:textId="77777777" w:rsidR="00EC6CA0" w:rsidRDefault="00EC6CA0">
            <w:pPr>
              <w:pStyle w:val="ConsPlusNormal"/>
              <w:jc w:val="center"/>
            </w:pPr>
            <w:r>
              <w:t>ЗСО-III пов</w:t>
            </w:r>
          </w:p>
        </w:tc>
        <w:tc>
          <w:tcPr>
            <w:tcW w:w="7200" w:type="dxa"/>
          </w:tcPr>
          <w:p w14:paraId="057D83BC" w14:textId="77777777" w:rsidR="00EC6CA0" w:rsidRDefault="00EC6CA0">
            <w:pPr>
              <w:pStyle w:val="ConsPlusNormal"/>
            </w:pPr>
            <w:r>
              <w:t>III пояс зоны санитарной охраны поверхностного источника питьевого водоснабжения</w:t>
            </w:r>
          </w:p>
        </w:tc>
      </w:tr>
      <w:tr w:rsidR="00EC6CA0" w14:paraId="6C910DB4" w14:textId="77777777">
        <w:tc>
          <w:tcPr>
            <w:tcW w:w="1834" w:type="dxa"/>
          </w:tcPr>
          <w:p w14:paraId="4229670A" w14:textId="77777777" w:rsidR="00EC6CA0" w:rsidRDefault="00EC6CA0">
            <w:pPr>
              <w:pStyle w:val="ConsPlusNormal"/>
              <w:jc w:val="center"/>
            </w:pPr>
            <w:r>
              <w:t>ЗСО-I подз</w:t>
            </w:r>
          </w:p>
        </w:tc>
        <w:tc>
          <w:tcPr>
            <w:tcW w:w="7200" w:type="dxa"/>
          </w:tcPr>
          <w:p w14:paraId="4962C0F3" w14:textId="77777777" w:rsidR="00EC6CA0" w:rsidRDefault="00EC6CA0">
            <w:pPr>
              <w:pStyle w:val="ConsPlusNormal"/>
            </w:pPr>
            <w:r>
              <w:t>I пояс зоны санитарной охраны подземного источника питьевого водоснабжения</w:t>
            </w:r>
          </w:p>
        </w:tc>
      </w:tr>
      <w:tr w:rsidR="00EC6CA0" w14:paraId="332199E2" w14:textId="77777777">
        <w:tc>
          <w:tcPr>
            <w:tcW w:w="1834" w:type="dxa"/>
          </w:tcPr>
          <w:p w14:paraId="13C7B405" w14:textId="77777777" w:rsidR="00EC6CA0" w:rsidRDefault="00EC6CA0">
            <w:pPr>
              <w:pStyle w:val="ConsPlusNormal"/>
              <w:jc w:val="center"/>
            </w:pPr>
            <w:r>
              <w:t>ЗСО-II подз</w:t>
            </w:r>
          </w:p>
        </w:tc>
        <w:tc>
          <w:tcPr>
            <w:tcW w:w="7200" w:type="dxa"/>
          </w:tcPr>
          <w:p w14:paraId="6F51E095" w14:textId="77777777" w:rsidR="00EC6CA0" w:rsidRDefault="00EC6CA0">
            <w:pPr>
              <w:pStyle w:val="ConsPlusNormal"/>
            </w:pPr>
            <w:r>
              <w:t>II пояс зоны санитарной охраны подземного источника питьевого водоснабжения</w:t>
            </w:r>
          </w:p>
        </w:tc>
      </w:tr>
      <w:tr w:rsidR="00EC6CA0" w14:paraId="19196578" w14:textId="77777777">
        <w:tc>
          <w:tcPr>
            <w:tcW w:w="1834" w:type="dxa"/>
          </w:tcPr>
          <w:p w14:paraId="2B19405B" w14:textId="77777777" w:rsidR="00EC6CA0" w:rsidRDefault="00EC6CA0">
            <w:pPr>
              <w:pStyle w:val="ConsPlusNormal"/>
              <w:jc w:val="center"/>
            </w:pPr>
            <w:r>
              <w:t>ЗСО-III подз</w:t>
            </w:r>
          </w:p>
        </w:tc>
        <w:tc>
          <w:tcPr>
            <w:tcW w:w="7200" w:type="dxa"/>
          </w:tcPr>
          <w:p w14:paraId="02C6A0F4" w14:textId="77777777" w:rsidR="00EC6CA0" w:rsidRDefault="00EC6CA0">
            <w:pPr>
              <w:pStyle w:val="ConsPlusNormal"/>
            </w:pPr>
            <w:r>
              <w:t>III пояс зоны санитарной охраны подземного источника питьевого водоснабжения</w:t>
            </w:r>
          </w:p>
        </w:tc>
      </w:tr>
      <w:tr w:rsidR="00EC6CA0" w14:paraId="556DBC48" w14:textId="77777777">
        <w:tc>
          <w:tcPr>
            <w:tcW w:w="1834" w:type="dxa"/>
          </w:tcPr>
          <w:p w14:paraId="7E56623E" w14:textId="77777777" w:rsidR="00EC6CA0" w:rsidRDefault="00EC6CA0">
            <w:pPr>
              <w:pStyle w:val="ConsPlusNormal"/>
              <w:jc w:val="center"/>
            </w:pPr>
            <w:r>
              <w:t>ВЗ</w:t>
            </w:r>
          </w:p>
        </w:tc>
        <w:tc>
          <w:tcPr>
            <w:tcW w:w="7200" w:type="dxa"/>
          </w:tcPr>
          <w:p w14:paraId="5303D776" w14:textId="77777777" w:rsidR="00EC6CA0" w:rsidRDefault="00EC6CA0">
            <w:pPr>
              <w:pStyle w:val="ConsPlusNormal"/>
            </w:pPr>
            <w:r>
              <w:t>Водоохранные зоны</w:t>
            </w:r>
          </w:p>
        </w:tc>
      </w:tr>
      <w:tr w:rsidR="00EC6CA0" w14:paraId="4D2C98B8" w14:textId="77777777">
        <w:tc>
          <w:tcPr>
            <w:tcW w:w="1834" w:type="dxa"/>
          </w:tcPr>
          <w:p w14:paraId="6DDCFE01" w14:textId="77777777" w:rsidR="00EC6CA0" w:rsidRDefault="00EC6CA0">
            <w:pPr>
              <w:pStyle w:val="ConsPlusNormal"/>
              <w:jc w:val="center"/>
            </w:pPr>
            <w:r>
              <w:t>ПЗП</w:t>
            </w:r>
          </w:p>
        </w:tc>
        <w:tc>
          <w:tcPr>
            <w:tcW w:w="7200" w:type="dxa"/>
          </w:tcPr>
          <w:p w14:paraId="52096320" w14:textId="77777777" w:rsidR="00EC6CA0" w:rsidRDefault="00EC6CA0">
            <w:pPr>
              <w:pStyle w:val="ConsPlusNormal"/>
            </w:pPr>
            <w:r>
              <w:t>Прибрежные защитные полосы</w:t>
            </w:r>
          </w:p>
        </w:tc>
      </w:tr>
      <w:tr w:rsidR="00EC6CA0" w14:paraId="177697CA" w14:textId="77777777">
        <w:tc>
          <w:tcPr>
            <w:tcW w:w="1834" w:type="dxa"/>
          </w:tcPr>
          <w:p w14:paraId="42EB995E" w14:textId="77777777" w:rsidR="00EC6CA0" w:rsidRDefault="00EC6CA0">
            <w:pPr>
              <w:pStyle w:val="ConsPlusNormal"/>
              <w:jc w:val="center"/>
            </w:pPr>
            <w:r>
              <w:t>ЗЗП</w:t>
            </w:r>
          </w:p>
        </w:tc>
        <w:tc>
          <w:tcPr>
            <w:tcW w:w="7200" w:type="dxa"/>
          </w:tcPr>
          <w:p w14:paraId="636792C6" w14:textId="77777777" w:rsidR="00EC6CA0" w:rsidRDefault="00EC6CA0">
            <w:pPr>
              <w:pStyle w:val="ConsPlusNormal"/>
            </w:pPr>
            <w:r>
              <w:t>Зоны затопления и подтопления</w:t>
            </w:r>
          </w:p>
        </w:tc>
      </w:tr>
      <w:tr w:rsidR="00EC6CA0" w14:paraId="08147826" w14:textId="77777777">
        <w:tc>
          <w:tcPr>
            <w:tcW w:w="1834" w:type="dxa"/>
          </w:tcPr>
          <w:p w14:paraId="3BA9DC67" w14:textId="77777777" w:rsidR="00EC6CA0" w:rsidRDefault="00EC6CA0">
            <w:pPr>
              <w:pStyle w:val="ConsPlusNormal"/>
              <w:jc w:val="center"/>
            </w:pPr>
            <w:r>
              <w:t>ЗЗ</w:t>
            </w:r>
          </w:p>
        </w:tc>
        <w:tc>
          <w:tcPr>
            <w:tcW w:w="7200" w:type="dxa"/>
          </w:tcPr>
          <w:p w14:paraId="7E7921D9" w14:textId="77777777" w:rsidR="00EC6CA0" w:rsidRDefault="00EC6CA0">
            <w:pPr>
              <w:pStyle w:val="ConsPlusNormal"/>
            </w:pPr>
            <w:r>
              <w:t>Запретная зона</w:t>
            </w:r>
          </w:p>
        </w:tc>
      </w:tr>
      <w:tr w:rsidR="00EC6CA0" w14:paraId="5882DCE6" w14:textId="77777777">
        <w:tc>
          <w:tcPr>
            <w:tcW w:w="1834" w:type="dxa"/>
          </w:tcPr>
          <w:p w14:paraId="1451F617" w14:textId="77777777" w:rsidR="00EC6CA0" w:rsidRDefault="00EC6CA0">
            <w:pPr>
              <w:pStyle w:val="ConsPlusNormal"/>
              <w:jc w:val="center"/>
            </w:pPr>
            <w:r>
              <w:t>ЗОВО</w:t>
            </w:r>
          </w:p>
        </w:tc>
        <w:tc>
          <w:tcPr>
            <w:tcW w:w="7200" w:type="dxa"/>
          </w:tcPr>
          <w:p w14:paraId="275A913F" w14:textId="77777777" w:rsidR="00EC6CA0" w:rsidRDefault="00EC6CA0">
            <w:pPr>
              <w:pStyle w:val="ConsPlusNormal"/>
            </w:pPr>
            <w:r>
              <w:t>Зона охраняемого военного объекта</w:t>
            </w:r>
          </w:p>
        </w:tc>
      </w:tr>
      <w:tr w:rsidR="00EC6CA0" w14:paraId="2BDB39A5" w14:textId="77777777">
        <w:tc>
          <w:tcPr>
            <w:tcW w:w="1834" w:type="dxa"/>
          </w:tcPr>
          <w:p w14:paraId="2F615A8B" w14:textId="77777777" w:rsidR="00EC6CA0" w:rsidRDefault="00EC6CA0">
            <w:pPr>
              <w:pStyle w:val="ConsPlusNormal"/>
              <w:jc w:val="center"/>
            </w:pPr>
            <w:r>
              <w:t>ОЗВО</w:t>
            </w:r>
          </w:p>
        </w:tc>
        <w:tc>
          <w:tcPr>
            <w:tcW w:w="7200" w:type="dxa"/>
          </w:tcPr>
          <w:p w14:paraId="44DB4B0E" w14:textId="77777777" w:rsidR="00EC6CA0" w:rsidRDefault="00EC6CA0">
            <w:pPr>
              <w:pStyle w:val="ConsPlusNormal"/>
            </w:pPr>
            <w:r>
              <w:t>Охранная зона военного объекта</w:t>
            </w:r>
          </w:p>
        </w:tc>
      </w:tr>
      <w:tr w:rsidR="00EC6CA0" w14:paraId="0681A21E" w14:textId="77777777">
        <w:tc>
          <w:tcPr>
            <w:tcW w:w="1834" w:type="dxa"/>
          </w:tcPr>
          <w:p w14:paraId="143F3574" w14:textId="77777777" w:rsidR="00EC6CA0" w:rsidRDefault="00EC6CA0">
            <w:pPr>
              <w:pStyle w:val="ConsPlusNormal"/>
              <w:jc w:val="center"/>
            </w:pPr>
            <w:r>
              <w:t>СЗ</w:t>
            </w:r>
          </w:p>
        </w:tc>
        <w:tc>
          <w:tcPr>
            <w:tcW w:w="7200" w:type="dxa"/>
          </w:tcPr>
          <w:p w14:paraId="57F253B1" w14:textId="77777777" w:rsidR="00EC6CA0" w:rsidRDefault="00EC6CA0">
            <w:pPr>
              <w:pStyle w:val="ConsPlusNormal"/>
            </w:pPr>
            <w:r>
              <w:t>Специальная зона</w:t>
            </w:r>
          </w:p>
        </w:tc>
      </w:tr>
      <w:tr w:rsidR="00EC6CA0" w14:paraId="5E45C84C" w14:textId="77777777">
        <w:tc>
          <w:tcPr>
            <w:tcW w:w="1834" w:type="dxa"/>
          </w:tcPr>
          <w:p w14:paraId="36351332" w14:textId="77777777" w:rsidR="00EC6CA0" w:rsidRDefault="00EC6CA0">
            <w:pPr>
              <w:pStyle w:val="ConsPlusNormal"/>
              <w:jc w:val="center"/>
            </w:pPr>
            <w:r>
              <w:t>ОЗ-ООПТ</w:t>
            </w:r>
          </w:p>
        </w:tc>
        <w:tc>
          <w:tcPr>
            <w:tcW w:w="7200" w:type="dxa"/>
          </w:tcPr>
          <w:p w14:paraId="2D2E24C8" w14:textId="77777777" w:rsidR="00EC6CA0" w:rsidRDefault="00EC6CA0">
            <w:pPr>
              <w:pStyle w:val="ConsPlusNormal"/>
            </w:pPr>
            <w:r>
              <w:t>Охранные зоны государственных природных заповедников, национальных парков, природных парков и памятников природы</w:t>
            </w:r>
          </w:p>
        </w:tc>
      </w:tr>
      <w:tr w:rsidR="00EC6CA0" w14:paraId="0728B25F" w14:textId="77777777">
        <w:tc>
          <w:tcPr>
            <w:tcW w:w="1834" w:type="dxa"/>
          </w:tcPr>
          <w:p w14:paraId="3621FBEE" w14:textId="77777777" w:rsidR="00EC6CA0" w:rsidRDefault="00EC6CA0">
            <w:pPr>
              <w:pStyle w:val="ConsPlusNormal"/>
              <w:jc w:val="center"/>
            </w:pPr>
            <w:r>
              <w:t>ОЗ-ОКН</w:t>
            </w:r>
          </w:p>
        </w:tc>
        <w:tc>
          <w:tcPr>
            <w:tcW w:w="7200" w:type="dxa"/>
          </w:tcPr>
          <w:p w14:paraId="50CA97A7" w14:textId="77777777" w:rsidR="00EC6CA0" w:rsidRDefault="00EC6CA0">
            <w:pPr>
              <w:pStyle w:val="ConsPlusNormal"/>
            </w:pPr>
            <w:r>
              <w:t>Охранная зона объекта культурного наследия</w:t>
            </w:r>
          </w:p>
        </w:tc>
      </w:tr>
      <w:tr w:rsidR="00EC6CA0" w14:paraId="5E3E3C66" w14:textId="77777777">
        <w:tc>
          <w:tcPr>
            <w:tcW w:w="1834" w:type="dxa"/>
          </w:tcPr>
          <w:p w14:paraId="3F4F8BAD" w14:textId="77777777" w:rsidR="00EC6CA0" w:rsidRDefault="00EC6CA0">
            <w:pPr>
              <w:pStyle w:val="ConsPlusNormal"/>
              <w:jc w:val="center"/>
            </w:pPr>
            <w:r>
              <w:t>ЗРЗ-ОКН</w:t>
            </w:r>
          </w:p>
        </w:tc>
        <w:tc>
          <w:tcPr>
            <w:tcW w:w="7200" w:type="dxa"/>
          </w:tcPr>
          <w:p w14:paraId="69AE4948" w14:textId="77777777" w:rsidR="00EC6CA0" w:rsidRDefault="00EC6CA0">
            <w:pPr>
              <w:pStyle w:val="ConsPlusNormal"/>
            </w:pPr>
            <w:r>
              <w:t>Зона регулирования застройки и хозяйственной деятельности объекта культурного наследия</w:t>
            </w:r>
          </w:p>
        </w:tc>
      </w:tr>
      <w:tr w:rsidR="00EC6CA0" w14:paraId="51CD6519" w14:textId="77777777">
        <w:tc>
          <w:tcPr>
            <w:tcW w:w="1834" w:type="dxa"/>
          </w:tcPr>
          <w:p w14:paraId="14A00ED1" w14:textId="77777777" w:rsidR="00EC6CA0" w:rsidRDefault="00EC6CA0">
            <w:pPr>
              <w:pStyle w:val="ConsPlusNormal"/>
              <w:jc w:val="center"/>
            </w:pPr>
            <w:r>
              <w:t>ЗОПЛ</w:t>
            </w:r>
          </w:p>
        </w:tc>
        <w:tc>
          <w:tcPr>
            <w:tcW w:w="7200" w:type="dxa"/>
          </w:tcPr>
          <w:p w14:paraId="5B6521C5" w14:textId="77777777" w:rsidR="00EC6CA0" w:rsidRDefault="00EC6CA0">
            <w:pPr>
              <w:pStyle w:val="ConsPlusNormal"/>
            </w:pPr>
            <w:r>
              <w:t>Зона охраняемого природного ландшафта</w:t>
            </w:r>
          </w:p>
        </w:tc>
      </w:tr>
      <w:tr w:rsidR="00EC6CA0" w14:paraId="67ADA126" w14:textId="77777777">
        <w:tc>
          <w:tcPr>
            <w:tcW w:w="1834" w:type="dxa"/>
          </w:tcPr>
          <w:p w14:paraId="4FAC4473" w14:textId="77777777" w:rsidR="00EC6CA0" w:rsidRDefault="00EC6CA0">
            <w:pPr>
              <w:pStyle w:val="ConsPlusNormal"/>
              <w:jc w:val="center"/>
            </w:pPr>
            <w:r>
              <w:t>ЗЗ-ОКН</w:t>
            </w:r>
          </w:p>
        </w:tc>
        <w:tc>
          <w:tcPr>
            <w:tcW w:w="7200" w:type="dxa"/>
          </w:tcPr>
          <w:p w14:paraId="1ECADDD9" w14:textId="77777777" w:rsidR="00EC6CA0" w:rsidRDefault="00EC6CA0">
            <w:pPr>
              <w:pStyle w:val="ConsPlusNormal"/>
            </w:pPr>
            <w:r>
              <w:t>Защитные зоны объектов культурного наследия</w:t>
            </w:r>
          </w:p>
        </w:tc>
      </w:tr>
    </w:tbl>
    <w:p w14:paraId="0B0C2E69" w14:textId="77777777" w:rsidR="00EC6CA0" w:rsidRDefault="00EC6CA0">
      <w:pPr>
        <w:pStyle w:val="ConsPlusNormal"/>
        <w:jc w:val="both"/>
      </w:pPr>
    </w:p>
    <w:p w14:paraId="6D5D326E" w14:textId="77777777" w:rsidR="00EC6CA0" w:rsidRDefault="00EC6CA0">
      <w:pPr>
        <w:pStyle w:val="ConsPlusNormal"/>
        <w:ind w:firstLine="540"/>
        <w:jc w:val="both"/>
      </w:pPr>
      <w:r>
        <w:t xml:space="preserve">2. В соответствии с Земельным </w:t>
      </w:r>
      <w:hyperlink r:id="rId146" w:history="1">
        <w:r>
          <w:rPr>
            <w:color w:val="0000FF"/>
          </w:rPr>
          <w:t>кодексом</w:t>
        </w:r>
      </w:hyperlink>
      <w:r>
        <w:t xml:space="preserve"> Российской Федерации, Градостроительным </w:t>
      </w:r>
      <w:hyperlink r:id="rId147" w:history="1">
        <w:r>
          <w:rPr>
            <w:color w:val="0000FF"/>
          </w:rPr>
          <w:t>кодексом</w:t>
        </w:r>
      </w:hyperlink>
      <w:r>
        <w:t xml:space="preserve"> Российской Федерации и иными нормативными актами на карте градостроительного зонирования в пределах городского округа могут быть отображены следующие зоны действия иных ограничений использования земельных участков и объектов капитального строительства:</w:t>
      </w:r>
    </w:p>
    <w:p w14:paraId="2B64A052" w14:textId="77777777" w:rsidR="00EC6CA0" w:rsidRDefault="00EC6CA0">
      <w:pPr>
        <w:pStyle w:val="ConsPlusNormal"/>
        <w:jc w:val="both"/>
      </w:pPr>
    </w:p>
    <w:p w14:paraId="4E673517" w14:textId="77777777" w:rsidR="00EC6CA0" w:rsidRDefault="00EC6CA0">
      <w:pPr>
        <w:pStyle w:val="ConsPlusTitle"/>
        <w:jc w:val="center"/>
        <w:outlineLvl w:val="4"/>
      </w:pPr>
      <w:r>
        <w:t>Таблица 4.1. ПЕРЕЧЕНЬ ЗОН ДЕЙСТВИЯ ИНЫХ ОГРАНИЧЕНИЙ</w:t>
      </w:r>
    </w:p>
    <w:p w14:paraId="686CA23F" w14:textId="77777777" w:rsidR="00EC6CA0" w:rsidRDefault="00EC6CA0">
      <w:pPr>
        <w:pStyle w:val="ConsPlusTitle"/>
        <w:jc w:val="center"/>
      </w:pPr>
      <w:r>
        <w:t>ИСПОЛЬЗОВАНИЯ ЗЕМЕЛЬНЫХ УЧАСТКОВ И ОБЪЕКТОВ</w:t>
      </w:r>
    </w:p>
    <w:p w14:paraId="2A99447F" w14:textId="77777777" w:rsidR="00EC6CA0" w:rsidRDefault="00EC6CA0">
      <w:pPr>
        <w:pStyle w:val="ConsPlusTitle"/>
        <w:jc w:val="center"/>
      </w:pPr>
      <w:r>
        <w:t>КАПИТАЛЬНОГО СТРОИТЕЛЬСТВА</w:t>
      </w:r>
    </w:p>
    <w:p w14:paraId="54E58E68"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7200"/>
      </w:tblGrid>
      <w:tr w:rsidR="00EC6CA0" w14:paraId="63C6D500" w14:textId="77777777">
        <w:tc>
          <w:tcPr>
            <w:tcW w:w="1834" w:type="dxa"/>
            <w:vAlign w:val="center"/>
          </w:tcPr>
          <w:p w14:paraId="0595168F" w14:textId="77777777" w:rsidR="00EC6CA0" w:rsidRDefault="00EC6CA0">
            <w:pPr>
              <w:pStyle w:val="ConsPlusNormal"/>
              <w:jc w:val="center"/>
            </w:pPr>
            <w:r>
              <w:t>Обозначения</w:t>
            </w:r>
          </w:p>
        </w:tc>
        <w:tc>
          <w:tcPr>
            <w:tcW w:w="7200" w:type="dxa"/>
            <w:vAlign w:val="center"/>
          </w:tcPr>
          <w:p w14:paraId="438F1935" w14:textId="77777777" w:rsidR="00EC6CA0" w:rsidRDefault="00EC6CA0">
            <w:pPr>
              <w:pStyle w:val="ConsPlusNormal"/>
              <w:jc w:val="center"/>
            </w:pPr>
            <w:r>
              <w:t>Наименование зон действия иных ограничений использования земельных участков и объектов капитального строительства</w:t>
            </w:r>
          </w:p>
        </w:tc>
      </w:tr>
      <w:tr w:rsidR="00EC6CA0" w14:paraId="699EFFE6" w14:textId="77777777">
        <w:tc>
          <w:tcPr>
            <w:tcW w:w="9034" w:type="dxa"/>
            <w:gridSpan w:val="2"/>
          </w:tcPr>
          <w:p w14:paraId="5DE65D88" w14:textId="77777777" w:rsidR="00EC6CA0" w:rsidRDefault="00EC6CA0">
            <w:pPr>
              <w:pStyle w:val="ConsPlusNormal"/>
              <w:jc w:val="center"/>
            </w:pPr>
            <w: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 федеральными законами</w:t>
            </w:r>
          </w:p>
        </w:tc>
      </w:tr>
      <w:tr w:rsidR="00EC6CA0" w14:paraId="563C5D12" w14:textId="77777777">
        <w:tc>
          <w:tcPr>
            <w:tcW w:w="1834" w:type="dxa"/>
          </w:tcPr>
          <w:p w14:paraId="13CBFE10" w14:textId="77777777" w:rsidR="00EC6CA0" w:rsidRDefault="00EC6CA0">
            <w:pPr>
              <w:pStyle w:val="ConsPlusNormal"/>
              <w:jc w:val="center"/>
            </w:pPr>
            <w:r>
              <w:t>БП</w:t>
            </w:r>
          </w:p>
        </w:tc>
        <w:tc>
          <w:tcPr>
            <w:tcW w:w="7200" w:type="dxa"/>
          </w:tcPr>
          <w:p w14:paraId="13DE67AF" w14:textId="77777777" w:rsidR="00EC6CA0" w:rsidRDefault="00EC6CA0">
            <w:pPr>
              <w:pStyle w:val="ConsPlusNormal"/>
            </w:pPr>
            <w:r>
              <w:t>Береговые полосы</w:t>
            </w:r>
          </w:p>
        </w:tc>
      </w:tr>
      <w:tr w:rsidR="00EC6CA0" w14:paraId="35D51971" w14:textId="77777777">
        <w:tc>
          <w:tcPr>
            <w:tcW w:w="1834" w:type="dxa"/>
          </w:tcPr>
          <w:p w14:paraId="64CB53BA" w14:textId="77777777" w:rsidR="00EC6CA0" w:rsidRDefault="00EC6CA0">
            <w:pPr>
              <w:pStyle w:val="ConsPlusNormal"/>
              <w:jc w:val="center"/>
            </w:pPr>
            <w:r>
              <w:t>ООПТ</w:t>
            </w:r>
          </w:p>
        </w:tc>
        <w:tc>
          <w:tcPr>
            <w:tcW w:w="7200" w:type="dxa"/>
          </w:tcPr>
          <w:p w14:paraId="6757FEC1" w14:textId="77777777" w:rsidR="00EC6CA0" w:rsidRDefault="00EC6CA0">
            <w:pPr>
              <w:pStyle w:val="ConsPlusNormal"/>
            </w:pPr>
            <w:r>
              <w:t>Особо охраняемые природные территории</w:t>
            </w:r>
          </w:p>
        </w:tc>
      </w:tr>
      <w:tr w:rsidR="00EC6CA0" w14:paraId="70717BDC" w14:textId="77777777">
        <w:tc>
          <w:tcPr>
            <w:tcW w:w="1834" w:type="dxa"/>
          </w:tcPr>
          <w:p w14:paraId="4B3DCA09" w14:textId="77777777" w:rsidR="00EC6CA0" w:rsidRDefault="00EC6CA0">
            <w:pPr>
              <w:pStyle w:val="ConsPlusNormal"/>
              <w:jc w:val="center"/>
            </w:pPr>
            <w:r>
              <w:t>ЛЗ</w:t>
            </w:r>
          </w:p>
        </w:tc>
        <w:tc>
          <w:tcPr>
            <w:tcW w:w="7200" w:type="dxa"/>
          </w:tcPr>
          <w:p w14:paraId="1C7C87C6" w14:textId="77777777" w:rsidR="00EC6CA0" w:rsidRDefault="00EC6CA0">
            <w:pPr>
              <w:pStyle w:val="ConsPlusNormal"/>
            </w:pPr>
            <w:r>
              <w:t>Лесопарковые зоны</w:t>
            </w:r>
          </w:p>
        </w:tc>
      </w:tr>
      <w:tr w:rsidR="00EC6CA0" w14:paraId="37B56EBF" w14:textId="77777777">
        <w:tc>
          <w:tcPr>
            <w:tcW w:w="1834" w:type="dxa"/>
          </w:tcPr>
          <w:p w14:paraId="4CA9AB52" w14:textId="77777777" w:rsidR="00EC6CA0" w:rsidRDefault="00EC6CA0">
            <w:pPr>
              <w:pStyle w:val="ConsPlusNormal"/>
              <w:jc w:val="center"/>
            </w:pPr>
            <w:r>
              <w:t>ЗелЗ</w:t>
            </w:r>
          </w:p>
        </w:tc>
        <w:tc>
          <w:tcPr>
            <w:tcW w:w="7200" w:type="dxa"/>
          </w:tcPr>
          <w:p w14:paraId="241E4122" w14:textId="77777777" w:rsidR="00EC6CA0" w:rsidRDefault="00EC6CA0">
            <w:pPr>
              <w:pStyle w:val="ConsPlusNormal"/>
            </w:pPr>
            <w:r>
              <w:t>Зеленые зоны</w:t>
            </w:r>
          </w:p>
        </w:tc>
      </w:tr>
      <w:tr w:rsidR="00EC6CA0" w14:paraId="01E6A7C3" w14:textId="77777777">
        <w:tc>
          <w:tcPr>
            <w:tcW w:w="1834" w:type="dxa"/>
          </w:tcPr>
          <w:p w14:paraId="46667478" w14:textId="77777777" w:rsidR="00EC6CA0" w:rsidRDefault="00EC6CA0">
            <w:pPr>
              <w:pStyle w:val="ConsPlusNormal"/>
              <w:jc w:val="center"/>
            </w:pPr>
            <w:r>
              <w:t>ТОКН</w:t>
            </w:r>
          </w:p>
        </w:tc>
        <w:tc>
          <w:tcPr>
            <w:tcW w:w="7200" w:type="dxa"/>
          </w:tcPr>
          <w:p w14:paraId="638F0CB0" w14:textId="77777777" w:rsidR="00EC6CA0" w:rsidRDefault="00EC6CA0">
            <w:pPr>
              <w:pStyle w:val="ConsPlusNormal"/>
            </w:pPr>
            <w:r>
              <w:t>Территория объектов культурного наследия</w:t>
            </w:r>
          </w:p>
        </w:tc>
      </w:tr>
      <w:tr w:rsidR="00EC6CA0" w14:paraId="14F056E2" w14:textId="77777777">
        <w:tc>
          <w:tcPr>
            <w:tcW w:w="9034" w:type="dxa"/>
            <w:gridSpan w:val="2"/>
          </w:tcPr>
          <w:p w14:paraId="08BEA5EE" w14:textId="77777777" w:rsidR="00EC6CA0" w:rsidRDefault="00EC6CA0">
            <w:pPr>
              <w:pStyle w:val="ConsPlusNormal"/>
              <w:jc w:val="center"/>
            </w:pPr>
            <w:r>
              <w:t xml:space="preserve">Ограничения использования земельных участков и объектов капитального строительства, предусмотренные </w:t>
            </w:r>
            <w:hyperlink r:id="rId148" w:history="1">
              <w:r>
                <w:rPr>
                  <w:color w:val="0000FF"/>
                </w:rPr>
                <w:t>ст. 25</w:t>
              </w:r>
            </w:hyperlink>
            <w:r>
              <w:t xml:space="preserve"> Закона РФ "О недрах" от 21.02.1992 N 2395-1</w:t>
            </w:r>
          </w:p>
        </w:tc>
      </w:tr>
      <w:tr w:rsidR="00EC6CA0" w14:paraId="5A9C0700" w14:textId="77777777">
        <w:tc>
          <w:tcPr>
            <w:tcW w:w="1834" w:type="dxa"/>
          </w:tcPr>
          <w:p w14:paraId="6341E825" w14:textId="77777777" w:rsidR="00EC6CA0" w:rsidRDefault="00EC6CA0">
            <w:pPr>
              <w:pStyle w:val="ConsPlusNormal"/>
              <w:jc w:val="center"/>
            </w:pPr>
            <w:r>
              <w:t>ПЗПИ</w:t>
            </w:r>
          </w:p>
        </w:tc>
        <w:tc>
          <w:tcPr>
            <w:tcW w:w="7200" w:type="dxa"/>
          </w:tcPr>
          <w:p w14:paraId="7273AC0B" w14:textId="77777777" w:rsidR="00EC6CA0" w:rsidRDefault="00EC6CA0">
            <w:pPr>
              <w:pStyle w:val="ConsPlusNormal"/>
            </w:pPr>
            <w:r>
              <w:t>Площади залегания полезных ископаемых</w:t>
            </w:r>
          </w:p>
        </w:tc>
      </w:tr>
      <w:tr w:rsidR="00EC6CA0" w14:paraId="64DFE79B" w14:textId="77777777">
        <w:tc>
          <w:tcPr>
            <w:tcW w:w="9034" w:type="dxa"/>
            <w:gridSpan w:val="2"/>
          </w:tcPr>
          <w:p w14:paraId="2EC55F25" w14:textId="77777777" w:rsidR="00EC6CA0" w:rsidRDefault="00EC6CA0">
            <w:pPr>
              <w:pStyle w:val="ConsPlusNormal"/>
              <w:jc w:val="center"/>
            </w:pPr>
            <w:r>
              <w:t xml:space="preserve">Ограничения использования земельных участков и объектов капитального строительства, предусмотренные санитарными правилами на основании </w:t>
            </w:r>
            <w:hyperlink r:id="rId149" w:history="1">
              <w:r>
                <w:rPr>
                  <w:color w:val="0000FF"/>
                </w:rPr>
                <w:t>ч. 2 ст. 12</w:t>
              </w:r>
            </w:hyperlink>
            <w:r>
              <w:t xml:space="preserve"> Федерального закона от 30.03.1999 N 52-ФЗ "О санитарно-эпидемиологическом благополучии населения"</w:t>
            </w:r>
          </w:p>
        </w:tc>
      </w:tr>
      <w:tr w:rsidR="00EC6CA0" w14:paraId="71AE332E" w14:textId="77777777">
        <w:tc>
          <w:tcPr>
            <w:tcW w:w="1834" w:type="dxa"/>
          </w:tcPr>
          <w:p w14:paraId="7CC504FD" w14:textId="77777777" w:rsidR="00EC6CA0" w:rsidRDefault="00EC6CA0">
            <w:pPr>
              <w:pStyle w:val="ConsPlusNormal"/>
              <w:jc w:val="center"/>
            </w:pPr>
            <w:r>
              <w:t>СР</w:t>
            </w:r>
          </w:p>
        </w:tc>
        <w:tc>
          <w:tcPr>
            <w:tcW w:w="7200" w:type="dxa"/>
          </w:tcPr>
          <w:p w14:paraId="2D5D5C64" w14:textId="77777777" w:rsidR="00EC6CA0" w:rsidRDefault="00EC6CA0">
            <w:pPr>
              <w:pStyle w:val="ConsPlusNormal"/>
            </w:pPr>
            <w:r>
              <w:t>Санитарные разрывы опасных коммуникаций</w:t>
            </w:r>
          </w:p>
        </w:tc>
      </w:tr>
      <w:tr w:rsidR="00EC6CA0" w14:paraId="2C1E35A1" w14:textId="77777777">
        <w:tc>
          <w:tcPr>
            <w:tcW w:w="1834" w:type="dxa"/>
          </w:tcPr>
          <w:p w14:paraId="42EE5729" w14:textId="77777777" w:rsidR="00EC6CA0" w:rsidRDefault="00EC6CA0">
            <w:pPr>
              <w:pStyle w:val="ConsPlusNormal"/>
              <w:jc w:val="center"/>
            </w:pPr>
            <w:r>
              <w:t>СР-авиа</w:t>
            </w:r>
          </w:p>
        </w:tc>
        <w:tc>
          <w:tcPr>
            <w:tcW w:w="7200" w:type="dxa"/>
          </w:tcPr>
          <w:p w14:paraId="4C9285A7" w14:textId="77777777" w:rsidR="00EC6CA0" w:rsidRDefault="00EC6CA0">
            <w:pPr>
              <w:pStyle w:val="ConsPlusNormal"/>
            </w:pPr>
            <w:r>
              <w:t>Санитарные разрывы стандартных маршрутов полета в зоне взлета и посадки воздушных судов</w:t>
            </w:r>
          </w:p>
        </w:tc>
      </w:tr>
      <w:tr w:rsidR="00EC6CA0" w14:paraId="64FCFE4A" w14:textId="77777777">
        <w:tc>
          <w:tcPr>
            <w:tcW w:w="1834" w:type="dxa"/>
          </w:tcPr>
          <w:p w14:paraId="1DFC32CA" w14:textId="77777777" w:rsidR="00EC6CA0" w:rsidRDefault="00EC6CA0">
            <w:pPr>
              <w:pStyle w:val="ConsPlusNormal"/>
              <w:jc w:val="center"/>
            </w:pPr>
            <w:r>
              <w:t>СР-газ</w:t>
            </w:r>
          </w:p>
        </w:tc>
        <w:tc>
          <w:tcPr>
            <w:tcW w:w="7200" w:type="dxa"/>
          </w:tcPr>
          <w:p w14:paraId="6F3525EE" w14:textId="77777777" w:rsidR="00EC6CA0" w:rsidRDefault="00EC6CA0">
            <w:pPr>
              <w:pStyle w:val="ConsPlusNormal"/>
            </w:pPr>
            <w:r>
              <w:t>Санитарные разрывы (санитарные полосы отчуждения) магистральных трубопроводов углеводородного сырья и компрессорных установок</w:t>
            </w:r>
          </w:p>
        </w:tc>
      </w:tr>
      <w:tr w:rsidR="00EC6CA0" w14:paraId="18028215" w14:textId="77777777">
        <w:tc>
          <w:tcPr>
            <w:tcW w:w="9034" w:type="dxa"/>
            <w:gridSpan w:val="2"/>
          </w:tcPr>
          <w:p w14:paraId="58B44D33" w14:textId="77777777" w:rsidR="00EC6CA0" w:rsidRDefault="00EC6CA0">
            <w:pPr>
              <w:pStyle w:val="ConsPlusNormal"/>
              <w:jc w:val="center"/>
            </w:pPr>
            <w: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EC6CA0" w14:paraId="5D95CD6E" w14:textId="77777777">
        <w:tc>
          <w:tcPr>
            <w:tcW w:w="1834" w:type="dxa"/>
          </w:tcPr>
          <w:p w14:paraId="33453054" w14:textId="77777777" w:rsidR="00EC6CA0" w:rsidRDefault="00EC6CA0">
            <w:pPr>
              <w:pStyle w:val="ConsPlusNormal"/>
              <w:jc w:val="center"/>
            </w:pPr>
            <w:r>
              <w:t>МР-авто</w:t>
            </w:r>
          </w:p>
        </w:tc>
        <w:tc>
          <w:tcPr>
            <w:tcW w:w="7200" w:type="dxa"/>
          </w:tcPr>
          <w:p w14:paraId="005BD20C" w14:textId="77777777" w:rsidR="00EC6CA0" w:rsidRDefault="00EC6CA0">
            <w:pPr>
              <w:pStyle w:val="ConsPlusNormal"/>
            </w:pPr>
            <w:r>
              <w:t>Минимальные расстояния от магистральных дорог улично-дорожной сети населенных пунктов до застройки</w:t>
            </w:r>
          </w:p>
        </w:tc>
      </w:tr>
      <w:tr w:rsidR="00EC6CA0" w14:paraId="33A24DAF" w14:textId="77777777">
        <w:tc>
          <w:tcPr>
            <w:tcW w:w="1834" w:type="dxa"/>
          </w:tcPr>
          <w:p w14:paraId="56F6E235" w14:textId="77777777" w:rsidR="00EC6CA0" w:rsidRDefault="00EC6CA0">
            <w:pPr>
              <w:pStyle w:val="ConsPlusNormal"/>
              <w:jc w:val="center"/>
            </w:pPr>
            <w:r>
              <w:t>МР-сети</w:t>
            </w:r>
          </w:p>
        </w:tc>
        <w:tc>
          <w:tcPr>
            <w:tcW w:w="7200" w:type="dxa"/>
          </w:tcPr>
          <w:p w14:paraId="5850ED09" w14:textId="77777777" w:rsidR="00EC6CA0" w:rsidRDefault="00EC6CA0">
            <w:pPr>
              <w:pStyle w:val="ConsPlusNormal"/>
            </w:pPr>
            <w:r>
              <w:t>Минимальные расстояния от подземных инженерных сетей до зданий и сооружений, соседних инженерных подземных сетей</w:t>
            </w:r>
          </w:p>
        </w:tc>
      </w:tr>
      <w:tr w:rsidR="00EC6CA0" w14:paraId="74252C8D" w14:textId="77777777">
        <w:tc>
          <w:tcPr>
            <w:tcW w:w="1834" w:type="dxa"/>
          </w:tcPr>
          <w:p w14:paraId="748AFD20" w14:textId="77777777" w:rsidR="00EC6CA0" w:rsidRDefault="00EC6CA0">
            <w:pPr>
              <w:pStyle w:val="ConsPlusNormal"/>
              <w:jc w:val="center"/>
            </w:pPr>
            <w:r>
              <w:t>ЗВЗ</w:t>
            </w:r>
          </w:p>
        </w:tc>
        <w:tc>
          <w:tcPr>
            <w:tcW w:w="7200" w:type="dxa"/>
          </w:tcPr>
          <w:p w14:paraId="131DAA91" w14:textId="77777777" w:rsidR="00EC6CA0" w:rsidRDefault="00EC6CA0">
            <w:pPr>
              <w:pStyle w:val="ConsPlusNormal"/>
            </w:pPr>
            <w:r>
              <w:t>Зона возможного затопления</w:t>
            </w:r>
          </w:p>
        </w:tc>
      </w:tr>
      <w:tr w:rsidR="00EC6CA0" w14:paraId="0E615A60" w14:textId="77777777">
        <w:tc>
          <w:tcPr>
            <w:tcW w:w="1834" w:type="dxa"/>
          </w:tcPr>
          <w:p w14:paraId="512B200C" w14:textId="77777777" w:rsidR="00EC6CA0" w:rsidRDefault="00EC6CA0">
            <w:pPr>
              <w:pStyle w:val="ConsPlusNormal"/>
              <w:jc w:val="center"/>
            </w:pPr>
            <w:r>
              <w:t>МР-ОКН</w:t>
            </w:r>
          </w:p>
        </w:tc>
        <w:tc>
          <w:tcPr>
            <w:tcW w:w="7200" w:type="dxa"/>
          </w:tcPr>
          <w:p w14:paraId="7E794BE4" w14:textId="77777777" w:rsidR="00EC6CA0" w:rsidRDefault="00EC6CA0">
            <w:pPr>
              <w:pStyle w:val="ConsPlusNormal"/>
            </w:pPr>
            <w:r>
              <w:t>Минимальные расстояния от памятников истории и культуры до транспортных и инженерных коммуникаций</w:t>
            </w:r>
          </w:p>
        </w:tc>
      </w:tr>
      <w:tr w:rsidR="00EC6CA0" w14:paraId="28C1E729" w14:textId="77777777">
        <w:tc>
          <w:tcPr>
            <w:tcW w:w="1834" w:type="dxa"/>
          </w:tcPr>
          <w:p w14:paraId="47D4C1C2" w14:textId="77777777" w:rsidR="00EC6CA0" w:rsidRDefault="00EC6CA0">
            <w:pPr>
              <w:pStyle w:val="ConsPlusNormal"/>
              <w:jc w:val="center"/>
            </w:pPr>
            <w:r>
              <w:t>ППР-лес</w:t>
            </w:r>
          </w:p>
        </w:tc>
        <w:tc>
          <w:tcPr>
            <w:tcW w:w="7200" w:type="dxa"/>
          </w:tcPr>
          <w:p w14:paraId="481A01BF" w14:textId="77777777" w:rsidR="00EC6CA0" w:rsidRDefault="00EC6CA0">
            <w:pPr>
              <w:pStyle w:val="ConsPlusNormal"/>
            </w:pPr>
            <w:r>
              <w:t>Противопожарные расстояния от границ застройки до лесных насаждений в лесничествах (лесопарках)</w:t>
            </w:r>
          </w:p>
        </w:tc>
      </w:tr>
      <w:tr w:rsidR="00EC6CA0" w14:paraId="4480888F" w14:textId="77777777">
        <w:tc>
          <w:tcPr>
            <w:tcW w:w="1834" w:type="dxa"/>
          </w:tcPr>
          <w:p w14:paraId="31CDE384" w14:textId="77777777" w:rsidR="00EC6CA0" w:rsidRDefault="00EC6CA0">
            <w:pPr>
              <w:pStyle w:val="ConsPlusNormal"/>
              <w:jc w:val="center"/>
            </w:pPr>
            <w:r>
              <w:t>ППР-зд</w:t>
            </w:r>
          </w:p>
        </w:tc>
        <w:tc>
          <w:tcPr>
            <w:tcW w:w="7200" w:type="dxa"/>
          </w:tcPr>
          <w:p w14:paraId="429E0DB4" w14:textId="77777777" w:rsidR="00EC6CA0" w:rsidRDefault="00EC6CA0">
            <w:pPr>
              <w:pStyle w:val="ConsPlusNormal"/>
            </w:pPr>
            <w:r>
              <w:t>Противопожарные расстояния от жилых, общественных и вспомогательных зданий</w:t>
            </w:r>
          </w:p>
        </w:tc>
      </w:tr>
    </w:tbl>
    <w:p w14:paraId="1203AB72" w14:textId="77777777" w:rsidR="00EC6CA0" w:rsidRDefault="00EC6CA0">
      <w:pPr>
        <w:pStyle w:val="ConsPlusNormal"/>
        <w:jc w:val="both"/>
      </w:pPr>
    </w:p>
    <w:p w14:paraId="31D4F18F" w14:textId="77777777" w:rsidR="00EC6CA0" w:rsidRDefault="00EC6CA0">
      <w:pPr>
        <w:pStyle w:val="ConsPlusTitle"/>
        <w:ind w:firstLine="540"/>
        <w:jc w:val="both"/>
        <w:outlineLvl w:val="3"/>
      </w:pPr>
      <w:r>
        <w:t>Статья 23.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p w14:paraId="5143B6D1" w14:textId="77777777" w:rsidR="00EC6CA0" w:rsidRDefault="00EC6CA0">
      <w:pPr>
        <w:pStyle w:val="ConsPlusNormal"/>
        <w:ind w:firstLine="540"/>
        <w:jc w:val="both"/>
      </w:pPr>
      <w:r>
        <w:t xml:space="preserve">(в ред. </w:t>
      </w:r>
      <w:hyperlink r:id="rId150" w:history="1">
        <w:r>
          <w:rPr>
            <w:color w:val="0000FF"/>
          </w:rPr>
          <w:t>Решения</w:t>
        </w:r>
      </w:hyperlink>
      <w:r>
        <w:t xml:space="preserve"> Думы городского округа Верхний Тагил от 15.11.2018 N 26/5)</w:t>
      </w:r>
    </w:p>
    <w:p w14:paraId="2DC94EC9" w14:textId="77777777" w:rsidR="00EC6CA0" w:rsidRDefault="00EC6CA0">
      <w:pPr>
        <w:pStyle w:val="ConsPlusNormal"/>
        <w:jc w:val="both"/>
      </w:pPr>
    </w:p>
    <w:p w14:paraId="1EE04D36" w14:textId="77777777" w:rsidR="00EC6CA0" w:rsidRDefault="00EC6CA0">
      <w:pPr>
        <w:pStyle w:val="ConsPlusTitle"/>
        <w:ind w:firstLine="540"/>
        <w:jc w:val="both"/>
        <w:outlineLvl w:val="4"/>
      </w:pPr>
      <w:r>
        <w:t>Регламентирующий документ</w:t>
      </w:r>
    </w:p>
    <w:p w14:paraId="1DFEE271" w14:textId="77777777" w:rsidR="00EC6CA0" w:rsidRDefault="00EC6CA0">
      <w:pPr>
        <w:pStyle w:val="ConsPlusNormal"/>
        <w:jc w:val="both"/>
      </w:pPr>
    </w:p>
    <w:p w14:paraId="5641CA03" w14:textId="77777777" w:rsidR="00EC6CA0" w:rsidRDefault="00500654">
      <w:pPr>
        <w:pStyle w:val="ConsPlusNormal"/>
        <w:ind w:firstLine="540"/>
        <w:jc w:val="both"/>
      </w:pPr>
      <w:hyperlink r:id="rId151" w:history="1">
        <w:r w:rsidR="00EC6CA0">
          <w:rPr>
            <w:color w:val="0000FF"/>
          </w:rPr>
          <w:t>Постановление</w:t>
        </w:r>
      </w:hyperlink>
      <w:r w:rsidR="00EC6CA0">
        <w:t xml:space="preserve"> Правительства РФ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34EFC170" w14:textId="77777777" w:rsidR="00EC6CA0" w:rsidRDefault="00500654">
      <w:pPr>
        <w:pStyle w:val="ConsPlusNormal"/>
        <w:spacing w:before="220"/>
        <w:ind w:firstLine="540"/>
        <w:jc w:val="both"/>
      </w:pPr>
      <w:hyperlink r:id="rId152" w:history="1">
        <w:r w:rsidR="00EC6CA0">
          <w:rPr>
            <w:color w:val="0000FF"/>
          </w:rPr>
          <w:t>СанПиН 2.2.1/2.1.1.1200-03</w:t>
        </w:r>
      </w:hyperlink>
      <w:r w:rsidR="00EC6CA0">
        <w:t xml:space="preserve"> "Санитарно-защитные зоны и санитарная классификация предприятий, сооружений и иных объектов".</w:t>
      </w:r>
    </w:p>
    <w:p w14:paraId="6CDCB230"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153" w:history="1">
        <w:r>
          <w:rPr>
            <w:color w:val="0000FF"/>
          </w:rPr>
          <w:t>п. 12.18</w:t>
        </w:r>
      </w:hyperlink>
      <w:r>
        <w:t xml:space="preserve">, </w:t>
      </w:r>
      <w:hyperlink r:id="rId154" w:history="1">
        <w:r>
          <w:rPr>
            <w:color w:val="0000FF"/>
          </w:rPr>
          <w:t>8.6</w:t>
        </w:r>
      </w:hyperlink>
      <w:r>
        <w:t xml:space="preserve">, </w:t>
      </w:r>
      <w:hyperlink r:id="rId155" w:history="1">
        <w:r>
          <w:rPr>
            <w:color w:val="0000FF"/>
          </w:rPr>
          <w:t>8.20</w:t>
        </w:r>
      </w:hyperlink>
      <w:r>
        <w:t>.</w:t>
      </w:r>
    </w:p>
    <w:p w14:paraId="69ACC6BC" w14:textId="77777777" w:rsidR="00EC6CA0" w:rsidRDefault="00EC6CA0">
      <w:pPr>
        <w:pStyle w:val="ConsPlusNormal"/>
        <w:spacing w:before="220"/>
        <w:ind w:firstLine="540"/>
        <w:jc w:val="both"/>
      </w:pPr>
      <w:r>
        <w:t xml:space="preserve">СП 32.13330.2012 "Канализация. Наружные сети и сооружения", </w:t>
      </w:r>
      <w:hyperlink r:id="rId156" w:history="1">
        <w:r>
          <w:rPr>
            <w:color w:val="0000FF"/>
          </w:rPr>
          <w:t>п. 4.20</w:t>
        </w:r>
      </w:hyperlink>
      <w:r>
        <w:t>.</w:t>
      </w:r>
    </w:p>
    <w:p w14:paraId="2450F855" w14:textId="77777777" w:rsidR="00EC6CA0" w:rsidRDefault="00500654">
      <w:pPr>
        <w:pStyle w:val="ConsPlusNormal"/>
        <w:spacing w:before="220"/>
        <w:ind w:firstLine="540"/>
        <w:jc w:val="both"/>
      </w:pPr>
      <w:hyperlink r:id="rId157" w:history="1">
        <w:r w:rsidR="00EC6CA0">
          <w:rPr>
            <w:color w:val="0000FF"/>
          </w:rPr>
          <w:t>СанПиН 2.1.8/2.2.4.1383-03</w:t>
        </w:r>
      </w:hyperlink>
      <w:r w:rsidR="00EC6CA0">
        <w:t xml:space="preserve"> "Гигиенические требования к размещению и эксплуатации передающих радиотехнических объектов".</w:t>
      </w:r>
    </w:p>
    <w:p w14:paraId="5153AD25" w14:textId="77777777" w:rsidR="00EC6CA0" w:rsidRDefault="00500654">
      <w:pPr>
        <w:pStyle w:val="ConsPlusNormal"/>
        <w:spacing w:before="220"/>
        <w:ind w:firstLine="540"/>
        <w:jc w:val="both"/>
      </w:pPr>
      <w:hyperlink r:id="rId158" w:history="1">
        <w:r w:rsidR="00EC6CA0">
          <w:rPr>
            <w:color w:val="0000FF"/>
          </w:rPr>
          <w:t>СанПиН 2.1.8/2.2.4.1190-03</w:t>
        </w:r>
      </w:hyperlink>
      <w:r w:rsidR="00EC6CA0">
        <w:t xml:space="preserve"> "Гигиенические требования к размещению и эксплуатации средств сухопутной подвижной радиосвязи".</w:t>
      </w:r>
    </w:p>
    <w:p w14:paraId="12263D3C" w14:textId="77777777" w:rsidR="00EC6CA0" w:rsidRDefault="00EC6CA0">
      <w:pPr>
        <w:pStyle w:val="ConsPlusNormal"/>
        <w:jc w:val="both"/>
      </w:pPr>
    </w:p>
    <w:p w14:paraId="6007E3A3" w14:textId="77777777" w:rsidR="00EC6CA0" w:rsidRDefault="00EC6CA0">
      <w:pPr>
        <w:pStyle w:val="ConsPlusTitle"/>
        <w:ind w:firstLine="540"/>
        <w:jc w:val="both"/>
        <w:outlineLvl w:val="4"/>
      </w:pPr>
      <w:r>
        <w:t>Порядок установления и размеры</w:t>
      </w:r>
    </w:p>
    <w:p w14:paraId="29B4D0F0" w14:textId="77777777" w:rsidR="00EC6CA0" w:rsidRDefault="00EC6CA0">
      <w:pPr>
        <w:pStyle w:val="ConsPlusNormal"/>
        <w:jc w:val="both"/>
      </w:pPr>
    </w:p>
    <w:p w14:paraId="18C0502C" w14:textId="77777777" w:rsidR="00EC6CA0" w:rsidRDefault="00EC6CA0">
      <w:pPr>
        <w:pStyle w:val="ConsPlusNormal"/>
        <w:ind w:firstLine="540"/>
        <w:jc w:val="both"/>
      </w:pPr>
      <w: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24D05851" w14:textId="77777777" w:rsidR="00EC6CA0" w:rsidRDefault="00EC6CA0">
      <w:pPr>
        <w:pStyle w:val="ConsPlusNormal"/>
        <w:spacing w:before="220"/>
        <w:ind w:firstLine="540"/>
        <w:jc w:val="both"/>
      </w:pPr>
      <w: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67D8D4F8" w14:textId="77777777" w:rsidR="00EC6CA0" w:rsidRDefault="00EC6CA0">
      <w:pPr>
        <w:pStyle w:val="ConsPlusNormal"/>
        <w:spacing w:before="220"/>
        <w:ind w:firstLine="540"/>
        <w:jc w:val="both"/>
      </w:pPr>
      <w: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046F1B1E" w14:textId="77777777" w:rsidR="00EC6CA0" w:rsidRDefault="00EC6CA0">
      <w:pPr>
        <w:pStyle w:val="ConsPlusNormal"/>
        <w:spacing w:before="220"/>
        <w:ind w:firstLine="540"/>
        <w:jc w:val="both"/>
      </w:pPr>
      <w: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35700C64" w14:textId="77777777" w:rsidR="00EC6CA0" w:rsidRDefault="00EC6CA0">
      <w:pPr>
        <w:pStyle w:val="ConsPlusNormal"/>
        <w:spacing w:before="220"/>
        <w:ind w:firstLine="540"/>
        <w:jc w:val="both"/>
      </w:pPr>
      <w:r>
        <w:t>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14:paraId="26981E8A" w14:textId="77777777" w:rsidR="00EC6CA0" w:rsidRDefault="00EC6CA0">
      <w:pPr>
        <w:pStyle w:val="ConsPlusNormal"/>
        <w:spacing w:before="220"/>
        <w:ind w:firstLine="540"/>
        <w:jc w:val="both"/>
      </w:pPr>
      <w:r>
        <w:t xml:space="preserve">Размер санитарно-защитной зоны устанавливается в соответствии с </w:t>
      </w:r>
      <w:hyperlink r:id="rId159" w:history="1">
        <w:r>
          <w:rPr>
            <w:color w:val="0000FF"/>
          </w:rPr>
          <w:t>главой VII</w:t>
        </w:r>
      </w:hyperlink>
      <w:r>
        <w:t xml:space="preserve">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w:t>
      </w:r>
      <w:hyperlink r:id="rId160" w:history="1">
        <w:r>
          <w:rPr>
            <w:color w:val="0000FF"/>
          </w:rPr>
          <w:t>приложениями 1</w:t>
        </w:r>
      </w:hyperlink>
      <w:r>
        <w:t xml:space="preserve"> - </w:t>
      </w:r>
      <w:hyperlink r:id="rId161" w:history="1">
        <w:r>
          <w:rPr>
            <w:color w:val="0000FF"/>
          </w:rPr>
          <w:t>6</w:t>
        </w:r>
      </w:hyperlink>
      <w:r>
        <w:t xml:space="preserve"> к СанПиН 2.2.1/2.1.1.1200-03.</w:t>
      </w:r>
    </w:p>
    <w:p w14:paraId="34D84F2D" w14:textId="77777777" w:rsidR="00EC6CA0" w:rsidRDefault="00EC6CA0">
      <w:pPr>
        <w:pStyle w:val="ConsPlusNormal"/>
        <w:spacing w:before="220"/>
        <w:ind w:firstLine="540"/>
        <w:jc w:val="both"/>
      </w:pPr>
      <w:r>
        <w:t>Размеры и границы санитарно-защитной зоны определяются в проекте санитарно-защитной зоны.</w:t>
      </w:r>
    </w:p>
    <w:p w14:paraId="69625048" w14:textId="77777777" w:rsidR="00EC6CA0" w:rsidRDefault="00EC6CA0">
      <w:pPr>
        <w:pStyle w:val="ConsPlusNormal"/>
        <w:spacing w:before="220"/>
        <w:ind w:firstLine="540"/>
        <w:jc w:val="both"/>
      </w:pPr>
      <w:r>
        <w:t>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14:paraId="7BAEB950" w14:textId="77777777" w:rsidR="00EC6CA0" w:rsidRDefault="00EC6CA0">
      <w:pPr>
        <w:pStyle w:val="ConsPlusNormal"/>
        <w:spacing w:before="220"/>
        <w:ind w:firstLine="540"/>
        <w:jc w:val="both"/>
      </w:pPr>
      <w: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79082620" w14:textId="77777777" w:rsidR="00EC6CA0" w:rsidRDefault="00EC6CA0">
      <w:pPr>
        <w:pStyle w:val="ConsPlusNormal"/>
        <w:spacing w:before="220"/>
        <w:ind w:firstLine="540"/>
        <w:jc w:val="both"/>
      </w:pPr>
      <w:r>
        <w:t xml:space="preserve">Размеры санитарно-защитных зон для канализационных очистных сооружений следует применять по </w:t>
      </w:r>
      <w:hyperlink r:id="rId162" w:history="1">
        <w:r>
          <w:rPr>
            <w:color w:val="0000FF"/>
          </w:rPr>
          <w:t>таблице 7.1.2</w:t>
        </w:r>
      </w:hyperlink>
      <w:r>
        <w:t xml:space="preserve"> СанПиН 2.2.1/2.1.1.1200-03.</w:t>
      </w:r>
    </w:p>
    <w:p w14:paraId="48AB8167" w14:textId="77777777" w:rsidR="00EC6CA0" w:rsidRDefault="00EC6CA0">
      <w:pPr>
        <w:pStyle w:val="ConsPlusNormal"/>
        <w:jc w:val="both"/>
      </w:pPr>
    </w:p>
    <w:p w14:paraId="769015EB" w14:textId="77777777" w:rsidR="00EC6CA0" w:rsidRDefault="00EC6CA0">
      <w:pPr>
        <w:pStyle w:val="ConsPlusTitle"/>
        <w:jc w:val="center"/>
        <w:outlineLvl w:val="5"/>
      </w:pPr>
      <w:r>
        <w:t>Таблица 7.1.2 СанПиН 2.2.1/2.1.1.1200-03.</w:t>
      </w:r>
    </w:p>
    <w:p w14:paraId="10A5DFD8" w14:textId="77777777" w:rsidR="00EC6CA0" w:rsidRDefault="00EC6CA0">
      <w:pPr>
        <w:pStyle w:val="ConsPlusTitle"/>
        <w:jc w:val="center"/>
      </w:pPr>
      <w:r>
        <w:t>САНИТАРНО-ЗАЩИТНЫЕ ЗОНЫ</w:t>
      </w:r>
    </w:p>
    <w:p w14:paraId="46892488" w14:textId="77777777" w:rsidR="00EC6CA0" w:rsidRDefault="00EC6CA0">
      <w:pPr>
        <w:pStyle w:val="ConsPlusTitle"/>
        <w:jc w:val="center"/>
      </w:pPr>
      <w:r>
        <w:t>ДЛЯ КАНАЛИЗАЦИОННЫХ ОЧИСТНЫХ СООРУЖЕНИЙ</w:t>
      </w:r>
    </w:p>
    <w:p w14:paraId="164B3EB0"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61"/>
        <w:gridCol w:w="1465"/>
        <w:gridCol w:w="1421"/>
        <w:gridCol w:w="1361"/>
      </w:tblGrid>
      <w:tr w:rsidR="00EC6CA0" w14:paraId="079AC306" w14:textId="77777777">
        <w:tc>
          <w:tcPr>
            <w:tcW w:w="3458" w:type="dxa"/>
            <w:vMerge w:val="restart"/>
            <w:vAlign w:val="center"/>
          </w:tcPr>
          <w:p w14:paraId="5FB0B223" w14:textId="77777777" w:rsidR="00EC6CA0" w:rsidRDefault="00EC6CA0">
            <w:pPr>
              <w:pStyle w:val="ConsPlusNormal"/>
              <w:jc w:val="center"/>
            </w:pPr>
            <w:r>
              <w:t>Сооружения для очистки сточных вод</w:t>
            </w:r>
          </w:p>
        </w:tc>
        <w:tc>
          <w:tcPr>
            <w:tcW w:w="5608" w:type="dxa"/>
            <w:gridSpan w:val="4"/>
            <w:vAlign w:val="center"/>
          </w:tcPr>
          <w:p w14:paraId="18AEDE81" w14:textId="77777777" w:rsidR="00EC6CA0" w:rsidRDefault="00EC6CA0">
            <w:pPr>
              <w:pStyle w:val="ConsPlusNormal"/>
              <w:jc w:val="center"/>
            </w:pPr>
            <w:r>
              <w:t>Расстояние в м при расчетной производительности очистных сооружений в тыс. м3/сутки</w:t>
            </w:r>
          </w:p>
        </w:tc>
      </w:tr>
      <w:tr w:rsidR="00EC6CA0" w14:paraId="3126E95F" w14:textId="77777777">
        <w:tc>
          <w:tcPr>
            <w:tcW w:w="3458" w:type="dxa"/>
            <w:vMerge/>
          </w:tcPr>
          <w:p w14:paraId="57386D95" w14:textId="77777777" w:rsidR="00EC6CA0" w:rsidRDefault="00EC6CA0"/>
        </w:tc>
        <w:tc>
          <w:tcPr>
            <w:tcW w:w="1361" w:type="dxa"/>
            <w:vAlign w:val="center"/>
          </w:tcPr>
          <w:p w14:paraId="2AD0D402" w14:textId="77777777" w:rsidR="00EC6CA0" w:rsidRDefault="00EC6CA0">
            <w:pPr>
              <w:pStyle w:val="ConsPlusNormal"/>
              <w:jc w:val="center"/>
            </w:pPr>
            <w:r>
              <w:t>до 0,2</w:t>
            </w:r>
          </w:p>
        </w:tc>
        <w:tc>
          <w:tcPr>
            <w:tcW w:w="1465" w:type="dxa"/>
            <w:vAlign w:val="center"/>
          </w:tcPr>
          <w:p w14:paraId="28621344" w14:textId="77777777" w:rsidR="00EC6CA0" w:rsidRDefault="00EC6CA0">
            <w:pPr>
              <w:pStyle w:val="ConsPlusNormal"/>
              <w:jc w:val="center"/>
            </w:pPr>
            <w:r>
              <w:t>более 0,2 до 5,0</w:t>
            </w:r>
          </w:p>
        </w:tc>
        <w:tc>
          <w:tcPr>
            <w:tcW w:w="1421" w:type="dxa"/>
            <w:vAlign w:val="center"/>
          </w:tcPr>
          <w:p w14:paraId="5589D691" w14:textId="77777777" w:rsidR="00EC6CA0" w:rsidRDefault="00EC6CA0">
            <w:pPr>
              <w:pStyle w:val="ConsPlusNormal"/>
              <w:jc w:val="center"/>
            </w:pPr>
            <w:r>
              <w:t>более 5,0 до 50,0</w:t>
            </w:r>
          </w:p>
        </w:tc>
        <w:tc>
          <w:tcPr>
            <w:tcW w:w="1361" w:type="dxa"/>
            <w:vAlign w:val="center"/>
          </w:tcPr>
          <w:p w14:paraId="23F961BA" w14:textId="77777777" w:rsidR="00EC6CA0" w:rsidRDefault="00EC6CA0">
            <w:pPr>
              <w:pStyle w:val="ConsPlusNormal"/>
              <w:jc w:val="center"/>
            </w:pPr>
            <w:r>
              <w:t>более 50,0 до 280</w:t>
            </w:r>
          </w:p>
        </w:tc>
      </w:tr>
      <w:tr w:rsidR="00EC6CA0" w14:paraId="2948E4A1" w14:textId="77777777">
        <w:tc>
          <w:tcPr>
            <w:tcW w:w="3458" w:type="dxa"/>
          </w:tcPr>
          <w:p w14:paraId="3CD3C252" w14:textId="77777777" w:rsidR="00EC6CA0" w:rsidRDefault="00EC6CA0">
            <w:pPr>
              <w:pStyle w:val="ConsPlusNormal"/>
            </w:pPr>
            <w:r>
              <w:t>Насосные станции и аварийно-регулирующие резервуары, локальные очистные сооружения</w:t>
            </w:r>
          </w:p>
        </w:tc>
        <w:tc>
          <w:tcPr>
            <w:tcW w:w="1361" w:type="dxa"/>
          </w:tcPr>
          <w:p w14:paraId="22D29158" w14:textId="77777777" w:rsidR="00EC6CA0" w:rsidRDefault="00EC6CA0">
            <w:pPr>
              <w:pStyle w:val="ConsPlusNormal"/>
              <w:jc w:val="center"/>
            </w:pPr>
            <w:r>
              <w:t>15</w:t>
            </w:r>
          </w:p>
        </w:tc>
        <w:tc>
          <w:tcPr>
            <w:tcW w:w="1465" w:type="dxa"/>
          </w:tcPr>
          <w:p w14:paraId="031E9060" w14:textId="77777777" w:rsidR="00EC6CA0" w:rsidRDefault="00EC6CA0">
            <w:pPr>
              <w:pStyle w:val="ConsPlusNormal"/>
              <w:jc w:val="center"/>
            </w:pPr>
            <w:r>
              <w:t>20</w:t>
            </w:r>
          </w:p>
        </w:tc>
        <w:tc>
          <w:tcPr>
            <w:tcW w:w="1421" w:type="dxa"/>
          </w:tcPr>
          <w:p w14:paraId="46955737" w14:textId="77777777" w:rsidR="00EC6CA0" w:rsidRDefault="00EC6CA0">
            <w:pPr>
              <w:pStyle w:val="ConsPlusNormal"/>
              <w:jc w:val="center"/>
            </w:pPr>
            <w:r>
              <w:t>20</w:t>
            </w:r>
          </w:p>
        </w:tc>
        <w:tc>
          <w:tcPr>
            <w:tcW w:w="1361" w:type="dxa"/>
          </w:tcPr>
          <w:p w14:paraId="6A3FB67E" w14:textId="77777777" w:rsidR="00EC6CA0" w:rsidRDefault="00EC6CA0">
            <w:pPr>
              <w:pStyle w:val="ConsPlusNormal"/>
              <w:jc w:val="center"/>
            </w:pPr>
            <w:r>
              <w:t>30</w:t>
            </w:r>
          </w:p>
        </w:tc>
      </w:tr>
      <w:tr w:rsidR="00EC6CA0" w14:paraId="3C3B2F49" w14:textId="77777777">
        <w:tc>
          <w:tcPr>
            <w:tcW w:w="3458" w:type="dxa"/>
          </w:tcPr>
          <w:p w14:paraId="6C77BAB2" w14:textId="77777777" w:rsidR="00EC6CA0" w:rsidRDefault="00EC6CA0">
            <w:pPr>
              <w:pStyle w:val="ConsPlusNormal"/>
            </w:pPr>
            <w:r>
              <w:t>Сооружения для механической и биологической очистки с иловыми площадками для сброженных осадков, а также иловые площадки</w:t>
            </w:r>
          </w:p>
        </w:tc>
        <w:tc>
          <w:tcPr>
            <w:tcW w:w="1361" w:type="dxa"/>
          </w:tcPr>
          <w:p w14:paraId="48422012" w14:textId="77777777" w:rsidR="00EC6CA0" w:rsidRDefault="00EC6CA0">
            <w:pPr>
              <w:pStyle w:val="ConsPlusNormal"/>
              <w:jc w:val="center"/>
            </w:pPr>
            <w:r>
              <w:t>150</w:t>
            </w:r>
          </w:p>
        </w:tc>
        <w:tc>
          <w:tcPr>
            <w:tcW w:w="1465" w:type="dxa"/>
          </w:tcPr>
          <w:p w14:paraId="2BD5317A" w14:textId="77777777" w:rsidR="00EC6CA0" w:rsidRDefault="00EC6CA0">
            <w:pPr>
              <w:pStyle w:val="ConsPlusNormal"/>
              <w:jc w:val="center"/>
            </w:pPr>
            <w:r>
              <w:t>200</w:t>
            </w:r>
          </w:p>
        </w:tc>
        <w:tc>
          <w:tcPr>
            <w:tcW w:w="1421" w:type="dxa"/>
          </w:tcPr>
          <w:p w14:paraId="2CD7CE1E" w14:textId="77777777" w:rsidR="00EC6CA0" w:rsidRDefault="00EC6CA0">
            <w:pPr>
              <w:pStyle w:val="ConsPlusNormal"/>
              <w:jc w:val="center"/>
            </w:pPr>
            <w:r>
              <w:t>400</w:t>
            </w:r>
          </w:p>
        </w:tc>
        <w:tc>
          <w:tcPr>
            <w:tcW w:w="1361" w:type="dxa"/>
          </w:tcPr>
          <w:p w14:paraId="6E0B2299" w14:textId="77777777" w:rsidR="00EC6CA0" w:rsidRDefault="00EC6CA0">
            <w:pPr>
              <w:pStyle w:val="ConsPlusNormal"/>
              <w:jc w:val="center"/>
            </w:pPr>
            <w:r>
              <w:t>500</w:t>
            </w:r>
          </w:p>
        </w:tc>
      </w:tr>
      <w:tr w:rsidR="00EC6CA0" w14:paraId="77DBE85D" w14:textId="77777777">
        <w:tc>
          <w:tcPr>
            <w:tcW w:w="3458" w:type="dxa"/>
          </w:tcPr>
          <w:p w14:paraId="4591C5FB" w14:textId="77777777" w:rsidR="00EC6CA0" w:rsidRDefault="00EC6CA0">
            <w:pPr>
              <w:pStyle w:val="ConsPlusNormal"/>
            </w:pPr>
            <w:r>
              <w:t>Сооружения для механической и биологической очистки с термомеханической обработкой осадка в закрытых помещениях</w:t>
            </w:r>
          </w:p>
        </w:tc>
        <w:tc>
          <w:tcPr>
            <w:tcW w:w="1361" w:type="dxa"/>
          </w:tcPr>
          <w:p w14:paraId="04650C73" w14:textId="77777777" w:rsidR="00EC6CA0" w:rsidRDefault="00EC6CA0">
            <w:pPr>
              <w:pStyle w:val="ConsPlusNormal"/>
              <w:jc w:val="center"/>
            </w:pPr>
            <w:r>
              <w:t>100</w:t>
            </w:r>
          </w:p>
        </w:tc>
        <w:tc>
          <w:tcPr>
            <w:tcW w:w="1465" w:type="dxa"/>
          </w:tcPr>
          <w:p w14:paraId="339B3839" w14:textId="77777777" w:rsidR="00EC6CA0" w:rsidRDefault="00EC6CA0">
            <w:pPr>
              <w:pStyle w:val="ConsPlusNormal"/>
              <w:jc w:val="center"/>
            </w:pPr>
            <w:r>
              <w:t>150</w:t>
            </w:r>
          </w:p>
        </w:tc>
        <w:tc>
          <w:tcPr>
            <w:tcW w:w="1421" w:type="dxa"/>
          </w:tcPr>
          <w:p w14:paraId="64C8AF22" w14:textId="77777777" w:rsidR="00EC6CA0" w:rsidRDefault="00EC6CA0">
            <w:pPr>
              <w:pStyle w:val="ConsPlusNormal"/>
              <w:jc w:val="center"/>
            </w:pPr>
            <w:r>
              <w:t>300</w:t>
            </w:r>
          </w:p>
        </w:tc>
        <w:tc>
          <w:tcPr>
            <w:tcW w:w="1361" w:type="dxa"/>
          </w:tcPr>
          <w:p w14:paraId="01F38FAF" w14:textId="77777777" w:rsidR="00EC6CA0" w:rsidRDefault="00EC6CA0">
            <w:pPr>
              <w:pStyle w:val="ConsPlusNormal"/>
              <w:jc w:val="center"/>
            </w:pPr>
            <w:r>
              <w:t>400</w:t>
            </w:r>
          </w:p>
        </w:tc>
      </w:tr>
      <w:tr w:rsidR="00EC6CA0" w14:paraId="1BB24D0E" w14:textId="77777777">
        <w:tc>
          <w:tcPr>
            <w:tcW w:w="3458" w:type="dxa"/>
          </w:tcPr>
          <w:p w14:paraId="4A6E360B" w14:textId="77777777" w:rsidR="00EC6CA0" w:rsidRDefault="00EC6CA0">
            <w:pPr>
              <w:pStyle w:val="ConsPlusNormal"/>
            </w:pPr>
            <w:r>
              <w:t>Поля:</w:t>
            </w:r>
          </w:p>
        </w:tc>
        <w:tc>
          <w:tcPr>
            <w:tcW w:w="1361" w:type="dxa"/>
          </w:tcPr>
          <w:p w14:paraId="011C10F4" w14:textId="77777777" w:rsidR="00EC6CA0" w:rsidRDefault="00EC6CA0">
            <w:pPr>
              <w:pStyle w:val="ConsPlusNormal"/>
            </w:pPr>
          </w:p>
        </w:tc>
        <w:tc>
          <w:tcPr>
            <w:tcW w:w="1465" w:type="dxa"/>
          </w:tcPr>
          <w:p w14:paraId="2CC302A9" w14:textId="77777777" w:rsidR="00EC6CA0" w:rsidRDefault="00EC6CA0">
            <w:pPr>
              <w:pStyle w:val="ConsPlusNormal"/>
            </w:pPr>
          </w:p>
        </w:tc>
        <w:tc>
          <w:tcPr>
            <w:tcW w:w="1421" w:type="dxa"/>
          </w:tcPr>
          <w:p w14:paraId="5049D2B4" w14:textId="77777777" w:rsidR="00EC6CA0" w:rsidRDefault="00EC6CA0">
            <w:pPr>
              <w:pStyle w:val="ConsPlusNormal"/>
            </w:pPr>
          </w:p>
        </w:tc>
        <w:tc>
          <w:tcPr>
            <w:tcW w:w="1361" w:type="dxa"/>
          </w:tcPr>
          <w:p w14:paraId="3B252968" w14:textId="77777777" w:rsidR="00EC6CA0" w:rsidRDefault="00EC6CA0">
            <w:pPr>
              <w:pStyle w:val="ConsPlusNormal"/>
            </w:pPr>
          </w:p>
        </w:tc>
      </w:tr>
      <w:tr w:rsidR="00EC6CA0" w14:paraId="4EB01610" w14:textId="77777777">
        <w:tc>
          <w:tcPr>
            <w:tcW w:w="3458" w:type="dxa"/>
          </w:tcPr>
          <w:p w14:paraId="2242D67F" w14:textId="77777777" w:rsidR="00EC6CA0" w:rsidRDefault="00EC6CA0">
            <w:pPr>
              <w:pStyle w:val="ConsPlusNormal"/>
            </w:pPr>
            <w:r>
              <w:t>а) фильтрации</w:t>
            </w:r>
          </w:p>
        </w:tc>
        <w:tc>
          <w:tcPr>
            <w:tcW w:w="1361" w:type="dxa"/>
          </w:tcPr>
          <w:p w14:paraId="792B99C1" w14:textId="77777777" w:rsidR="00EC6CA0" w:rsidRDefault="00EC6CA0">
            <w:pPr>
              <w:pStyle w:val="ConsPlusNormal"/>
              <w:jc w:val="center"/>
            </w:pPr>
            <w:r>
              <w:t>200</w:t>
            </w:r>
          </w:p>
        </w:tc>
        <w:tc>
          <w:tcPr>
            <w:tcW w:w="1465" w:type="dxa"/>
          </w:tcPr>
          <w:p w14:paraId="18B6763B" w14:textId="77777777" w:rsidR="00EC6CA0" w:rsidRDefault="00EC6CA0">
            <w:pPr>
              <w:pStyle w:val="ConsPlusNormal"/>
              <w:jc w:val="center"/>
            </w:pPr>
            <w:r>
              <w:t>300</w:t>
            </w:r>
          </w:p>
        </w:tc>
        <w:tc>
          <w:tcPr>
            <w:tcW w:w="1421" w:type="dxa"/>
          </w:tcPr>
          <w:p w14:paraId="2AE26550" w14:textId="77777777" w:rsidR="00EC6CA0" w:rsidRDefault="00EC6CA0">
            <w:pPr>
              <w:pStyle w:val="ConsPlusNormal"/>
              <w:jc w:val="center"/>
            </w:pPr>
            <w:r>
              <w:t>500</w:t>
            </w:r>
          </w:p>
        </w:tc>
        <w:tc>
          <w:tcPr>
            <w:tcW w:w="1361" w:type="dxa"/>
          </w:tcPr>
          <w:p w14:paraId="4A558A86" w14:textId="77777777" w:rsidR="00EC6CA0" w:rsidRDefault="00EC6CA0">
            <w:pPr>
              <w:pStyle w:val="ConsPlusNormal"/>
              <w:jc w:val="center"/>
            </w:pPr>
            <w:r>
              <w:t>1000</w:t>
            </w:r>
          </w:p>
        </w:tc>
      </w:tr>
      <w:tr w:rsidR="00EC6CA0" w14:paraId="0D8940AB" w14:textId="77777777">
        <w:tc>
          <w:tcPr>
            <w:tcW w:w="3458" w:type="dxa"/>
          </w:tcPr>
          <w:p w14:paraId="544B466B" w14:textId="77777777" w:rsidR="00EC6CA0" w:rsidRDefault="00EC6CA0">
            <w:pPr>
              <w:pStyle w:val="ConsPlusNormal"/>
            </w:pPr>
            <w:r>
              <w:t>б) орошения</w:t>
            </w:r>
          </w:p>
        </w:tc>
        <w:tc>
          <w:tcPr>
            <w:tcW w:w="1361" w:type="dxa"/>
          </w:tcPr>
          <w:p w14:paraId="66D95235" w14:textId="77777777" w:rsidR="00EC6CA0" w:rsidRDefault="00EC6CA0">
            <w:pPr>
              <w:pStyle w:val="ConsPlusNormal"/>
              <w:jc w:val="center"/>
            </w:pPr>
            <w:r>
              <w:t>150</w:t>
            </w:r>
          </w:p>
        </w:tc>
        <w:tc>
          <w:tcPr>
            <w:tcW w:w="1465" w:type="dxa"/>
          </w:tcPr>
          <w:p w14:paraId="3A33A534" w14:textId="77777777" w:rsidR="00EC6CA0" w:rsidRDefault="00EC6CA0">
            <w:pPr>
              <w:pStyle w:val="ConsPlusNormal"/>
              <w:jc w:val="center"/>
            </w:pPr>
            <w:r>
              <w:t>200</w:t>
            </w:r>
          </w:p>
        </w:tc>
        <w:tc>
          <w:tcPr>
            <w:tcW w:w="1421" w:type="dxa"/>
          </w:tcPr>
          <w:p w14:paraId="6A558F95" w14:textId="77777777" w:rsidR="00EC6CA0" w:rsidRDefault="00EC6CA0">
            <w:pPr>
              <w:pStyle w:val="ConsPlusNormal"/>
              <w:jc w:val="center"/>
            </w:pPr>
            <w:r>
              <w:t>400</w:t>
            </w:r>
          </w:p>
        </w:tc>
        <w:tc>
          <w:tcPr>
            <w:tcW w:w="1361" w:type="dxa"/>
          </w:tcPr>
          <w:p w14:paraId="6F724335" w14:textId="77777777" w:rsidR="00EC6CA0" w:rsidRDefault="00EC6CA0">
            <w:pPr>
              <w:pStyle w:val="ConsPlusNormal"/>
              <w:jc w:val="center"/>
            </w:pPr>
            <w:r>
              <w:t>1000</w:t>
            </w:r>
          </w:p>
        </w:tc>
      </w:tr>
      <w:tr w:rsidR="00EC6CA0" w14:paraId="31DB5E97" w14:textId="77777777">
        <w:tc>
          <w:tcPr>
            <w:tcW w:w="3458" w:type="dxa"/>
          </w:tcPr>
          <w:p w14:paraId="65828FB3" w14:textId="77777777" w:rsidR="00EC6CA0" w:rsidRDefault="00EC6CA0">
            <w:pPr>
              <w:pStyle w:val="ConsPlusNormal"/>
            </w:pPr>
            <w:r>
              <w:t>Биологические пруды</w:t>
            </w:r>
          </w:p>
        </w:tc>
        <w:tc>
          <w:tcPr>
            <w:tcW w:w="1361" w:type="dxa"/>
          </w:tcPr>
          <w:p w14:paraId="5CCFACFA" w14:textId="77777777" w:rsidR="00EC6CA0" w:rsidRDefault="00EC6CA0">
            <w:pPr>
              <w:pStyle w:val="ConsPlusNormal"/>
              <w:jc w:val="center"/>
            </w:pPr>
            <w:r>
              <w:t>200</w:t>
            </w:r>
          </w:p>
        </w:tc>
        <w:tc>
          <w:tcPr>
            <w:tcW w:w="1465" w:type="dxa"/>
          </w:tcPr>
          <w:p w14:paraId="262BE2B1" w14:textId="77777777" w:rsidR="00EC6CA0" w:rsidRDefault="00EC6CA0">
            <w:pPr>
              <w:pStyle w:val="ConsPlusNormal"/>
              <w:jc w:val="center"/>
            </w:pPr>
            <w:r>
              <w:t>200</w:t>
            </w:r>
          </w:p>
        </w:tc>
        <w:tc>
          <w:tcPr>
            <w:tcW w:w="1421" w:type="dxa"/>
          </w:tcPr>
          <w:p w14:paraId="7CA45B0B" w14:textId="77777777" w:rsidR="00EC6CA0" w:rsidRDefault="00EC6CA0">
            <w:pPr>
              <w:pStyle w:val="ConsPlusNormal"/>
              <w:jc w:val="center"/>
            </w:pPr>
            <w:r>
              <w:t>300</w:t>
            </w:r>
          </w:p>
        </w:tc>
        <w:tc>
          <w:tcPr>
            <w:tcW w:w="1361" w:type="dxa"/>
          </w:tcPr>
          <w:p w14:paraId="48459E6C" w14:textId="77777777" w:rsidR="00EC6CA0" w:rsidRDefault="00EC6CA0">
            <w:pPr>
              <w:pStyle w:val="ConsPlusNormal"/>
              <w:jc w:val="center"/>
            </w:pPr>
            <w:r>
              <w:t>300</w:t>
            </w:r>
          </w:p>
        </w:tc>
      </w:tr>
    </w:tbl>
    <w:p w14:paraId="47C89A07" w14:textId="77777777" w:rsidR="00EC6CA0" w:rsidRDefault="00EC6CA0">
      <w:pPr>
        <w:pStyle w:val="ConsPlusNormal"/>
        <w:jc w:val="both"/>
      </w:pPr>
    </w:p>
    <w:p w14:paraId="75C9C9D8" w14:textId="77777777" w:rsidR="00EC6CA0" w:rsidRDefault="00EC6CA0">
      <w:pPr>
        <w:pStyle w:val="ConsPlusNormal"/>
        <w:ind w:firstLine="540"/>
        <w:jc w:val="both"/>
      </w:pPr>
      <w: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w:t>
      </w:r>
      <w:hyperlink r:id="rId163" w:history="1">
        <w:r>
          <w:rPr>
            <w:color w:val="0000FF"/>
          </w:rPr>
          <w:t>п. 4.8</w:t>
        </w:r>
      </w:hyperlink>
      <w:r>
        <w:t xml:space="preserve"> СанПиН 2.2.1/2.1.1.1200-03.</w:t>
      </w:r>
    </w:p>
    <w:p w14:paraId="5951525D" w14:textId="77777777" w:rsidR="00EC6CA0" w:rsidRDefault="00EC6CA0">
      <w:pPr>
        <w:pStyle w:val="ConsPlusNormal"/>
        <w:spacing w:before="220"/>
        <w:ind w:firstLine="540"/>
        <w:jc w:val="both"/>
      </w:pPr>
      <w: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14:paraId="1FD18D08" w14:textId="77777777" w:rsidR="00EC6CA0" w:rsidRDefault="00EC6CA0">
      <w:pPr>
        <w:pStyle w:val="ConsPlusNormal"/>
        <w:spacing w:before="220"/>
        <w:ind w:firstLine="540"/>
        <w:jc w:val="both"/>
      </w:pPr>
      <w:r>
        <w:t>3. Для полей подземной фильтрации пропускной способностью до 15 м3/сутки размер СЗЗ следует принимать размером 50 м.</w:t>
      </w:r>
    </w:p>
    <w:p w14:paraId="451C3E2D" w14:textId="77777777" w:rsidR="00EC6CA0" w:rsidRDefault="00EC6CA0">
      <w:pPr>
        <w:pStyle w:val="ConsPlusNormal"/>
        <w:spacing w:before="220"/>
        <w:ind w:firstLine="540"/>
        <w:jc w:val="both"/>
      </w:pPr>
      <w:r>
        <w:t>4. Размер СЗЗ от сливных станций следует принимать 300 м.</w:t>
      </w:r>
    </w:p>
    <w:p w14:paraId="678A2F1E" w14:textId="77777777" w:rsidR="00EC6CA0" w:rsidRDefault="00EC6CA0">
      <w:pPr>
        <w:pStyle w:val="ConsPlusNormal"/>
        <w:spacing w:before="220"/>
        <w:ind w:firstLine="540"/>
        <w:jc w:val="both"/>
      </w:pPr>
      <w:r>
        <w:t>5. Размер СЗЗ от очистных сооружений поверхностного стока открытого типа до жилой территории следует принимать 100 м, закрытого типа - 50 м.</w:t>
      </w:r>
    </w:p>
    <w:p w14:paraId="3B3E8BE2" w14:textId="77777777" w:rsidR="00EC6CA0" w:rsidRDefault="00EC6CA0">
      <w:pPr>
        <w:pStyle w:val="ConsPlusNormal"/>
        <w:spacing w:before="220"/>
        <w:ind w:firstLine="540"/>
        <w:jc w:val="both"/>
      </w:pPr>
      <w:r>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w:t>
      </w:r>
      <w:hyperlink r:id="rId164" w:history="1">
        <w:r>
          <w:rPr>
            <w:color w:val="0000FF"/>
          </w:rPr>
          <w:t>табл. 7.1.2</w:t>
        </w:r>
      </w:hyperlink>
      <w:r>
        <w:t xml:space="preserve"> СанПиН 2.2.1/2.1.1.1200-03.</w:t>
      </w:r>
    </w:p>
    <w:p w14:paraId="69892BD9" w14:textId="77777777" w:rsidR="00EC6CA0" w:rsidRDefault="00EC6CA0">
      <w:pPr>
        <w:pStyle w:val="ConsPlusNormal"/>
        <w:spacing w:before="220"/>
        <w:ind w:firstLine="540"/>
        <w:jc w:val="both"/>
      </w:pPr>
      <w:r>
        <w:t>7. Размер СЗЗ от снеготаялок и снегосплавных пунктов до жилой территории следует принимать 100 м.</w:t>
      </w:r>
    </w:p>
    <w:p w14:paraId="4E64205D" w14:textId="77777777" w:rsidR="00EC6CA0" w:rsidRDefault="00EC6CA0">
      <w:pPr>
        <w:pStyle w:val="ConsPlusNormal"/>
        <w:jc w:val="both"/>
      </w:pPr>
    </w:p>
    <w:p w14:paraId="723A6547" w14:textId="77777777" w:rsidR="00EC6CA0" w:rsidRDefault="00EC6CA0">
      <w:pPr>
        <w:pStyle w:val="ConsPlusNormal"/>
        <w:ind w:firstLine="540"/>
        <w:jc w:val="both"/>
      </w:pPr>
      <w:r>
        <w:t xml:space="preserve">Размеры санитарно-защитных зон </w:t>
      </w:r>
      <w:hyperlink w:anchor="P1268" w:history="1">
        <w:r>
          <w:rPr>
            <w:color w:val="0000FF"/>
          </w:rPr>
          <w:t>&lt;*&gt;</w:t>
        </w:r>
      </w:hyperlink>
      <w:r>
        <w:t xml:space="preserve"> предприятий и сооружений по обезвреживанию, транспортировке и переработке бытовых отходов следует принимать по </w:t>
      </w:r>
      <w:hyperlink r:id="rId165" w:history="1">
        <w:r>
          <w:rPr>
            <w:color w:val="0000FF"/>
          </w:rPr>
          <w:t>таблице 13</w:t>
        </w:r>
      </w:hyperlink>
      <w:r>
        <w:t xml:space="preserve"> СП 42.13330.2011.</w:t>
      </w:r>
    </w:p>
    <w:p w14:paraId="454C384C" w14:textId="77777777" w:rsidR="00EC6CA0" w:rsidRDefault="00EC6CA0">
      <w:pPr>
        <w:pStyle w:val="ConsPlusNormal"/>
        <w:jc w:val="both"/>
      </w:pPr>
    </w:p>
    <w:p w14:paraId="18189DD8" w14:textId="77777777" w:rsidR="00EC6CA0" w:rsidRDefault="00EC6CA0">
      <w:pPr>
        <w:pStyle w:val="ConsPlusTitle"/>
        <w:jc w:val="center"/>
        <w:outlineLvl w:val="5"/>
      </w:pPr>
      <w:r>
        <w:t>Таблица 13 СП 42.13330.2011</w:t>
      </w:r>
    </w:p>
    <w:p w14:paraId="036C1FF8"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EC6CA0" w14:paraId="46C5CFE9" w14:textId="77777777">
        <w:tc>
          <w:tcPr>
            <w:tcW w:w="5783" w:type="dxa"/>
          </w:tcPr>
          <w:p w14:paraId="66131EEB" w14:textId="77777777" w:rsidR="00EC6CA0" w:rsidRDefault="00EC6CA0">
            <w:pPr>
              <w:pStyle w:val="ConsPlusNormal"/>
              <w:jc w:val="center"/>
            </w:pPr>
            <w:r>
              <w:t>Предприятия и сооружения</w:t>
            </w:r>
          </w:p>
        </w:tc>
        <w:tc>
          <w:tcPr>
            <w:tcW w:w="3288" w:type="dxa"/>
          </w:tcPr>
          <w:p w14:paraId="0696158F" w14:textId="77777777" w:rsidR="00EC6CA0" w:rsidRDefault="00EC6CA0">
            <w:pPr>
              <w:pStyle w:val="ConsPlusNormal"/>
              <w:jc w:val="center"/>
            </w:pPr>
            <w:r>
              <w:t>Размеры санитарно-защитных зон, м</w:t>
            </w:r>
          </w:p>
        </w:tc>
      </w:tr>
      <w:tr w:rsidR="00EC6CA0" w14:paraId="656E943A" w14:textId="77777777">
        <w:tblPrEx>
          <w:tblBorders>
            <w:insideH w:val="nil"/>
          </w:tblBorders>
        </w:tblPrEx>
        <w:tc>
          <w:tcPr>
            <w:tcW w:w="5783" w:type="dxa"/>
            <w:tcBorders>
              <w:bottom w:val="nil"/>
            </w:tcBorders>
          </w:tcPr>
          <w:p w14:paraId="2DC609FE" w14:textId="77777777" w:rsidR="00EC6CA0" w:rsidRDefault="00EC6CA0">
            <w:pPr>
              <w:pStyle w:val="ConsPlusNormal"/>
            </w:pPr>
            <w:r>
              <w:t>Мусороперерабатывающие и мусоросжигательные предприятия мощностью, тыс. т в год:</w:t>
            </w:r>
          </w:p>
        </w:tc>
        <w:tc>
          <w:tcPr>
            <w:tcW w:w="3288" w:type="dxa"/>
            <w:tcBorders>
              <w:bottom w:val="nil"/>
            </w:tcBorders>
          </w:tcPr>
          <w:p w14:paraId="217A21C7" w14:textId="77777777" w:rsidR="00EC6CA0" w:rsidRDefault="00EC6CA0">
            <w:pPr>
              <w:pStyle w:val="ConsPlusNormal"/>
            </w:pPr>
          </w:p>
        </w:tc>
      </w:tr>
      <w:tr w:rsidR="00EC6CA0" w14:paraId="2C53B0B2" w14:textId="77777777">
        <w:tblPrEx>
          <w:tblBorders>
            <w:insideH w:val="nil"/>
          </w:tblBorders>
        </w:tblPrEx>
        <w:tc>
          <w:tcPr>
            <w:tcW w:w="5783" w:type="dxa"/>
            <w:tcBorders>
              <w:top w:val="nil"/>
              <w:bottom w:val="nil"/>
            </w:tcBorders>
          </w:tcPr>
          <w:p w14:paraId="5E39531B" w14:textId="77777777" w:rsidR="00EC6CA0" w:rsidRDefault="00EC6CA0">
            <w:pPr>
              <w:pStyle w:val="ConsPlusNormal"/>
            </w:pPr>
            <w:r>
              <w:t>до 100</w:t>
            </w:r>
          </w:p>
        </w:tc>
        <w:tc>
          <w:tcPr>
            <w:tcW w:w="3288" w:type="dxa"/>
            <w:tcBorders>
              <w:top w:val="nil"/>
              <w:bottom w:val="nil"/>
            </w:tcBorders>
          </w:tcPr>
          <w:p w14:paraId="58360B13" w14:textId="77777777" w:rsidR="00EC6CA0" w:rsidRDefault="00EC6CA0">
            <w:pPr>
              <w:pStyle w:val="ConsPlusNormal"/>
              <w:jc w:val="center"/>
            </w:pPr>
            <w:r>
              <w:t>300</w:t>
            </w:r>
          </w:p>
        </w:tc>
      </w:tr>
      <w:tr w:rsidR="00EC6CA0" w14:paraId="5019C179" w14:textId="77777777">
        <w:tblPrEx>
          <w:tblBorders>
            <w:insideH w:val="nil"/>
          </w:tblBorders>
        </w:tblPrEx>
        <w:tc>
          <w:tcPr>
            <w:tcW w:w="5783" w:type="dxa"/>
            <w:tcBorders>
              <w:top w:val="nil"/>
            </w:tcBorders>
          </w:tcPr>
          <w:p w14:paraId="21AE5982" w14:textId="77777777" w:rsidR="00EC6CA0" w:rsidRDefault="00EC6CA0">
            <w:pPr>
              <w:pStyle w:val="ConsPlusNormal"/>
            </w:pPr>
            <w:r>
              <w:t>св. 100</w:t>
            </w:r>
          </w:p>
        </w:tc>
        <w:tc>
          <w:tcPr>
            <w:tcW w:w="3288" w:type="dxa"/>
            <w:tcBorders>
              <w:top w:val="nil"/>
            </w:tcBorders>
          </w:tcPr>
          <w:p w14:paraId="38AC9696" w14:textId="77777777" w:rsidR="00EC6CA0" w:rsidRDefault="00EC6CA0">
            <w:pPr>
              <w:pStyle w:val="ConsPlusNormal"/>
              <w:jc w:val="center"/>
            </w:pPr>
            <w:r>
              <w:t>500</w:t>
            </w:r>
          </w:p>
        </w:tc>
      </w:tr>
      <w:tr w:rsidR="00EC6CA0" w14:paraId="04FD41A4" w14:textId="77777777">
        <w:tc>
          <w:tcPr>
            <w:tcW w:w="5783" w:type="dxa"/>
          </w:tcPr>
          <w:p w14:paraId="072015A7" w14:textId="77777777" w:rsidR="00EC6CA0" w:rsidRDefault="00EC6CA0">
            <w:pPr>
              <w:pStyle w:val="ConsPlusNormal"/>
            </w:pPr>
            <w:r>
              <w:t>Склады компоста</w:t>
            </w:r>
          </w:p>
        </w:tc>
        <w:tc>
          <w:tcPr>
            <w:tcW w:w="3288" w:type="dxa"/>
          </w:tcPr>
          <w:p w14:paraId="74EB6136" w14:textId="77777777" w:rsidR="00EC6CA0" w:rsidRDefault="00EC6CA0">
            <w:pPr>
              <w:pStyle w:val="ConsPlusNormal"/>
              <w:jc w:val="center"/>
            </w:pPr>
            <w:r>
              <w:t>300</w:t>
            </w:r>
          </w:p>
        </w:tc>
      </w:tr>
      <w:tr w:rsidR="00EC6CA0" w14:paraId="3C7029B0" w14:textId="77777777">
        <w:tc>
          <w:tcPr>
            <w:tcW w:w="5783" w:type="dxa"/>
          </w:tcPr>
          <w:p w14:paraId="02CBEF26" w14:textId="77777777" w:rsidR="00EC6CA0" w:rsidRDefault="00EC6CA0">
            <w:pPr>
              <w:pStyle w:val="ConsPlusNormal"/>
            </w:pPr>
            <w:r>
              <w:t>Полигоны</w:t>
            </w:r>
          </w:p>
        </w:tc>
        <w:tc>
          <w:tcPr>
            <w:tcW w:w="3288" w:type="dxa"/>
          </w:tcPr>
          <w:p w14:paraId="64A22B9E" w14:textId="77777777" w:rsidR="00EC6CA0" w:rsidRDefault="00EC6CA0">
            <w:pPr>
              <w:pStyle w:val="ConsPlusNormal"/>
              <w:jc w:val="center"/>
            </w:pPr>
            <w:r>
              <w:t>500</w:t>
            </w:r>
          </w:p>
        </w:tc>
      </w:tr>
      <w:tr w:rsidR="00EC6CA0" w14:paraId="58AC088D" w14:textId="77777777">
        <w:tc>
          <w:tcPr>
            <w:tcW w:w="5783" w:type="dxa"/>
          </w:tcPr>
          <w:p w14:paraId="35FC14E3" w14:textId="77777777" w:rsidR="00EC6CA0" w:rsidRDefault="00EC6CA0">
            <w:pPr>
              <w:pStyle w:val="ConsPlusNormal"/>
            </w:pPr>
            <w:r>
              <w:t>Поля компостирования</w:t>
            </w:r>
          </w:p>
        </w:tc>
        <w:tc>
          <w:tcPr>
            <w:tcW w:w="3288" w:type="dxa"/>
          </w:tcPr>
          <w:p w14:paraId="22BA1B0A" w14:textId="77777777" w:rsidR="00EC6CA0" w:rsidRDefault="00EC6CA0">
            <w:pPr>
              <w:pStyle w:val="ConsPlusNormal"/>
              <w:jc w:val="center"/>
            </w:pPr>
            <w:r>
              <w:t>500</w:t>
            </w:r>
          </w:p>
        </w:tc>
      </w:tr>
      <w:tr w:rsidR="00EC6CA0" w14:paraId="1BE61796" w14:textId="77777777">
        <w:tc>
          <w:tcPr>
            <w:tcW w:w="5783" w:type="dxa"/>
          </w:tcPr>
          <w:p w14:paraId="5AD0F2B8" w14:textId="77777777" w:rsidR="00EC6CA0" w:rsidRDefault="00EC6CA0">
            <w:pPr>
              <w:pStyle w:val="ConsPlusNormal"/>
            </w:pPr>
            <w:r>
              <w:t>Мусороперегрузочные станции</w:t>
            </w:r>
          </w:p>
        </w:tc>
        <w:tc>
          <w:tcPr>
            <w:tcW w:w="3288" w:type="dxa"/>
          </w:tcPr>
          <w:p w14:paraId="1CFC7375" w14:textId="77777777" w:rsidR="00EC6CA0" w:rsidRDefault="00EC6CA0">
            <w:pPr>
              <w:pStyle w:val="ConsPlusNormal"/>
              <w:jc w:val="center"/>
            </w:pPr>
            <w:r>
              <w:t>100</w:t>
            </w:r>
          </w:p>
        </w:tc>
      </w:tr>
      <w:tr w:rsidR="00EC6CA0" w14:paraId="57DA8A43" w14:textId="77777777">
        <w:tc>
          <w:tcPr>
            <w:tcW w:w="5783" w:type="dxa"/>
          </w:tcPr>
          <w:p w14:paraId="6523A54A" w14:textId="77777777" w:rsidR="00EC6CA0" w:rsidRDefault="00EC6CA0">
            <w:pPr>
              <w:pStyle w:val="ConsPlusNormal"/>
            </w:pPr>
            <w:r>
              <w:t>Сливные станции</w:t>
            </w:r>
          </w:p>
        </w:tc>
        <w:tc>
          <w:tcPr>
            <w:tcW w:w="3288" w:type="dxa"/>
          </w:tcPr>
          <w:p w14:paraId="2388F2E2" w14:textId="77777777" w:rsidR="00EC6CA0" w:rsidRDefault="00EC6CA0">
            <w:pPr>
              <w:pStyle w:val="ConsPlusNormal"/>
              <w:jc w:val="center"/>
            </w:pPr>
            <w:r>
              <w:t>300</w:t>
            </w:r>
          </w:p>
        </w:tc>
      </w:tr>
      <w:tr w:rsidR="00EC6CA0" w14:paraId="0F66AD50" w14:textId="77777777">
        <w:tc>
          <w:tcPr>
            <w:tcW w:w="5783" w:type="dxa"/>
          </w:tcPr>
          <w:p w14:paraId="75F71516" w14:textId="77777777" w:rsidR="00EC6CA0" w:rsidRDefault="00EC6CA0">
            <w:pPr>
              <w:pStyle w:val="ConsPlusNormal"/>
            </w:pPr>
            <w:r>
              <w:t>Поля складирования и захоронения обезвреженных осадков (по сухому веществу)</w:t>
            </w:r>
          </w:p>
        </w:tc>
        <w:tc>
          <w:tcPr>
            <w:tcW w:w="3288" w:type="dxa"/>
          </w:tcPr>
          <w:p w14:paraId="22F0EAA6" w14:textId="77777777" w:rsidR="00EC6CA0" w:rsidRDefault="00EC6CA0">
            <w:pPr>
              <w:pStyle w:val="ConsPlusNormal"/>
              <w:jc w:val="center"/>
            </w:pPr>
            <w:r>
              <w:t>1000</w:t>
            </w:r>
          </w:p>
        </w:tc>
      </w:tr>
      <w:tr w:rsidR="00EC6CA0" w14:paraId="46F7F9AD" w14:textId="77777777">
        <w:tc>
          <w:tcPr>
            <w:tcW w:w="9071" w:type="dxa"/>
            <w:gridSpan w:val="2"/>
          </w:tcPr>
          <w:p w14:paraId="711382B8" w14:textId="77777777" w:rsidR="00EC6CA0" w:rsidRDefault="00EC6CA0">
            <w:pPr>
              <w:pStyle w:val="ConsPlusNormal"/>
            </w:pPr>
            <w:r>
              <w:t>Примечания</w:t>
            </w:r>
          </w:p>
          <w:p w14:paraId="148AB094" w14:textId="77777777" w:rsidR="00EC6CA0" w:rsidRDefault="00EC6CA0">
            <w:pPr>
              <w:pStyle w:val="ConsPlusNormal"/>
            </w:pPr>
            <w:r>
              <w:t>1. Наименьшие размеры площадей полигонов относятся к сооружениям, размещаемым на песчаных грунтах.</w:t>
            </w:r>
          </w:p>
          <w:p w14:paraId="27A4C840" w14:textId="77777777" w:rsidR="00EC6CA0" w:rsidRDefault="00EC6CA0">
            <w:pPr>
              <w:pStyle w:val="ConsPlusNormal"/>
            </w:pPr>
            <w: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r:id="rId166" w:history="1">
              <w:r>
                <w:rPr>
                  <w:color w:val="0000FF"/>
                </w:rPr>
                <w:t>8.6</w:t>
              </w:r>
            </w:hyperlink>
            <w:r>
              <w:t>.</w:t>
            </w:r>
          </w:p>
          <w:p w14:paraId="77A318B6" w14:textId="77777777" w:rsidR="00EC6CA0" w:rsidRDefault="00EC6CA0">
            <w:pPr>
              <w:pStyle w:val="ConsPlusNormal"/>
            </w:pPr>
            <w:bookmarkStart w:id="24" w:name="P1268"/>
            <w:bookmarkEnd w:id="24"/>
            <w:r>
              <w:t>&lt;*&gt;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14:paraId="3232298E" w14:textId="77777777" w:rsidR="00EC6CA0" w:rsidRDefault="00EC6CA0">
      <w:pPr>
        <w:pStyle w:val="ConsPlusNormal"/>
        <w:jc w:val="both"/>
      </w:pPr>
    </w:p>
    <w:p w14:paraId="4970FFE8" w14:textId="77777777" w:rsidR="00EC6CA0" w:rsidRDefault="00EC6CA0">
      <w:pPr>
        <w:pStyle w:val="ConsPlusNormal"/>
        <w:ind w:firstLine="540"/>
        <w:jc w:val="both"/>
      </w:pPr>
      <w: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14:paraId="0F164086" w14:textId="77777777" w:rsidR="00EC6CA0" w:rsidRDefault="00EC6CA0">
      <w:pPr>
        <w:pStyle w:val="ConsPlusNormal"/>
        <w:jc w:val="both"/>
      </w:pPr>
    </w:p>
    <w:p w14:paraId="63B614F7" w14:textId="77777777" w:rsidR="00EC6CA0" w:rsidRDefault="00EC6CA0">
      <w:pPr>
        <w:pStyle w:val="ConsPlusNormal"/>
        <w:ind w:firstLine="540"/>
        <w:jc w:val="both"/>
      </w:pPr>
      <w: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B4F4216" w14:textId="77777777" w:rsidR="00EC6CA0" w:rsidRDefault="00EC6CA0">
      <w:pPr>
        <w:pStyle w:val="ConsPlusNormal"/>
        <w:jc w:val="both"/>
      </w:pPr>
    </w:p>
    <w:p w14:paraId="0AA73796" w14:textId="77777777" w:rsidR="00EC6CA0" w:rsidRDefault="00EC6CA0">
      <w:pPr>
        <w:pStyle w:val="ConsPlusNormal"/>
        <w:ind w:firstLine="540"/>
        <w:jc w:val="both"/>
      </w:pPr>
      <w: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14:paraId="4C0C370E" w14:textId="77777777" w:rsidR="00EC6CA0" w:rsidRDefault="00EC6CA0">
      <w:pPr>
        <w:pStyle w:val="ConsPlusNormal"/>
        <w:spacing w:before="220"/>
        <w:ind w:firstLine="540"/>
        <w:jc w:val="both"/>
      </w:pPr>
      <w:r>
        <w:t xml:space="preserve">Границы санитарно-защитных зон стационарных передающих радиотехнических объектов определяются на высоте 2 м от поверхности земли по ПДУ, указанным в </w:t>
      </w:r>
      <w:hyperlink r:id="rId167" w:history="1">
        <w:r>
          <w:rPr>
            <w:color w:val="0000FF"/>
          </w:rPr>
          <w:t>п.п. 3.3</w:t>
        </w:r>
      </w:hyperlink>
      <w:r>
        <w:t xml:space="preserve"> и </w:t>
      </w:r>
      <w:hyperlink r:id="rId168" w:history="1">
        <w:r>
          <w:rPr>
            <w:color w:val="0000FF"/>
          </w:rPr>
          <w:t>3.4</w:t>
        </w:r>
      </w:hyperlink>
      <w:r>
        <w:t xml:space="preserve"> СанПиН 2.1.8/2.2.4.1383-03.</w:t>
      </w:r>
    </w:p>
    <w:p w14:paraId="0BA8EB75" w14:textId="77777777" w:rsidR="00EC6CA0" w:rsidRDefault="00EC6CA0">
      <w:pPr>
        <w:pStyle w:val="ConsPlusNormal"/>
        <w:spacing w:before="220"/>
        <w:ind w:firstLine="540"/>
        <w:jc w:val="both"/>
      </w:pPr>
      <w: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w:t>
      </w:r>
      <w:hyperlink r:id="rId169" w:history="1">
        <w:r>
          <w:rPr>
            <w:color w:val="0000FF"/>
          </w:rPr>
          <w:t>п. 3.4</w:t>
        </w:r>
      </w:hyperlink>
      <w:r>
        <w:t xml:space="preserve"> СанПиН 2.1.8/2.2.4.1383-03). Границы СЗЗ определяются расчетным методом и уточняются по результатам измерений уровней ЭМП.</w:t>
      </w:r>
    </w:p>
    <w:p w14:paraId="6A5D9309" w14:textId="77777777" w:rsidR="00EC6CA0" w:rsidRDefault="00EC6CA0">
      <w:pPr>
        <w:pStyle w:val="ConsPlusNormal"/>
        <w:jc w:val="both"/>
      </w:pPr>
    </w:p>
    <w:p w14:paraId="22DEAE91" w14:textId="77777777" w:rsidR="00EC6CA0" w:rsidRDefault="00EC6CA0">
      <w:pPr>
        <w:pStyle w:val="ConsPlusTitle"/>
        <w:ind w:firstLine="540"/>
        <w:jc w:val="both"/>
        <w:outlineLvl w:val="4"/>
      </w:pPr>
      <w:r>
        <w:t>Режим использования территории</w:t>
      </w:r>
    </w:p>
    <w:p w14:paraId="53DBB289" w14:textId="77777777" w:rsidR="00EC6CA0" w:rsidRDefault="00EC6CA0">
      <w:pPr>
        <w:pStyle w:val="ConsPlusNormal"/>
        <w:jc w:val="both"/>
      </w:pPr>
    </w:p>
    <w:p w14:paraId="2E5D2503" w14:textId="77777777" w:rsidR="00EC6CA0" w:rsidRDefault="00EC6CA0">
      <w:pPr>
        <w:pStyle w:val="ConsPlusNormal"/>
        <w:ind w:firstLine="540"/>
        <w:jc w:val="both"/>
      </w:pPr>
      <w:r>
        <w:t>В границах санитарно-защитной зоны не допускается использования земельных участков в целях:</w:t>
      </w:r>
    </w:p>
    <w:p w14:paraId="4661A581" w14:textId="77777777" w:rsidR="00EC6CA0" w:rsidRDefault="00EC6CA0">
      <w:pPr>
        <w:pStyle w:val="ConsPlusNormal"/>
        <w:spacing w:before="220"/>
        <w:ind w:firstLine="540"/>
        <w:jc w:val="both"/>
      </w:pPr>
      <w: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14:paraId="2B170F4B" w14:textId="77777777" w:rsidR="00EC6CA0" w:rsidRDefault="00EC6CA0">
      <w:pPr>
        <w:pStyle w:val="ConsPlusNormal"/>
        <w:spacing w:before="220"/>
        <w:ind w:firstLine="540"/>
        <w:jc w:val="both"/>
      </w:pPr>
      <w: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EB28A63" w14:textId="77777777" w:rsidR="00EC6CA0" w:rsidRDefault="00EC6CA0">
      <w:pPr>
        <w:pStyle w:val="ConsPlusNormal"/>
        <w:spacing w:before="220"/>
        <w:ind w:firstLine="540"/>
        <w:jc w:val="both"/>
      </w:pPr>
      <w: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 зон.</w:t>
      </w:r>
    </w:p>
    <w:p w14:paraId="1273BF26" w14:textId="77777777" w:rsidR="00EC6CA0" w:rsidRDefault="00EC6CA0">
      <w:pPr>
        <w:pStyle w:val="ConsPlusNormal"/>
        <w:spacing w:before="220"/>
        <w:ind w:firstLine="540"/>
        <w:jc w:val="both"/>
      </w:pPr>
      <w: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7D78DDB5" w14:textId="77777777" w:rsidR="00EC6CA0" w:rsidRDefault="00EC6CA0">
      <w:pPr>
        <w:pStyle w:val="ConsPlusNormal"/>
        <w:spacing w:before="220"/>
        <w:ind w:firstLine="540"/>
        <w:jc w:val="both"/>
      </w:pPr>
      <w: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20DE5ED8" w14:textId="77777777" w:rsidR="00EC6CA0" w:rsidRDefault="00EC6CA0">
      <w:pPr>
        <w:pStyle w:val="ConsPlusNormal"/>
        <w:spacing w:before="220"/>
        <w:ind w:firstLine="540"/>
        <w:jc w:val="both"/>
      </w:pPr>
      <w:r>
        <w:t xml:space="preserve">При планировании строительства или реконструкции объекта застройщик не позднее чем за 30 дней до дня направления в соответствии с Градостроительным </w:t>
      </w:r>
      <w:hyperlink r:id="rId170" w:history="1">
        <w:r>
          <w:rPr>
            <w:color w:val="0000FF"/>
          </w:rPr>
          <w:t>кодексом</w:t>
        </w:r>
      </w:hyperlink>
      <w:r>
        <w:t xml:space="preserve">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0DE94223" w14:textId="77777777" w:rsidR="00EC6CA0" w:rsidRDefault="00EC6CA0">
      <w:pPr>
        <w:pStyle w:val="ConsPlusNormal"/>
        <w:spacing w:before="220"/>
        <w:ind w:firstLine="540"/>
        <w:jc w:val="both"/>
      </w:pPr>
      <w:r>
        <w:t>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489AFEFF" w14:textId="77777777" w:rsidR="00EC6CA0" w:rsidRDefault="00EC6CA0">
      <w:pPr>
        <w:pStyle w:val="ConsPlusNormal"/>
        <w:spacing w:before="220"/>
        <w:ind w:firstLine="540"/>
        <w:jc w:val="both"/>
      </w:pPr>
      <w:r>
        <w:t>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14:paraId="7D356502" w14:textId="77777777" w:rsidR="00EC6CA0" w:rsidRDefault="00EC6CA0">
      <w:pPr>
        <w:pStyle w:val="ConsPlusNormal"/>
        <w:spacing w:before="220"/>
        <w:ind w:firstLine="540"/>
        <w:jc w:val="both"/>
      </w:pPr>
      <w: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14:paraId="0470FEE8" w14:textId="77777777" w:rsidR="00EC6CA0" w:rsidRDefault="00EC6CA0">
      <w:pPr>
        <w:pStyle w:val="ConsPlusNormal"/>
        <w:spacing w:before="220"/>
        <w:ind w:firstLine="540"/>
        <w:jc w:val="both"/>
      </w:pPr>
      <w:r>
        <w:t>В санитарно-защитной зоне (далее -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DEFC373" w14:textId="77777777" w:rsidR="00EC6CA0" w:rsidRDefault="00EC6CA0">
      <w:pPr>
        <w:pStyle w:val="ConsPlusNormal"/>
        <w:spacing w:before="220"/>
        <w:ind w:firstLine="540"/>
        <w:jc w:val="both"/>
      </w:pPr>
      <w: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722A0351" w14:textId="77777777" w:rsidR="00EC6CA0" w:rsidRDefault="00EC6CA0">
      <w:pPr>
        <w:pStyle w:val="ConsPlusNormal"/>
        <w:spacing w:before="220"/>
        <w:ind w:firstLine="54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50CE3409" w14:textId="77777777" w:rsidR="00EC6CA0" w:rsidRDefault="00EC6CA0">
      <w:pPr>
        <w:pStyle w:val="ConsPlusNormal"/>
        <w:spacing w:before="220"/>
        <w:ind w:firstLine="540"/>
        <w:jc w:val="both"/>
      </w:pPr>
      <w: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11AF0F9E" w14:textId="77777777" w:rsidR="00EC6CA0" w:rsidRDefault="00EC6CA0">
      <w:pPr>
        <w:pStyle w:val="ConsPlusNormal"/>
        <w:spacing w:before="220"/>
        <w:ind w:firstLine="540"/>
        <w:jc w:val="both"/>
      </w:pPr>
      <w:r>
        <w:t>Выполнение мероприятий, включая отселение жителей, обеспечивают должностные лица соответствующих промышленных объектов и производств.</w:t>
      </w:r>
    </w:p>
    <w:p w14:paraId="03F6EBC8" w14:textId="77777777" w:rsidR="00EC6CA0" w:rsidRDefault="00EC6CA0">
      <w:pPr>
        <w:pStyle w:val="ConsPlusNormal"/>
        <w:spacing w:before="220"/>
        <w:ind w:firstLine="540"/>
        <w:jc w:val="both"/>
      </w:pPr>
      <w:r>
        <w:t>В санитарно-защитных зонах железных дорог,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14:paraId="32C000CB" w14:textId="77777777" w:rsidR="00EC6CA0" w:rsidRDefault="00EC6CA0">
      <w:pPr>
        <w:pStyle w:val="ConsPlusNormal"/>
        <w:spacing w:before="220"/>
        <w:ind w:firstLine="540"/>
        <w:jc w:val="both"/>
      </w:pPr>
      <w: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0AEB3AE0" w14:textId="77777777" w:rsidR="00EC6CA0" w:rsidRDefault="00EC6CA0">
      <w:pPr>
        <w:pStyle w:val="ConsPlusNormal"/>
        <w:spacing w:before="220"/>
        <w:ind w:firstLine="540"/>
        <w:jc w:val="both"/>
      </w:pPr>
      <w: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7D3E4FA7" w14:textId="77777777" w:rsidR="00EC6CA0" w:rsidRDefault="00EC6CA0">
      <w:pPr>
        <w:pStyle w:val="ConsPlusNormal"/>
        <w:spacing w:before="220"/>
        <w:ind w:firstLine="540"/>
        <w:jc w:val="both"/>
      </w:pPr>
      <w: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14:paraId="5A82C748" w14:textId="77777777" w:rsidR="00EC6CA0" w:rsidRDefault="00EC6CA0">
      <w:pPr>
        <w:pStyle w:val="ConsPlusNormal"/>
        <w:spacing w:before="220"/>
        <w:ind w:firstLine="540"/>
        <w:jc w:val="both"/>
      </w:pPr>
      <w: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14:paraId="6623FAAF" w14:textId="77777777" w:rsidR="00EC6CA0" w:rsidRDefault="00EC6CA0">
      <w:pPr>
        <w:pStyle w:val="ConsPlusNormal"/>
        <w:spacing w:before="220"/>
        <w:ind w:firstLine="540"/>
        <w:jc w:val="both"/>
      </w:pPr>
      <w:r>
        <w:t>На технической территории ПРТО и территориях специальных полигонов не допускается размещение жилых и общественных зданий.</w:t>
      </w:r>
    </w:p>
    <w:p w14:paraId="0D54EA23" w14:textId="77777777" w:rsidR="00EC6CA0" w:rsidRDefault="00EC6CA0">
      <w:pPr>
        <w:pStyle w:val="ConsPlusNormal"/>
        <w:spacing w:before="220"/>
        <w:ind w:firstLine="540"/>
        <w:jc w:val="both"/>
      </w:pPr>
      <w:r>
        <w:t>Минимальную площадь озеленения санитарно-защитных зон следует принимать в зависимость от ширины зоны, %:</w:t>
      </w:r>
    </w:p>
    <w:p w14:paraId="0DA6FD09"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EC6CA0" w14:paraId="1EC6407C" w14:textId="77777777">
        <w:tc>
          <w:tcPr>
            <w:tcW w:w="5443" w:type="dxa"/>
            <w:vAlign w:val="center"/>
          </w:tcPr>
          <w:p w14:paraId="5A45FE36" w14:textId="77777777" w:rsidR="00EC6CA0" w:rsidRDefault="00EC6CA0">
            <w:pPr>
              <w:pStyle w:val="ConsPlusNormal"/>
              <w:jc w:val="center"/>
            </w:pPr>
            <w:r>
              <w:t>до 300 м</w:t>
            </w:r>
          </w:p>
        </w:tc>
        <w:tc>
          <w:tcPr>
            <w:tcW w:w="3628" w:type="dxa"/>
            <w:vAlign w:val="center"/>
          </w:tcPr>
          <w:p w14:paraId="4A364372" w14:textId="77777777" w:rsidR="00EC6CA0" w:rsidRDefault="00EC6CA0">
            <w:pPr>
              <w:pStyle w:val="ConsPlusNormal"/>
              <w:jc w:val="center"/>
            </w:pPr>
            <w:r>
              <w:t>60</w:t>
            </w:r>
          </w:p>
        </w:tc>
      </w:tr>
      <w:tr w:rsidR="00EC6CA0" w14:paraId="4C8E4342" w14:textId="77777777">
        <w:tc>
          <w:tcPr>
            <w:tcW w:w="5443" w:type="dxa"/>
            <w:vAlign w:val="center"/>
          </w:tcPr>
          <w:p w14:paraId="36A4A73E" w14:textId="77777777" w:rsidR="00EC6CA0" w:rsidRDefault="00EC6CA0">
            <w:pPr>
              <w:pStyle w:val="ConsPlusNormal"/>
              <w:jc w:val="center"/>
            </w:pPr>
            <w:r>
              <w:t>св. 300 до 1000 м</w:t>
            </w:r>
          </w:p>
        </w:tc>
        <w:tc>
          <w:tcPr>
            <w:tcW w:w="3628" w:type="dxa"/>
            <w:vAlign w:val="center"/>
          </w:tcPr>
          <w:p w14:paraId="65B0D953" w14:textId="77777777" w:rsidR="00EC6CA0" w:rsidRDefault="00EC6CA0">
            <w:pPr>
              <w:pStyle w:val="ConsPlusNormal"/>
              <w:jc w:val="center"/>
            </w:pPr>
            <w:r>
              <w:t>50</w:t>
            </w:r>
          </w:p>
        </w:tc>
      </w:tr>
      <w:tr w:rsidR="00EC6CA0" w14:paraId="0CCBE8B4" w14:textId="77777777">
        <w:tc>
          <w:tcPr>
            <w:tcW w:w="5443" w:type="dxa"/>
            <w:vAlign w:val="center"/>
          </w:tcPr>
          <w:p w14:paraId="08B7095B" w14:textId="77777777" w:rsidR="00EC6CA0" w:rsidRDefault="00EC6CA0">
            <w:pPr>
              <w:pStyle w:val="ConsPlusNormal"/>
              <w:jc w:val="center"/>
            </w:pPr>
            <w:r>
              <w:t>св. 1000 до 3000 м</w:t>
            </w:r>
          </w:p>
        </w:tc>
        <w:tc>
          <w:tcPr>
            <w:tcW w:w="3628" w:type="dxa"/>
            <w:vAlign w:val="center"/>
          </w:tcPr>
          <w:p w14:paraId="70EE9B62" w14:textId="77777777" w:rsidR="00EC6CA0" w:rsidRDefault="00EC6CA0">
            <w:pPr>
              <w:pStyle w:val="ConsPlusNormal"/>
              <w:jc w:val="center"/>
            </w:pPr>
            <w:r>
              <w:t>40</w:t>
            </w:r>
          </w:p>
        </w:tc>
      </w:tr>
      <w:tr w:rsidR="00EC6CA0" w14:paraId="5413B9CE" w14:textId="77777777">
        <w:tc>
          <w:tcPr>
            <w:tcW w:w="5443" w:type="dxa"/>
            <w:vAlign w:val="center"/>
          </w:tcPr>
          <w:p w14:paraId="05AAFCAA" w14:textId="77777777" w:rsidR="00EC6CA0" w:rsidRDefault="00EC6CA0">
            <w:pPr>
              <w:pStyle w:val="ConsPlusNormal"/>
              <w:jc w:val="center"/>
            </w:pPr>
            <w:r>
              <w:t>св. 3000 м</w:t>
            </w:r>
          </w:p>
        </w:tc>
        <w:tc>
          <w:tcPr>
            <w:tcW w:w="3628" w:type="dxa"/>
            <w:vAlign w:val="center"/>
          </w:tcPr>
          <w:p w14:paraId="0BABACE0" w14:textId="77777777" w:rsidR="00EC6CA0" w:rsidRDefault="00EC6CA0">
            <w:pPr>
              <w:pStyle w:val="ConsPlusNormal"/>
              <w:jc w:val="center"/>
            </w:pPr>
            <w:r>
              <w:t>20</w:t>
            </w:r>
          </w:p>
        </w:tc>
      </w:tr>
    </w:tbl>
    <w:p w14:paraId="13CC0907" w14:textId="77777777" w:rsidR="00EC6CA0" w:rsidRDefault="00EC6CA0">
      <w:pPr>
        <w:pStyle w:val="ConsPlusNormal"/>
        <w:jc w:val="both"/>
      </w:pPr>
    </w:p>
    <w:p w14:paraId="15830852" w14:textId="77777777" w:rsidR="00EC6CA0" w:rsidRDefault="00EC6CA0">
      <w:pPr>
        <w:pStyle w:val="ConsPlusNormal"/>
        <w:ind w:firstLine="540"/>
        <w:jc w:val="both"/>
      </w:pPr>
      <w: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5EE2DCCC" w14:textId="77777777" w:rsidR="00EC6CA0" w:rsidRDefault="00EC6CA0">
      <w:pPr>
        <w:pStyle w:val="ConsPlusNormal"/>
        <w:jc w:val="both"/>
      </w:pPr>
    </w:p>
    <w:p w14:paraId="403D61FD" w14:textId="77777777" w:rsidR="00EC6CA0" w:rsidRDefault="00EC6CA0">
      <w:pPr>
        <w:pStyle w:val="ConsPlusTitle"/>
        <w:ind w:firstLine="540"/>
        <w:jc w:val="both"/>
        <w:outlineLvl w:val="3"/>
      </w:pPr>
      <w:r>
        <w:t>Статья 23.1. Санитарные разрывы опасных коммуникаций</w:t>
      </w:r>
    </w:p>
    <w:p w14:paraId="0DE5059F" w14:textId="77777777" w:rsidR="00EC6CA0" w:rsidRDefault="00EC6CA0">
      <w:pPr>
        <w:pStyle w:val="ConsPlusNormal"/>
        <w:ind w:firstLine="540"/>
        <w:jc w:val="both"/>
      </w:pPr>
      <w:r>
        <w:t xml:space="preserve">(введена </w:t>
      </w:r>
      <w:hyperlink r:id="rId171" w:history="1">
        <w:r>
          <w:rPr>
            <w:color w:val="0000FF"/>
          </w:rPr>
          <w:t>Решением</w:t>
        </w:r>
      </w:hyperlink>
      <w:r>
        <w:t xml:space="preserve"> Думы городского округа Верхний Тагил от 15.11.2018 N 26/5)</w:t>
      </w:r>
    </w:p>
    <w:p w14:paraId="26156F04" w14:textId="77777777" w:rsidR="00EC6CA0" w:rsidRDefault="00EC6CA0">
      <w:pPr>
        <w:pStyle w:val="ConsPlusNormal"/>
        <w:jc w:val="both"/>
      </w:pPr>
    </w:p>
    <w:p w14:paraId="1F50C685" w14:textId="77777777" w:rsidR="00EC6CA0" w:rsidRDefault="00EC6CA0">
      <w:pPr>
        <w:pStyle w:val="ConsPlusTitle"/>
        <w:ind w:firstLine="540"/>
        <w:jc w:val="both"/>
        <w:outlineLvl w:val="4"/>
      </w:pPr>
      <w:r>
        <w:t>Регламентирующий документ</w:t>
      </w:r>
    </w:p>
    <w:p w14:paraId="78DC9C87" w14:textId="77777777" w:rsidR="00EC6CA0" w:rsidRDefault="00EC6CA0">
      <w:pPr>
        <w:pStyle w:val="ConsPlusNormal"/>
        <w:jc w:val="both"/>
      </w:pPr>
    </w:p>
    <w:p w14:paraId="426DDA6F" w14:textId="77777777" w:rsidR="00EC6CA0" w:rsidRDefault="00500654">
      <w:pPr>
        <w:pStyle w:val="ConsPlusNormal"/>
        <w:ind w:firstLine="540"/>
        <w:jc w:val="both"/>
      </w:pPr>
      <w:hyperlink r:id="rId172" w:history="1">
        <w:r w:rsidR="00EC6CA0">
          <w:rPr>
            <w:color w:val="0000FF"/>
          </w:rPr>
          <w:t>СанПиН 2.2.1/2.1.1.1200-03</w:t>
        </w:r>
      </w:hyperlink>
      <w:r w:rsidR="00EC6CA0">
        <w:t xml:space="preserve"> "Санитарно-защитные зоны и санитарная классификация предприятий, сооружений и иных объектов"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14:paraId="0B61A3AD" w14:textId="77777777" w:rsidR="00EC6CA0" w:rsidRDefault="00EC6CA0">
      <w:pPr>
        <w:pStyle w:val="ConsPlusNormal"/>
        <w:jc w:val="both"/>
      </w:pPr>
    </w:p>
    <w:p w14:paraId="3BD0E509" w14:textId="77777777" w:rsidR="00EC6CA0" w:rsidRDefault="00EC6CA0">
      <w:pPr>
        <w:pStyle w:val="ConsPlusTitle"/>
        <w:ind w:firstLine="540"/>
        <w:jc w:val="both"/>
        <w:outlineLvl w:val="4"/>
      </w:pPr>
      <w:r>
        <w:t>Порядок установления и размеры</w:t>
      </w:r>
    </w:p>
    <w:p w14:paraId="57EF6528" w14:textId="77777777" w:rsidR="00EC6CA0" w:rsidRDefault="00EC6CA0">
      <w:pPr>
        <w:pStyle w:val="ConsPlusNormal"/>
        <w:jc w:val="both"/>
      </w:pPr>
    </w:p>
    <w:p w14:paraId="16089609" w14:textId="77777777" w:rsidR="00EC6CA0" w:rsidRDefault="00EC6CA0">
      <w:pPr>
        <w:pStyle w:val="ConsPlusNormal"/>
        <w:ind w:firstLine="540"/>
        <w:jc w:val="both"/>
      </w:pPr>
      <w: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62709D53" w14:textId="77777777" w:rsidR="00EC6CA0" w:rsidRDefault="00EC6CA0">
      <w:pPr>
        <w:pStyle w:val="ConsPlusNormal"/>
        <w:spacing w:before="220"/>
        <w:ind w:firstLine="540"/>
        <w:jc w:val="both"/>
      </w:pPr>
      <w:r>
        <w:t xml:space="preserve">Рекомендуемые минимальные разрывы устанавливаются в соответствии с </w:t>
      </w:r>
      <w:hyperlink r:id="rId173" w:history="1">
        <w:r>
          <w:rPr>
            <w:color w:val="0000FF"/>
          </w:rPr>
          <w:t>главой VII</w:t>
        </w:r>
      </w:hyperlink>
      <w:r>
        <w:t xml:space="preserve">.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w:t>
      </w:r>
      <w:hyperlink r:id="rId174" w:history="1">
        <w:r>
          <w:rPr>
            <w:color w:val="0000FF"/>
          </w:rPr>
          <w:t>приложениями 1</w:t>
        </w:r>
      </w:hyperlink>
      <w:r>
        <w:t xml:space="preserve"> - </w:t>
      </w:r>
      <w:hyperlink r:id="rId175" w:history="1">
        <w:r>
          <w:rPr>
            <w:color w:val="0000FF"/>
          </w:rPr>
          <w:t>6</w:t>
        </w:r>
      </w:hyperlink>
      <w:r>
        <w:t xml:space="preserve"> к СанПиН 2.2.1/2.1.1.1200-03.</w:t>
      </w:r>
    </w:p>
    <w:p w14:paraId="155072FD" w14:textId="77777777" w:rsidR="00EC6CA0" w:rsidRDefault="00EC6CA0">
      <w:pPr>
        <w:pStyle w:val="ConsPlusNormal"/>
        <w:spacing w:before="220"/>
        <w:ind w:firstLine="540"/>
        <w:jc w:val="both"/>
      </w:pPr>
      <w: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4A5814B9" w14:textId="77777777" w:rsidR="00EC6CA0" w:rsidRDefault="00EC6CA0">
      <w:pPr>
        <w:pStyle w:val="ConsPlusNormal"/>
        <w:spacing w:before="220"/>
        <w:ind w:firstLine="540"/>
        <w:jc w:val="both"/>
      </w:pPr>
      <w: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14:paraId="301FDB9E" w14:textId="77777777" w:rsidR="00EC6CA0" w:rsidRDefault="00EC6CA0">
      <w:pPr>
        <w:pStyle w:val="ConsPlusNormal"/>
        <w:spacing w:before="220"/>
        <w:ind w:firstLine="540"/>
        <w:jc w:val="both"/>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51391124" w14:textId="77777777" w:rsidR="00EC6CA0" w:rsidRDefault="00EC6CA0">
      <w:pPr>
        <w:pStyle w:val="ConsPlusNormal"/>
        <w:spacing w:before="220"/>
        <w:ind w:firstLine="540"/>
        <w:jc w:val="both"/>
      </w:pPr>
      <w:r>
        <w:t>- 20 м - для ВЛ напряжением 330 кВ;</w:t>
      </w:r>
    </w:p>
    <w:p w14:paraId="15537CA1" w14:textId="77777777" w:rsidR="00EC6CA0" w:rsidRDefault="00EC6CA0">
      <w:pPr>
        <w:pStyle w:val="ConsPlusNormal"/>
        <w:spacing w:before="220"/>
        <w:ind w:firstLine="540"/>
        <w:jc w:val="both"/>
      </w:pPr>
      <w:r>
        <w:t>- 30 м - для ВЛ напряжением 500 кВ;</w:t>
      </w:r>
    </w:p>
    <w:p w14:paraId="3EE0EB34" w14:textId="77777777" w:rsidR="00EC6CA0" w:rsidRDefault="00EC6CA0">
      <w:pPr>
        <w:pStyle w:val="ConsPlusNormal"/>
        <w:spacing w:before="220"/>
        <w:ind w:firstLine="540"/>
        <w:jc w:val="both"/>
      </w:pPr>
      <w:r>
        <w:t>- 40 м - для ВЛ напряжением 750 кВ;</w:t>
      </w:r>
    </w:p>
    <w:p w14:paraId="55AC0501" w14:textId="77777777" w:rsidR="00EC6CA0" w:rsidRDefault="00EC6CA0">
      <w:pPr>
        <w:pStyle w:val="ConsPlusNormal"/>
        <w:spacing w:before="220"/>
        <w:ind w:firstLine="540"/>
        <w:jc w:val="both"/>
      </w:pPr>
      <w:r>
        <w:t>- 55 м - для ВЛ напряжением 1150 кВ.</w:t>
      </w:r>
    </w:p>
    <w:p w14:paraId="4348CC68" w14:textId="77777777" w:rsidR="00EC6CA0" w:rsidRDefault="00EC6CA0">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14:paraId="5AD691D7" w14:textId="77777777" w:rsidR="00EC6CA0" w:rsidRDefault="00EC6CA0">
      <w:pPr>
        <w:pStyle w:val="ConsPlusNormal"/>
        <w:spacing w:before="220"/>
        <w:ind w:firstLine="540"/>
        <w:jc w:val="both"/>
      </w:pPr>
      <w:r>
        <w:t xml:space="preserve">Разрыв от автостоянок и гаражей-стоянок до зданий различного назначения следует применять по таблице </w:t>
      </w:r>
      <w:hyperlink r:id="rId176" w:history="1">
        <w:r>
          <w:rPr>
            <w:color w:val="0000FF"/>
          </w:rPr>
          <w:t>7.1.1</w:t>
        </w:r>
      </w:hyperlink>
      <w:r>
        <w:t xml:space="preserve"> СанПиН 2.2.1/2.1.1.1200-03.</w:t>
      </w:r>
    </w:p>
    <w:p w14:paraId="74A5B9B2" w14:textId="77777777" w:rsidR="00EC6CA0" w:rsidRDefault="00EC6CA0">
      <w:pPr>
        <w:pStyle w:val="ConsPlusNormal"/>
        <w:jc w:val="both"/>
      </w:pPr>
    </w:p>
    <w:p w14:paraId="14D1E4A4" w14:textId="77777777" w:rsidR="00EC6CA0" w:rsidRDefault="00EC6CA0">
      <w:pPr>
        <w:pStyle w:val="ConsPlusTitle"/>
        <w:jc w:val="center"/>
        <w:outlineLvl w:val="5"/>
      </w:pPr>
      <w:bookmarkStart w:id="25" w:name="P1335"/>
      <w:bookmarkEnd w:id="25"/>
      <w:r>
        <w:t>Таблица 7.1.1 СанПиН 2.2.1/2.1.1.1200-03.</w:t>
      </w:r>
    </w:p>
    <w:p w14:paraId="533D2E89" w14:textId="77777777" w:rsidR="00EC6CA0" w:rsidRDefault="00EC6CA0">
      <w:pPr>
        <w:pStyle w:val="ConsPlusTitle"/>
        <w:jc w:val="center"/>
      </w:pPr>
      <w:r>
        <w:t>РАЗРЫВ ОТ СООРУЖЕНИЙ ДЛЯ ХРАНЕНИЯ</w:t>
      </w:r>
    </w:p>
    <w:p w14:paraId="6D2F1821" w14:textId="77777777" w:rsidR="00EC6CA0" w:rsidRDefault="00EC6CA0">
      <w:pPr>
        <w:pStyle w:val="ConsPlusTitle"/>
        <w:jc w:val="center"/>
      </w:pPr>
      <w:r>
        <w:t>ЛЕГКОВОГО АВТОТРАНСПОРТА ДО ОБЪЕКТОВ ЗАСТРОЙКИ</w:t>
      </w:r>
    </w:p>
    <w:p w14:paraId="42BDAC70"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247"/>
        <w:gridCol w:w="907"/>
        <w:gridCol w:w="1191"/>
        <w:gridCol w:w="1191"/>
        <w:gridCol w:w="1247"/>
      </w:tblGrid>
      <w:tr w:rsidR="00EC6CA0" w14:paraId="3472A688" w14:textId="77777777">
        <w:tc>
          <w:tcPr>
            <w:tcW w:w="3288" w:type="dxa"/>
            <w:vMerge w:val="restart"/>
            <w:vAlign w:val="center"/>
          </w:tcPr>
          <w:p w14:paraId="018D27AC" w14:textId="77777777" w:rsidR="00EC6CA0" w:rsidRDefault="00EC6CA0">
            <w:pPr>
              <w:pStyle w:val="ConsPlusNormal"/>
              <w:jc w:val="center"/>
            </w:pPr>
            <w:r>
              <w:t>Объекты, до которых исчисляется разрыв</w:t>
            </w:r>
          </w:p>
        </w:tc>
        <w:tc>
          <w:tcPr>
            <w:tcW w:w="5783" w:type="dxa"/>
            <w:gridSpan w:val="5"/>
            <w:vAlign w:val="center"/>
          </w:tcPr>
          <w:p w14:paraId="1F37A2F0" w14:textId="77777777" w:rsidR="00EC6CA0" w:rsidRDefault="00EC6CA0">
            <w:pPr>
              <w:pStyle w:val="ConsPlusNormal"/>
              <w:jc w:val="center"/>
            </w:pPr>
            <w:r>
              <w:t>Расстояние, м</w:t>
            </w:r>
          </w:p>
        </w:tc>
      </w:tr>
      <w:tr w:rsidR="00EC6CA0" w14:paraId="1622BCCA" w14:textId="77777777">
        <w:tc>
          <w:tcPr>
            <w:tcW w:w="3288" w:type="dxa"/>
            <w:vMerge/>
          </w:tcPr>
          <w:p w14:paraId="2D6B907A" w14:textId="77777777" w:rsidR="00EC6CA0" w:rsidRDefault="00EC6CA0"/>
        </w:tc>
        <w:tc>
          <w:tcPr>
            <w:tcW w:w="5783" w:type="dxa"/>
            <w:gridSpan w:val="5"/>
            <w:vAlign w:val="center"/>
          </w:tcPr>
          <w:p w14:paraId="12926B15" w14:textId="77777777" w:rsidR="00EC6CA0" w:rsidRDefault="00EC6CA0">
            <w:pPr>
              <w:pStyle w:val="ConsPlusNormal"/>
              <w:jc w:val="center"/>
            </w:pPr>
            <w:r>
              <w:t>Открытые автостоянки и паркинги вместимостью, машино-мест</w:t>
            </w:r>
          </w:p>
        </w:tc>
      </w:tr>
      <w:tr w:rsidR="00EC6CA0" w14:paraId="40635285" w14:textId="77777777">
        <w:tc>
          <w:tcPr>
            <w:tcW w:w="3288" w:type="dxa"/>
            <w:vMerge/>
          </w:tcPr>
          <w:p w14:paraId="4DB15D66" w14:textId="77777777" w:rsidR="00EC6CA0" w:rsidRDefault="00EC6CA0"/>
        </w:tc>
        <w:tc>
          <w:tcPr>
            <w:tcW w:w="1247" w:type="dxa"/>
            <w:vAlign w:val="center"/>
          </w:tcPr>
          <w:p w14:paraId="2858E33E" w14:textId="77777777" w:rsidR="00EC6CA0" w:rsidRDefault="00EC6CA0">
            <w:pPr>
              <w:pStyle w:val="ConsPlusNormal"/>
              <w:jc w:val="center"/>
            </w:pPr>
            <w:r>
              <w:t>10 и менее</w:t>
            </w:r>
          </w:p>
        </w:tc>
        <w:tc>
          <w:tcPr>
            <w:tcW w:w="907" w:type="dxa"/>
            <w:vAlign w:val="center"/>
          </w:tcPr>
          <w:p w14:paraId="751280C3" w14:textId="77777777" w:rsidR="00EC6CA0" w:rsidRDefault="00EC6CA0">
            <w:pPr>
              <w:pStyle w:val="ConsPlusNormal"/>
              <w:jc w:val="center"/>
            </w:pPr>
            <w:r>
              <w:t>11 - 50</w:t>
            </w:r>
          </w:p>
        </w:tc>
        <w:tc>
          <w:tcPr>
            <w:tcW w:w="1191" w:type="dxa"/>
            <w:vAlign w:val="center"/>
          </w:tcPr>
          <w:p w14:paraId="61E29E5E" w14:textId="77777777" w:rsidR="00EC6CA0" w:rsidRDefault="00EC6CA0">
            <w:pPr>
              <w:pStyle w:val="ConsPlusNormal"/>
              <w:jc w:val="center"/>
            </w:pPr>
            <w:r>
              <w:t>51 - 100</w:t>
            </w:r>
          </w:p>
        </w:tc>
        <w:tc>
          <w:tcPr>
            <w:tcW w:w="1191" w:type="dxa"/>
            <w:vAlign w:val="center"/>
          </w:tcPr>
          <w:p w14:paraId="4DE25AC8" w14:textId="77777777" w:rsidR="00EC6CA0" w:rsidRDefault="00EC6CA0">
            <w:pPr>
              <w:pStyle w:val="ConsPlusNormal"/>
              <w:jc w:val="center"/>
            </w:pPr>
            <w:r>
              <w:t>101 - 300</w:t>
            </w:r>
          </w:p>
        </w:tc>
        <w:tc>
          <w:tcPr>
            <w:tcW w:w="1247" w:type="dxa"/>
            <w:vAlign w:val="center"/>
          </w:tcPr>
          <w:p w14:paraId="7FC1944D" w14:textId="77777777" w:rsidR="00EC6CA0" w:rsidRDefault="00EC6CA0">
            <w:pPr>
              <w:pStyle w:val="ConsPlusNormal"/>
              <w:jc w:val="center"/>
            </w:pPr>
            <w:r>
              <w:t>свыше 300</w:t>
            </w:r>
          </w:p>
        </w:tc>
      </w:tr>
      <w:tr w:rsidR="00EC6CA0" w14:paraId="0F5767CC" w14:textId="77777777">
        <w:tc>
          <w:tcPr>
            <w:tcW w:w="3288" w:type="dxa"/>
          </w:tcPr>
          <w:p w14:paraId="3D619E98" w14:textId="77777777" w:rsidR="00EC6CA0" w:rsidRDefault="00EC6CA0">
            <w:pPr>
              <w:pStyle w:val="ConsPlusNormal"/>
            </w:pPr>
            <w:r>
              <w:t>Фасады жилых домов и торцы с окнами</w:t>
            </w:r>
          </w:p>
        </w:tc>
        <w:tc>
          <w:tcPr>
            <w:tcW w:w="1247" w:type="dxa"/>
          </w:tcPr>
          <w:p w14:paraId="650E04BC" w14:textId="77777777" w:rsidR="00EC6CA0" w:rsidRDefault="00EC6CA0">
            <w:pPr>
              <w:pStyle w:val="ConsPlusNormal"/>
              <w:jc w:val="center"/>
            </w:pPr>
            <w:r>
              <w:t>10</w:t>
            </w:r>
          </w:p>
        </w:tc>
        <w:tc>
          <w:tcPr>
            <w:tcW w:w="907" w:type="dxa"/>
          </w:tcPr>
          <w:p w14:paraId="65D88021" w14:textId="77777777" w:rsidR="00EC6CA0" w:rsidRDefault="00EC6CA0">
            <w:pPr>
              <w:pStyle w:val="ConsPlusNormal"/>
              <w:jc w:val="center"/>
            </w:pPr>
            <w:r>
              <w:t>15</w:t>
            </w:r>
          </w:p>
        </w:tc>
        <w:tc>
          <w:tcPr>
            <w:tcW w:w="1191" w:type="dxa"/>
          </w:tcPr>
          <w:p w14:paraId="3DB8580B" w14:textId="77777777" w:rsidR="00EC6CA0" w:rsidRDefault="00EC6CA0">
            <w:pPr>
              <w:pStyle w:val="ConsPlusNormal"/>
              <w:jc w:val="center"/>
            </w:pPr>
            <w:r>
              <w:t>25</w:t>
            </w:r>
          </w:p>
        </w:tc>
        <w:tc>
          <w:tcPr>
            <w:tcW w:w="1191" w:type="dxa"/>
          </w:tcPr>
          <w:p w14:paraId="6416609B" w14:textId="77777777" w:rsidR="00EC6CA0" w:rsidRDefault="00EC6CA0">
            <w:pPr>
              <w:pStyle w:val="ConsPlusNormal"/>
              <w:jc w:val="center"/>
            </w:pPr>
            <w:r>
              <w:t>35</w:t>
            </w:r>
          </w:p>
        </w:tc>
        <w:tc>
          <w:tcPr>
            <w:tcW w:w="1247" w:type="dxa"/>
          </w:tcPr>
          <w:p w14:paraId="49850681" w14:textId="77777777" w:rsidR="00EC6CA0" w:rsidRDefault="00EC6CA0">
            <w:pPr>
              <w:pStyle w:val="ConsPlusNormal"/>
              <w:jc w:val="center"/>
            </w:pPr>
            <w:r>
              <w:t>50</w:t>
            </w:r>
          </w:p>
        </w:tc>
      </w:tr>
      <w:tr w:rsidR="00EC6CA0" w14:paraId="24CC0C89" w14:textId="77777777">
        <w:tc>
          <w:tcPr>
            <w:tcW w:w="3288" w:type="dxa"/>
          </w:tcPr>
          <w:p w14:paraId="2735A3ED" w14:textId="77777777" w:rsidR="00EC6CA0" w:rsidRDefault="00EC6CA0">
            <w:pPr>
              <w:pStyle w:val="ConsPlusNormal"/>
            </w:pPr>
            <w:r>
              <w:t>Торцы жилых домов без окон</w:t>
            </w:r>
          </w:p>
        </w:tc>
        <w:tc>
          <w:tcPr>
            <w:tcW w:w="1247" w:type="dxa"/>
          </w:tcPr>
          <w:p w14:paraId="4FDE7205" w14:textId="77777777" w:rsidR="00EC6CA0" w:rsidRDefault="00EC6CA0">
            <w:pPr>
              <w:pStyle w:val="ConsPlusNormal"/>
              <w:jc w:val="center"/>
            </w:pPr>
            <w:r>
              <w:t>10</w:t>
            </w:r>
          </w:p>
        </w:tc>
        <w:tc>
          <w:tcPr>
            <w:tcW w:w="907" w:type="dxa"/>
          </w:tcPr>
          <w:p w14:paraId="23C90921" w14:textId="77777777" w:rsidR="00EC6CA0" w:rsidRDefault="00EC6CA0">
            <w:pPr>
              <w:pStyle w:val="ConsPlusNormal"/>
              <w:jc w:val="center"/>
            </w:pPr>
            <w:r>
              <w:t>10</w:t>
            </w:r>
          </w:p>
        </w:tc>
        <w:tc>
          <w:tcPr>
            <w:tcW w:w="1191" w:type="dxa"/>
          </w:tcPr>
          <w:p w14:paraId="726FEC42" w14:textId="77777777" w:rsidR="00EC6CA0" w:rsidRDefault="00EC6CA0">
            <w:pPr>
              <w:pStyle w:val="ConsPlusNormal"/>
              <w:jc w:val="center"/>
            </w:pPr>
            <w:r>
              <w:t>15</w:t>
            </w:r>
          </w:p>
        </w:tc>
        <w:tc>
          <w:tcPr>
            <w:tcW w:w="1191" w:type="dxa"/>
          </w:tcPr>
          <w:p w14:paraId="4AC7A5CC" w14:textId="77777777" w:rsidR="00EC6CA0" w:rsidRDefault="00EC6CA0">
            <w:pPr>
              <w:pStyle w:val="ConsPlusNormal"/>
              <w:jc w:val="center"/>
            </w:pPr>
            <w:r>
              <w:t>25</w:t>
            </w:r>
          </w:p>
        </w:tc>
        <w:tc>
          <w:tcPr>
            <w:tcW w:w="1247" w:type="dxa"/>
          </w:tcPr>
          <w:p w14:paraId="68306CD5" w14:textId="77777777" w:rsidR="00EC6CA0" w:rsidRDefault="00EC6CA0">
            <w:pPr>
              <w:pStyle w:val="ConsPlusNormal"/>
              <w:jc w:val="center"/>
            </w:pPr>
            <w:r>
              <w:t>35</w:t>
            </w:r>
          </w:p>
        </w:tc>
      </w:tr>
      <w:tr w:rsidR="00EC6CA0" w14:paraId="30BE06C3" w14:textId="77777777">
        <w:tc>
          <w:tcPr>
            <w:tcW w:w="3288" w:type="dxa"/>
          </w:tcPr>
          <w:p w14:paraId="43099F7D" w14:textId="77777777" w:rsidR="00EC6CA0" w:rsidRDefault="00EC6CA0">
            <w:pPr>
              <w:pStyle w:val="ConsPlusNormal"/>
            </w:pPr>
            <w:r>
              <w:t>Территории школ, детских учреждений, ПТУ, техникумов, площадок для отдыха, игр и спорта, детских</w:t>
            </w:r>
          </w:p>
        </w:tc>
        <w:tc>
          <w:tcPr>
            <w:tcW w:w="1247" w:type="dxa"/>
          </w:tcPr>
          <w:p w14:paraId="63384F55" w14:textId="77777777" w:rsidR="00EC6CA0" w:rsidRDefault="00EC6CA0">
            <w:pPr>
              <w:pStyle w:val="ConsPlusNormal"/>
              <w:jc w:val="center"/>
            </w:pPr>
            <w:r>
              <w:t>25</w:t>
            </w:r>
          </w:p>
        </w:tc>
        <w:tc>
          <w:tcPr>
            <w:tcW w:w="907" w:type="dxa"/>
          </w:tcPr>
          <w:p w14:paraId="02485051" w14:textId="77777777" w:rsidR="00EC6CA0" w:rsidRDefault="00EC6CA0">
            <w:pPr>
              <w:pStyle w:val="ConsPlusNormal"/>
              <w:jc w:val="center"/>
            </w:pPr>
            <w:r>
              <w:t>50</w:t>
            </w:r>
          </w:p>
        </w:tc>
        <w:tc>
          <w:tcPr>
            <w:tcW w:w="1191" w:type="dxa"/>
          </w:tcPr>
          <w:p w14:paraId="2B3DDE23" w14:textId="77777777" w:rsidR="00EC6CA0" w:rsidRDefault="00EC6CA0">
            <w:pPr>
              <w:pStyle w:val="ConsPlusNormal"/>
              <w:jc w:val="center"/>
            </w:pPr>
            <w:r>
              <w:t>50</w:t>
            </w:r>
          </w:p>
        </w:tc>
        <w:tc>
          <w:tcPr>
            <w:tcW w:w="1191" w:type="dxa"/>
          </w:tcPr>
          <w:p w14:paraId="7F7FACB8" w14:textId="77777777" w:rsidR="00EC6CA0" w:rsidRDefault="00EC6CA0">
            <w:pPr>
              <w:pStyle w:val="ConsPlusNormal"/>
              <w:jc w:val="center"/>
            </w:pPr>
            <w:r>
              <w:t>50</w:t>
            </w:r>
          </w:p>
        </w:tc>
        <w:tc>
          <w:tcPr>
            <w:tcW w:w="1247" w:type="dxa"/>
          </w:tcPr>
          <w:p w14:paraId="6012150A" w14:textId="77777777" w:rsidR="00EC6CA0" w:rsidRDefault="00EC6CA0">
            <w:pPr>
              <w:pStyle w:val="ConsPlusNormal"/>
              <w:jc w:val="center"/>
            </w:pPr>
            <w:r>
              <w:t>50</w:t>
            </w:r>
          </w:p>
        </w:tc>
      </w:tr>
      <w:tr w:rsidR="00EC6CA0" w14:paraId="1BA5217C" w14:textId="77777777">
        <w:tc>
          <w:tcPr>
            <w:tcW w:w="3288" w:type="dxa"/>
          </w:tcPr>
          <w:p w14:paraId="0516306C" w14:textId="77777777" w:rsidR="00EC6CA0" w:rsidRDefault="00EC6CA0">
            <w:pPr>
              <w:pStyle w:val="ConsPlusNormal"/>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47" w:type="dxa"/>
          </w:tcPr>
          <w:p w14:paraId="3F4C60F2" w14:textId="77777777" w:rsidR="00EC6CA0" w:rsidRDefault="00EC6CA0">
            <w:pPr>
              <w:pStyle w:val="ConsPlusNormal"/>
              <w:jc w:val="center"/>
            </w:pPr>
            <w:r>
              <w:t>25</w:t>
            </w:r>
          </w:p>
        </w:tc>
        <w:tc>
          <w:tcPr>
            <w:tcW w:w="907" w:type="dxa"/>
          </w:tcPr>
          <w:p w14:paraId="70300937" w14:textId="77777777" w:rsidR="00EC6CA0" w:rsidRDefault="00EC6CA0">
            <w:pPr>
              <w:pStyle w:val="ConsPlusNormal"/>
              <w:jc w:val="center"/>
            </w:pPr>
            <w:r>
              <w:t>50</w:t>
            </w:r>
          </w:p>
        </w:tc>
        <w:tc>
          <w:tcPr>
            <w:tcW w:w="1191" w:type="dxa"/>
          </w:tcPr>
          <w:p w14:paraId="7DDE72FF" w14:textId="77777777" w:rsidR="00EC6CA0" w:rsidRDefault="00EC6CA0">
            <w:pPr>
              <w:pStyle w:val="ConsPlusNormal"/>
              <w:jc w:val="center"/>
            </w:pPr>
            <w:r>
              <w:t>по расчетам</w:t>
            </w:r>
          </w:p>
        </w:tc>
        <w:tc>
          <w:tcPr>
            <w:tcW w:w="1191" w:type="dxa"/>
          </w:tcPr>
          <w:p w14:paraId="59EE8FC1" w14:textId="77777777" w:rsidR="00EC6CA0" w:rsidRDefault="00EC6CA0">
            <w:pPr>
              <w:pStyle w:val="ConsPlusNormal"/>
              <w:jc w:val="center"/>
            </w:pPr>
            <w:r>
              <w:t>по расчетам</w:t>
            </w:r>
          </w:p>
        </w:tc>
        <w:tc>
          <w:tcPr>
            <w:tcW w:w="1247" w:type="dxa"/>
          </w:tcPr>
          <w:p w14:paraId="300DC757" w14:textId="77777777" w:rsidR="00EC6CA0" w:rsidRDefault="00EC6CA0">
            <w:pPr>
              <w:pStyle w:val="ConsPlusNormal"/>
              <w:jc w:val="center"/>
            </w:pPr>
            <w:r>
              <w:t>по расчетам</w:t>
            </w:r>
          </w:p>
        </w:tc>
      </w:tr>
    </w:tbl>
    <w:p w14:paraId="29025376" w14:textId="77777777" w:rsidR="00EC6CA0" w:rsidRDefault="00EC6CA0">
      <w:pPr>
        <w:pStyle w:val="ConsPlusNormal"/>
        <w:jc w:val="both"/>
      </w:pPr>
    </w:p>
    <w:p w14:paraId="59489F4C" w14:textId="77777777" w:rsidR="00EC6CA0" w:rsidRDefault="00EC6CA0">
      <w:pPr>
        <w:pStyle w:val="ConsPlusNormal"/>
        <w:ind w:firstLine="540"/>
        <w:jc w:val="both"/>
      </w:pPr>
      <w: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521400BF" w14:textId="77777777" w:rsidR="00EC6CA0" w:rsidRDefault="00EC6CA0">
      <w:pPr>
        <w:pStyle w:val="ConsPlusNormal"/>
        <w:spacing w:before="220"/>
        <w:ind w:firstLine="540"/>
        <w:jc w:val="both"/>
      </w:pPr>
      <w: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14:paraId="646D8CEE" w14:textId="77777777" w:rsidR="00EC6CA0" w:rsidRDefault="00EC6CA0">
      <w:pPr>
        <w:pStyle w:val="ConsPlusNormal"/>
        <w:spacing w:before="220"/>
        <w:ind w:firstLine="540"/>
        <w:jc w:val="both"/>
      </w:pPr>
      <w: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14:paraId="59C475BA" w14:textId="77777777" w:rsidR="00EC6CA0" w:rsidRDefault="00EC6CA0">
      <w:pPr>
        <w:pStyle w:val="ConsPlusNormal"/>
        <w:spacing w:before="220"/>
        <w:ind w:firstLine="540"/>
        <w:jc w:val="both"/>
      </w:pPr>
      <w: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14:paraId="60E556A8" w14:textId="77777777" w:rsidR="00EC6CA0" w:rsidRDefault="00EC6CA0">
      <w:pPr>
        <w:pStyle w:val="ConsPlusNormal"/>
        <w:spacing w:before="220"/>
        <w:ind w:firstLine="540"/>
        <w:jc w:val="both"/>
      </w:pPr>
      <w: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14:paraId="593A4F0F" w14:textId="77777777" w:rsidR="00EC6CA0" w:rsidRDefault="00EC6CA0">
      <w:pPr>
        <w:pStyle w:val="ConsPlusNormal"/>
        <w:spacing w:before="220"/>
        <w:ind w:firstLine="540"/>
        <w:jc w:val="both"/>
      </w:pPr>
      <w:r>
        <w:t>5. Разрыв от проездов автотранспорта из гаражей-стоянок, паркингов, автостоянок до нормируемых объектов должно быть не менее 7 метров.</w:t>
      </w:r>
    </w:p>
    <w:p w14:paraId="2CF7DF19" w14:textId="77777777" w:rsidR="00EC6CA0" w:rsidRDefault="00EC6CA0">
      <w:pPr>
        <w:pStyle w:val="ConsPlusNormal"/>
        <w:spacing w:before="220"/>
        <w:ind w:firstLine="540"/>
        <w:jc w:val="both"/>
      </w:pPr>
      <w: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14:paraId="3C368418" w14:textId="77777777" w:rsidR="00EC6CA0" w:rsidRDefault="00EC6CA0">
      <w:pPr>
        <w:pStyle w:val="ConsPlusNormal"/>
        <w:spacing w:before="220"/>
        <w:ind w:firstLine="540"/>
        <w:jc w:val="both"/>
      </w:pPr>
      <w: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14:paraId="12766789" w14:textId="77777777" w:rsidR="00EC6CA0" w:rsidRDefault="00EC6CA0">
      <w:pPr>
        <w:pStyle w:val="ConsPlusNormal"/>
        <w:spacing w:before="220"/>
        <w:ind w:firstLine="540"/>
        <w:jc w:val="both"/>
      </w:pPr>
      <w: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14:paraId="636EABF0" w14:textId="77777777" w:rsidR="00EC6CA0" w:rsidRDefault="00EC6CA0">
      <w:pPr>
        <w:pStyle w:val="ConsPlusNormal"/>
        <w:spacing w:before="220"/>
        <w:ind w:firstLine="540"/>
        <w:jc w:val="both"/>
      </w:pPr>
      <w:r>
        <w:t>9. Разрыв от территорий подземных гаражей-стоянок не лимитируется.</w:t>
      </w:r>
    </w:p>
    <w:p w14:paraId="27C706BB" w14:textId="77777777" w:rsidR="00EC6CA0" w:rsidRDefault="00EC6CA0">
      <w:pPr>
        <w:pStyle w:val="ConsPlusNormal"/>
        <w:spacing w:before="220"/>
        <w:ind w:firstLine="540"/>
        <w:jc w:val="both"/>
      </w:pPr>
      <w:r>
        <w:t>10. Требования, отнесенные к подземным гаражам, распространяются на размещение обвалованных гаражей-стоянок.</w:t>
      </w:r>
    </w:p>
    <w:p w14:paraId="195A0708" w14:textId="77777777" w:rsidR="00EC6CA0" w:rsidRDefault="00EC6CA0">
      <w:pPr>
        <w:pStyle w:val="ConsPlusNormal"/>
        <w:spacing w:before="220"/>
        <w:ind w:firstLine="540"/>
        <w:jc w:val="both"/>
      </w:pPr>
      <w:r>
        <w:t>11. Для гостевых автостоянок жилых домов разрывы не устанавливаются.</w:t>
      </w:r>
    </w:p>
    <w:p w14:paraId="2DCC823E" w14:textId="77777777" w:rsidR="00EC6CA0" w:rsidRDefault="00EC6CA0">
      <w:pPr>
        <w:pStyle w:val="ConsPlusNormal"/>
        <w:spacing w:before="220"/>
        <w:ind w:firstLine="540"/>
        <w:jc w:val="both"/>
      </w:pPr>
      <w:r>
        <w:t xml:space="preserve">12. Разрывы, приведенные в </w:t>
      </w:r>
      <w:hyperlink w:anchor="P1335" w:history="1">
        <w:r>
          <w:rPr>
            <w:color w:val="0000FF"/>
          </w:rPr>
          <w:t>табл. 7.1.1</w:t>
        </w:r>
      </w:hyperlink>
      <w:r>
        <w:t xml:space="preserve"> могут приниматься с учетом интерполяции.</w:t>
      </w:r>
    </w:p>
    <w:p w14:paraId="19AD512E" w14:textId="77777777" w:rsidR="00EC6CA0" w:rsidRDefault="00EC6CA0">
      <w:pPr>
        <w:pStyle w:val="ConsPlusNormal"/>
        <w:jc w:val="both"/>
      </w:pPr>
    </w:p>
    <w:p w14:paraId="290FFE38" w14:textId="77777777" w:rsidR="00EC6CA0" w:rsidRDefault="00EC6CA0">
      <w:pPr>
        <w:pStyle w:val="ConsPlusTitle"/>
        <w:ind w:firstLine="540"/>
        <w:jc w:val="both"/>
        <w:outlineLvl w:val="4"/>
      </w:pPr>
      <w:r>
        <w:t>Режим использования территории</w:t>
      </w:r>
    </w:p>
    <w:p w14:paraId="65988022" w14:textId="77777777" w:rsidR="00EC6CA0" w:rsidRDefault="00EC6CA0">
      <w:pPr>
        <w:pStyle w:val="ConsPlusNormal"/>
        <w:jc w:val="both"/>
      </w:pPr>
    </w:p>
    <w:p w14:paraId="267897BB" w14:textId="77777777" w:rsidR="00EC6CA0" w:rsidRDefault="00EC6CA0">
      <w:pPr>
        <w:pStyle w:val="ConsPlusNormal"/>
        <w:ind w:firstLine="540"/>
        <w:jc w:val="both"/>
      </w:pPr>
      <w: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7B61B2AD" w14:textId="77777777" w:rsidR="00EC6CA0" w:rsidRDefault="00EC6CA0">
      <w:pPr>
        <w:pStyle w:val="ConsPlusNormal"/>
        <w:spacing w:before="220"/>
        <w:ind w:firstLine="540"/>
        <w:jc w:val="both"/>
      </w:pPr>
      <w:r>
        <w:t>Выполнение мероприятий, включая отселение жителей, обеспечивают должностные лица соответствующих промышленных объектов и производств.</w:t>
      </w:r>
    </w:p>
    <w:p w14:paraId="6E109D91" w14:textId="77777777" w:rsidR="00EC6CA0" w:rsidRDefault="00EC6CA0">
      <w:pPr>
        <w:pStyle w:val="ConsPlusNormal"/>
        <w:jc w:val="both"/>
      </w:pPr>
    </w:p>
    <w:p w14:paraId="0E79B44C" w14:textId="77777777" w:rsidR="00EC6CA0" w:rsidRDefault="00EC6CA0">
      <w:pPr>
        <w:pStyle w:val="ConsPlusTitle"/>
        <w:ind w:firstLine="540"/>
        <w:jc w:val="both"/>
        <w:outlineLvl w:val="3"/>
      </w:pPr>
      <w:r>
        <w:t>Статья 24. Санитарно-защитные зоны радиационных объектов</w:t>
      </w:r>
    </w:p>
    <w:p w14:paraId="6E067B62" w14:textId="77777777" w:rsidR="00EC6CA0" w:rsidRDefault="00EC6CA0">
      <w:pPr>
        <w:pStyle w:val="ConsPlusNormal"/>
        <w:ind w:firstLine="540"/>
        <w:jc w:val="both"/>
      </w:pPr>
      <w:r>
        <w:t xml:space="preserve">(в ред. </w:t>
      </w:r>
      <w:hyperlink r:id="rId177" w:history="1">
        <w:r>
          <w:rPr>
            <w:color w:val="0000FF"/>
          </w:rPr>
          <w:t>Решения</w:t>
        </w:r>
      </w:hyperlink>
      <w:r>
        <w:t xml:space="preserve"> Думы городского округа Верхний Тагил от 15.11.2018 N 26/5)</w:t>
      </w:r>
    </w:p>
    <w:p w14:paraId="09B84C26" w14:textId="77777777" w:rsidR="00EC6CA0" w:rsidRDefault="00EC6CA0">
      <w:pPr>
        <w:pStyle w:val="ConsPlusNormal"/>
        <w:jc w:val="both"/>
      </w:pPr>
    </w:p>
    <w:p w14:paraId="7E4E16DB" w14:textId="77777777" w:rsidR="00EC6CA0" w:rsidRDefault="00EC6CA0">
      <w:pPr>
        <w:pStyle w:val="ConsPlusTitle"/>
        <w:ind w:firstLine="540"/>
        <w:jc w:val="both"/>
        <w:outlineLvl w:val="4"/>
      </w:pPr>
      <w:r>
        <w:t>Регламентирующий документ</w:t>
      </w:r>
    </w:p>
    <w:p w14:paraId="14CFD396" w14:textId="77777777" w:rsidR="00EC6CA0" w:rsidRDefault="00EC6CA0">
      <w:pPr>
        <w:pStyle w:val="ConsPlusNormal"/>
        <w:jc w:val="both"/>
      </w:pPr>
    </w:p>
    <w:p w14:paraId="03F4D712" w14:textId="77777777" w:rsidR="00EC6CA0" w:rsidRDefault="00EC6CA0">
      <w:pPr>
        <w:pStyle w:val="ConsPlusNormal"/>
        <w:ind w:firstLine="540"/>
        <w:jc w:val="both"/>
      </w:pPr>
      <w:r>
        <w:t xml:space="preserve">Санитарные правила и нормативы СП 2.6.1.2612-10 "Основные санитарные правила обеспечения радиационной безопасности (ОСПОРБ 99/2010)", </w:t>
      </w:r>
      <w:hyperlink r:id="rId178" w:history="1">
        <w:r>
          <w:rPr>
            <w:color w:val="0000FF"/>
          </w:rPr>
          <w:t>п. 3.2</w:t>
        </w:r>
      </w:hyperlink>
      <w:r>
        <w:t>.</w:t>
      </w:r>
    </w:p>
    <w:p w14:paraId="62EB7C25" w14:textId="77777777" w:rsidR="00EC6CA0" w:rsidRDefault="00EC6CA0">
      <w:pPr>
        <w:pStyle w:val="ConsPlusNormal"/>
        <w:spacing w:before="220"/>
        <w:ind w:firstLine="540"/>
        <w:jc w:val="both"/>
      </w:pPr>
      <w:r>
        <w:t xml:space="preserve">Санитарные правила </w:t>
      </w:r>
      <w:hyperlink r:id="rId179" w:history="1">
        <w:r>
          <w:rPr>
            <w:color w:val="0000FF"/>
          </w:rPr>
          <w:t>СП 2.6.1.2216-07</w:t>
        </w:r>
      </w:hyperlink>
      <w:r>
        <w:t xml:space="preserve"> "Санитарно-защитные зоны и зоны наблюдения радиационных объектов. Условия эксплуатации и обоснование границ. СП СЗЗ и ЗН-07".</w:t>
      </w:r>
    </w:p>
    <w:p w14:paraId="7F067087" w14:textId="77777777" w:rsidR="00EC6CA0" w:rsidRDefault="00EC6CA0">
      <w:pPr>
        <w:pStyle w:val="ConsPlusNormal"/>
        <w:jc w:val="both"/>
      </w:pPr>
    </w:p>
    <w:p w14:paraId="3517EA1F" w14:textId="77777777" w:rsidR="00EC6CA0" w:rsidRDefault="00EC6CA0">
      <w:pPr>
        <w:pStyle w:val="ConsPlusTitle"/>
        <w:ind w:firstLine="540"/>
        <w:jc w:val="both"/>
        <w:outlineLvl w:val="4"/>
      </w:pPr>
      <w:r>
        <w:t>Порядок установления и размеры</w:t>
      </w:r>
    </w:p>
    <w:p w14:paraId="717D837F" w14:textId="77777777" w:rsidR="00EC6CA0" w:rsidRDefault="00EC6CA0">
      <w:pPr>
        <w:pStyle w:val="ConsPlusNormal"/>
        <w:jc w:val="both"/>
      </w:pPr>
    </w:p>
    <w:p w14:paraId="772A8FFA" w14:textId="77777777" w:rsidR="00EC6CA0" w:rsidRDefault="00EC6CA0">
      <w:pPr>
        <w:pStyle w:val="ConsPlusNormal"/>
        <w:ind w:firstLine="540"/>
        <w:jc w:val="both"/>
      </w:pPr>
      <w:r>
        <w:t>Вокруг радиационных объектов I - III категорий устанавливается санитарно-защитная зона.</w:t>
      </w:r>
    </w:p>
    <w:p w14:paraId="36E258F1" w14:textId="77777777" w:rsidR="00EC6CA0" w:rsidRDefault="00EC6CA0">
      <w:pPr>
        <w:pStyle w:val="ConsPlusNormal"/>
        <w:spacing w:before="220"/>
        <w:ind w:firstLine="540"/>
        <w:jc w:val="both"/>
      </w:pPr>
      <w: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14:paraId="247AD76A" w14:textId="77777777" w:rsidR="00EC6CA0" w:rsidRDefault="00EC6CA0">
      <w:pPr>
        <w:pStyle w:val="ConsPlusNormal"/>
        <w:spacing w:before="220"/>
        <w:ind w:firstLine="540"/>
        <w:jc w:val="both"/>
      </w:pPr>
      <w: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14:paraId="17A6CA63" w14:textId="77777777" w:rsidR="00EC6CA0" w:rsidRDefault="00EC6CA0">
      <w:pPr>
        <w:pStyle w:val="ConsPlusNormal"/>
        <w:spacing w:before="220"/>
        <w:ind w:firstLine="540"/>
        <w:jc w:val="both"/>
      </w:pPr>
      <w:r>
        <w:t>Критерием для определения размеров СЗЗ является непревышение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
    <w:p w14:paraId="74AEF960" w14:textId="77777777" w:rsidR="00EC6CA0" w:rsidRDefault="00EC6CA0">
      <w:pPr>
        <w:pStyle w:val="ConsPlusNormal"/>
        <w:spacing w:before="220"/>
        <w:ind w:firstLine="540"/>
        <w:jc w:val="both"/>
      </w:pPr>
      <w:r>
        <w:t xml:space="preserve">Проектирование СЗЗ должно осуществляться на стадии проектирования радиационного объекта в соответствии с требованиями ОСПОРБ 99 и Санитарных правил </w:t>
      </w:r>
      <w:hyperlink r:id="rId180" w:history="1">
        <w:r>
          <w:rPr>
            <w:color w:val="0000FF"/>
          </w:rPr>
          <w:t>СП 2.6.1.2216-07</w:t>
        </w:r>
      </w:hyperlink>
      <w:r>
        <w:t>.</w:t>
      </w:r>
    </w:p>
    <w:p w14:paraId="77A1C7AA" w14:textId="77777777" w:rsidR="00EC6CA0" w:rsidRDefault="00EC6CA0">
      <w:pPr>
        <w:pStyle w:val="ConsPlusNormal"/>
        <w:spacing w:before="220"/>
        <w:ind w:firstLine="540"/>
        <w:jc w:val="both"/>
      </w:pPr>
      <w:r>
        <w:t>Размеры и границы санитарно-защитной зоны определяются в проекте санитарно-защитной зоны, который является обязательным отдельным документом.</w:t>
      </w:r>
    </w:p>
    <w:p w14:paraId="1475C543" w14:textId="77777777" w:rsidR="00EC6CA0" w:rsidRDefault="00EC6CA0">
      <w:pPr>
        <w:pStyle w:val="ConsPlusNormal"/>
        <w:spacing w:before="220"/>
        <w:ind w:firstLine="540"/>
        <w:jc w:val="both"/>
      </w:pPr>
      <w:r>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14:paraId="051D629A" w14:textId="77777777" w:rsidR="00EC6CA0" w:rsidRDefault="00EC6CA0">
      <w:pPr>
        <w:pStyle w:val="ConsPlusNormal"/>
        <w:spacing w:before="220"/>
        <w:ind w:firstLine="540"/>
        <w:jc w:val="both"/>
      </w:pPr>
      <w: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14:paraId="535C5774" w14:textId="77777777" w:rsidR="00EC6CA0" w:rsidRDefault="00EC6CA0">
      <w:pPr>
        <w:pStyle w:val="ConsPlusNormal"/>
        <w:spacing w:before="220"/>
        <w:ind w:firstLine="540"/>
        <w:jc w:val="both"/>
      </w:pPr>
      <w: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14:paraId="1893EF1C" w14:textId="77777777" w:rsidR="00EC6CA0" w:rsidRDefault="00EC6CA0">
      <w:pPr>
        <w:pStyle w:val="ConsPlusTitle"/>
        <w:spacing w:before="220"/>
        <w:ind w:firstLine="540"/>
        <w:jc w:val="both"/>
        <w:outlineLvl w:val="4"/>
      </w:pPr>
      <w:r>
        <w:t>Режим использования территории.</w:t>
      </w:r>
    </w:p>
    <w:p w14:paraId="7E48C336" w14:textId="77777777" w:rsidR="00EC6CA0" w:rsidRDefault="00EC6CA0">
      <w:pPr>
        <w:pStyle w:val="ConsPlusNormal"/>
        <w:spacing w:before="220"/>
        <w:ind w:firstLine="540"/>
        <w:jc w:val="both"/>
      </w:pPr>
      <w: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14:paraId="4875D7BE" w14:textId="77777777" w:rsidR="00EC6CA0" w:rsidRDefault="00EC6CA0">
      <w:pPr>
        <w:pStyle w:val="ConsPlusNormal"/>
        <w:spacing w:before="220"/>
        <w:ind w:firstLine="540"/>
        <w:jc w:val="both"/>
      </w:pPr>
      <w:r>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6BE267DE" w14:textId="77777777" w:rsidR="00EC6CA0" w:rsidRDefault="00EC6CA0">
      <w:pPr>
        <w:pStyle w:val="ConsPlusNormal"/>
        <w:spacing w:before="220"/>
        <w:ind w:firstLine="540"/>
        <w:jc w:val="both"/>
      </w:pPr>
      <w: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14:paraId="67B7934D" w14:textId="77777777" w:rsidR="00EC6CA0" w:rsidRDefault="00EC6CA0">
      <w:pPr>
        <w:pStyle w:val="ConsPlusNormal"/>
        <w:spacing w:before="220"/>
        <w:ind w:firstLine="540"/>
        <w:jc w:val="both"/>
      </w:pPr>
      <w:r>
        <w:t>В санитарно-защитной зоне силами службы радиационной безопасности объекта должен проводиться радиационный контроль.</w:t>
      </w:r>
    </w:p>
    <w:p w14:paraId="089AE14B" w14:textId="77777777" w:rsidR="00EC6CA0" w:rsidRDefault="00EC6CA0">
      <w:pPr>
        <w:pStyle w:val="ConsPlusNormal"/>
        <w:spacing w:before="220"/>
        <w:ind w:firstLine="540"/>
        <w:jc w:val="both"/>
      </w:pPr>
      <w:r>
        <w:t>Характер озеленения и благоустройства СЗЗ должны обеспечивать экранирование, ассимиляцию и фильтрацию загрязнителей атмосферного воздуха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14:paraId="38C1B870" w14:textId="77777777" w:rsidR="00EC6CA0" w:rsidRDefault="00EC6CA0">
      <w:pPr>
        <w:pStyle w:val="ConsPlusNormal"/>
        <w:spacing w:before="220"/>
        <w:ind w:firstLine="540"/>
        <w:jc w:val="both"/>
      </w:pPr>
      <w:r>
        <w:t>Не менее 60%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14:paraId="7ACD7162" w14:textId="77777777" w:rsidR="00EC6CA0" w:rsidRDefault="00EC6CA0">
      <w:pPr>
        <w:pStyle w:val="ConsPlusNormal"/>
        <w:spacing w:before="220"/>
        <w:ind w:firstLine="540"/>
        <w:jc w:val="both"/>
      </w:pPr>
      <w:r>
        <w:t>В случае уменьшения размеров СЗЗ радиационного объекта I категории до границы промплощадки,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14:paraId="3683AE7E" w14:textId="77777777" w:rsidR="00EC6CA0" w:rsidRDefault="00EC6CA0">
      <w:pPr>
        <w:pStyle w:val="ConsPlusNormal"/>
        <w:spacing w:before="220"/>
        <w:ind w:firstLine="540"/>
        <w:jc w:val="both"/>
      </w:pPr>
      <w: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14:paraId="74C9F535" w14:textId="77777777" w:rsidR="00EC6CA0" w:rsidRDefault="00EC6CA0">
      <w:pPr>
        <w:pStyle w:val="ConsPlusNormal"/>
        <w:spacing w:before="220"/>
        <w:ind w:firstLine="540"/>
        <w:jc w:val="both"/>
      </w:pPr>
      <w: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14:paraId="02D0DF81" w14:textId="77777777" w:rsidR="00EC6CA0" w:rsidRDefault="00EC6CA0">
      <w:pPr>
        <w:pStyle w:val="ConsPlusNormal"/>
        <w:spacing w:before="220"/>
        <w:ind w:firstLine="540"/>
        <w:jc w:val="both"/>
      </w:pPr>
      <w:r>
        <w:t>Акватории или часть акватории открытых водоемов единого государственного водного кадастра Российской Федерации не должны включаться в СЗЗ.</w:t>
      </w:r>
    </w:p>
    <w:p w14:paraId="221B050C" w14:textId="77777777" w:rsidR="00EC6CA0" w:rsidRDefault="00EC6CA0">
      <w:pPr>
        <w:pStyle w:val="ConsPlusNormal"/>
        <w:spacing w:before="220"/>
        <w:ind w:firstLine="540"/>
        <w:jc w:val="both"/>
      </w:pPr>
      <w: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14:paraId="019D6526" w14:textId="77777777" w:rsidR="00EC6CA0" w:rsidRDefault="00EC6CA0">
      <w:pPr>
        <w:pStyle w:val="ConsPlusNormal"/>
        <w:spacing w:before="220"/>
        <w:ind w:firstLine="540"/>
        <w:jc w:val="both"/>
      </w:pPr>
      <w:r>
        <w:t>Вся производимая в СЗЗ продукция подлежит производственному радиационному контролю, программа которого согласовывается с органом, уполномоченным осуществлять государственный санитарно-эпидемиологический надзор за данным радиационным объектом.</w:t>
      </w:r>
    </w:p>
    <w:p w14:paraId="0E3E0760" w14:textId="77777777" w:rsidR="00EC6CA0" w:rsidRDefault="00EC6CA0">
      <w:pPr>
        <w:pStyle w:val="ConsPlusNormal"/>
        <w:jc w:val="both"/>
      </w:pPr>
    </w:p>
    <w:p w14:paraId="7CAD9390" w14:textId="77777777" w:rsidR="00EC6CA0" w:rsidRDefault="00EC6CA0">
      <w:pPr>
        <w:pStyle w:val="ConsPlusTitle"/>
        <w:ind w:firstLine="540"/>
        <w:jc w:val="both"/>
        <w:outlineLvl w:val="3"/>
      </w:pPr>
      <w:r>
        <w:t>Статья 25. Зоны ограничения стационарных передающих радиотехнических объектов</w:t>
      </w:r>
    </w:p>
    <w:p w14:paraId="2A02EEAB" w14:textId="77777777" w:rsidR="00EC6CA0" w:rsidRDefault="00EC6CA0">
      <w:pPr>
        <w:pStyle w:val="ConsPlusNormal"/>
        <w:jc w:val="both"/>
      </w:pPr>
    </w:p>
    <w:p w14:paraId="4D8ACED7" w14:textId="77777777" w:rsidR="00EC6CA0" w:rsidRDefault="00EC6CA0">
      <w:pPr>
        <w:pStyle w:val="ConsPlusTitle"/>
        <w:ind w:firstLine="540"/>
        <w:jc w:val="both"/>
        <w:outlineLvl w:val="4"/>
      </w:pPr>
      <w:r>
        <w:t>Регламентирующий документ.</w:t>
      </w:r>
    </w:p>
    <w:p w14:paraId="612DFB33" w14:textId="77777777" w:rsidR="00EC6CA0" w:rsidRDefault="00500654">
      <w:pPr>
        <w:pStyle w:val="ConsPlusNormal"/>
        <w:spacing w:before="220"/>
        <w:ind w:firstLine="540"/>
        <w:jc w:val="both"/>
      </w:pPr>
      <w:hyperlink r:id="rId181" w:history="1">
        <w:r w:rsidR="00EC6CA0">
          <w:rPr>
            <w:color w:val="0000FF"/>
          </w:rPr>
          <w:t>СанПиН 2.1.8/2.2.4.1383-03</w:t>
        </w:r>
      </w:hyperlink>
      <w:r w:rsidR="00EC6CA0">
        <w:t xml:space="preserve"> "Гигиенические требования к размещению и эксплуатации передающих радиотехнических объектов".</w:t>
      </w:r>
    </w:p>
    <w:p w14:paraId="3C0ABF5A" w14:textId="77777777" w:rsidR="00EC6CA0" w:rsidRDefault="00EC6CA0">
      <w:pPr>
        <w:pStyle w:val="ConsPlusTitle"/>
        <w:spacing w:before="220"/>
        <w:ind w:firstLine="540"/>
        <w:jc w:val="both"/>
        <w:outlineLvl w:val="4"/>
      </w:pPr>
      <w:r>
        <w:t>Порядок установления и размеры.</w:t>
      </w:r>
    </w:p>
    <w:p w14:paraId="035BA1C9" w14:textId="77777777" w:rsidR="00EC6CA0" w:rsidRDefault="00EC6CA0">
      <w:pPr>
        <w:pStyle w:val="ConsPlusNormal"/>
        <w:spacing w:before="220"/>
        <w:ind w:firstLine="540"/>
        <w:jc w:val="both"/>
      </w:pPr>
      <w: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14:paraId="6D5A576F" w14:textId="77777777" w:rsidR="00EC6CA0" w:rsidRDefault="00EC6CA0">
      <w:pPr>
        <w:pStyle w:val="ConsPlusNormal"/>
        <w:spacing w:before="220"/>
        <w:ind w:firstLine="540"/>
        <w:jc w:val="both"/>
      </w:pPr>
      <w:r>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hyperlink r:id="rId182" w:history="1">
        <w:r>
          <w:rPr>
            <w:color w:val="0000FF"/>
          </w:rPr>
          <w:t>п.п. 3.3</w:t>
        </w:r>
      </w:hyperlink>
      <w:r>
        <w:t xml:space="preserve"> и </w:t>
      </w:r>
      <w:hyperlink r:id="rId183" w:history="1">
        <w:r>
          <w:rPr>
            <w:color w:val="0000FF"/>
          </w:rPr>
          <w:t>3.4</w:t>
        </w:r>
      </w:hyperlink>
      <w:r>
        <w:t xml:space="preserve"> СанПиН 2.1.8/2.2.4.1383-03.</w:t>
      </w:r>
    </w:p>
    <w:p w14:paraId="3DD93F1A" w14:textId="77777777" w:rsidR="00EC6CA0" w:rsidRDefault="00EC6CA0">
      <w:pPr>
        <w:pStyle w:val="ConsPlusNormal"/>
        <w:spacing w:before="220"/>
        <w:ind w:firstLine="540"/>
        <w:jc w:val="both"/>
      </w:pPr>
      <w: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hyperlink r:id="rId184" w:history="1">
        <w:r>
          <w:rPr>
            <w:color w:val="0000FF"/>
          </w:rPr>
          <w:t>п.п. 3.3</w:t>
        </w:r>
      </w:hyperlink>
      <w:r>
        <w:t xml:space="preserve"> и </w:t>
      </w:r>
      <w:hyperlink r:id="rId185" w:history="1">
        <w:r>
          <w:rPr>
            <w:color w:val="0000FF"/>
          </w:rPr>
          <w:t>3.4</w:t>
        </w:r>
      </w:hyperlink>
      <w:r>
        <w:t xml:space="preserve"> СанПиН 2.1.8/2.2.4.1383-03.</w:t>
      </w:r>
    </w:p>
    <w:p w14:paraId="52569300" w14:textId="77777777" w:rsidR="00EC6CA0" w:rsidRDefault="00EC6CA0">
      <w:pPr>
        <w:pStyle w:val="ConsPlusNormal"/>
        <w:spacing w:before="220"/>
        <w:ind w:firstLine="540"/>
        <w:jc w:val="both"/>
      </w:pPr>
      <w: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w:t>
      </w:r>
      <w:hyperlink r:id="rId186" w:history="1">
        <w:r>
          <w:rPr>
            <w:color w:val="0000FF"/>
          </w:rPr>
          <w:t>п. 3.4</w:t>
        </w:r>
      </w:hyperlink>
      <w:r>
        <w:t xml:space="preserve"> СанПиН 2.1.8/2.2.4.1383-03).</w:t>
      </w:r>
    </w:p>
    <w:p w14:paraId="5E523693" w14:textId="77777777" w:rsidR="00EC6CA0" w:rsidRDefault="00EC6CA0">
      <w:pPr>
        <w:pStyle w:val="ConsPlusNormal"/>
        <w:spacing w:before="220"/>
        <w:ind w:firstLine="540"/>
        <w:jc w:val="both"/>
      </w:pPr>
      <w:r>
        <w:t>Границы зон ограничения определяются расчетным методом и уточняются по результатам измерений уровней ЭМП.</w:t>
      </w:r>
    </w:p>
    <w:p w14:paraId="13047B7F" w14:textId="77777777" w:rsidR="00EC6CA0" w:rsidRDefault="00EC6CA0">
      <w:pPr>
        <w:pStyle w:val="ConsPlusNormal"/>
        <w:spacing w:before="220"/>
        <w:ind w:firstLine="540"/>
        <w:jc w:val="both"/>
      </w:pPr>
      <w:r>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14:paraId="2E0285AA" w14:textId="77777777" w:rsidR="00EC6CA0" w:rsidRDefault="00EC6CA0">
      <w:pPr>
        <w:pStyle w:val="ConsPlusTitle"/>
        <w:spacing w:before="220"/>
        <w:ind w:firstLine="540"/>
        <w:jc w:val="both"/>
        <w:outlineLvl w:val="4"/>
      </w:pPr>
      <w:r>
        <w:t>Режим использования территории.</w:t>
      </w:r>
    </w:p>
    <w:p w14:paraId="31CE8C06" w14:textId="77777777" w:rsidR="00EC6CA0" w:rsidRDefault="00EC6CA0">
      <w:pPr>
        <w:pStyle w:val="ConsPlusNormal"/>
        <w:spacing w:before="220"/>
        <w:ind w:firstLine="540"/>
        <w:jc w:val="both"/>
      </w:pPr>
      <w: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5BDE7DAC" w14:textId="77777777" w:rsidR="00EC6CA0" w:rsidRDefault="00EC6CA0">
      <w:pPr>
        <w:pStyle w:val="ConsPlusNormal"/>
        <w:spacing w:before="220"/>
        <w:ind w:firstLine="540"/>
        <w:jc w:val="both"/>
      </w:pPr>
      <w: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18811DF" w14:textId="77777777" w:rsidR="00EC6CA0" w:rsidRDefault="00EC6CA0">
      <w:pPr>
        <w:pStyle w:val="ConsPlusNormal"/>
        <w:spacing w:before="220"/>
        <w:ind w:firstLine="540"/>
        <w:jc w:val="both"/>
      </w:pPr>
      <w: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5C223814" w14:textId="77777777" w:rsidR="00EC6CA0" w:rsidRDefault="00EC6CA0">
      <w:pPr>
        <w:pStyle w:val="ConsPlusNormal"/>
        <w:spacing w:before="220"/>
        <w:ind w:firstLine="540"/>
        <w:jc w:val="both"/>
      </w:pPr>
      <w:r>
        <w:t>На технической территории ПРТО и территориях специальных полигонов не допускается размещение жилых и общественных зданий.</w:t>
      </w:r>
    </w:p>
    <w:p w14:paraId="27CE4D95" w14:textId="77777777" w:rsidR="00EC6CA0" w:rsidRDefault="00EC6CA0">
      <w:pPr>
        <w:pStyle w:val="ConsPlusNormal"/>
        <w:jc w:val="both"/>
      </w:pPr>
    </w:p>
    <w:p w14:paraId="308304CD" w14:textId="77777777" w:rsidR="00EC6CA0" w:rsidRDefault="00EC6CA0">
      <w:pPr>
        <w:pStyle w:val="ConsPlusTitle"/>
        <w:ind w:firstLine="540"/>
        <w:jc w:val="both"/>
        <w:outlineLvl w:val="3"/>
      </w:pPr>
      <w:r>
        <w:t>Статья 26. Зоны минимальных расстояний магистральных дорог улично-дорожной сети населенных пунктов до застройки</w:t>
      </w:r>
    </w:p>
    <w:p w14:paraId="2D5C04BD" w14:textId="77777777" w:rsidR="00EC6CA0" w:rsidRDefault="00EC6CA0">
      <w:pPr>
        <w:pStyle w:val="ConsPlusNormal"/>
        <w:jc w:val="both"/>
      </w:pPr>
    </w:p>
    <w:p w14:paraId="3E2E9F73" w14:textId="77777777" w:rsidR="00EC6CA0" w:rsidRDefault="00EC6CA0">
      <w:pPr>
        <w:pStyle w:val="ConsPlusTitle"/>
        <w:ind w:firstLine="540"/>
        <w:jc w:val="both"/>
        <w:outlineLvl w:val="4"/>
      </w:pPr>
      <w:r>
        <w:t>Регламентирующий документ.</w:t>
      </w:r>
    </w:p>
    <w:p w14:paraId="1DA7E1FC"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187" w:history="1">
        <w:r>
          <w:rPr>
            <w:color w:val="0000FF"/>
          </w:rPr>
          <w:t>п. 11.6</w:t>
        </w:r>
      </w:hyperlink>
      <w:r>
        <w:t>.</w:t>
      </w:r>
    </w:p>
    <w:p w14:paraId="4C9546E7" w14:textId="77777777" w:rsidR="00EC6CA0" w:rsidRDefault="00EC6CA0">
      <w:pPr>
        <w:pStyle w:val="ConsPlusTitle"/>
        <w:spacing w:before="220"/>
        <w:ind w:firstLine="540"/>
        <w:jc w:val="both"/>
        <w:outlineLvl w:val="4"/>
      </w:pPr>
      <w:r>
        <w:t>Порядок установления и размеры, режим использования территории.</w:t>
      </w:r>
    </w:p>
    <w:p w14:paraId="15CDFB44" w14:textId="77777777" w:rsidR="00EC6CA0" w:rsidRDefault="00EC6CA0">
      <w:pPr>
        <w:pStyle w:val="ConsPlusNormal"/>
        <w:spacing w:before="220"/>
        <w:ind w:firstLine="540"/>
        <w:jc w:val="both"/>
      </w:pPr>
      <w: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w:t>
      </w:r>
      <w:hyperlink r:id="rId188" w:history="1">
        <w:r>
          <w:rPr>
            <w:color w:val="0000FF"/>
          </w:rPr>
          <w:t>СП 51.13330</w:t>
        </w:r>
      </w:hyperlink>
      <w:r>
        <w:t>, не менее 25 м.</w:t>
      </w:r>
    </w:p>
    <w:p w14:paraId="1A2D1009" w14:textId="77777777" w:rsidR="00EC6CA0" w:rsidRDefault="00EC6CA0">
      <w:pPr>
        <w:pStyle w:val="ConsPlusNormal"/>
        <w:jc w:val="both"/>
      </w:pPr>
    </w:p>
    <w:p w14:paraId="4DCCE2D0" w14:textId="77777777" w:rsidR="00EC6CA0" w:rsidRDefault="00EC6CA0">
      <w:pPr>
        <w:pStyle w:val="ConsPlusTitle"/>
        <w:ind w:firstLine="540"/>
        <w:jc w:val="both"/>
        <w:outlineLvl w:val="3"/>
      </w:pPr>
      <w:r>
        <w:t>Статья 27. Придорожные полосы автомобильных дорог</w:t>
      </w:r>
    </w:p>
    <w:p w14:paraId="48263295" w14:textId="77777777" w:rsidR="00EC6CA0" w:rsidRDefault="00EC6CA0">
      <w:pPr>
        <w:pStyle w:val="ConsPlusNormal"/>
        <w:jc w:val="both"/>
      </w:pPr>
    </w:p>
    <w:p w14:paraId="7C6F62FB" w14:textId="77777777" w:rsidR="00EC6CA0" w:rsidRDefault="00EC6CA0">
      <w:pPr>
        <w:pStyle w:val="ConsPlusTitle"/>
        <w:ind w:firstLine="540"/>
        <w:jc w:val="both"/>
        <w:outlineLvl w:val="4"/>
      </w:pPr>
      <w:r>
        <w:t>Регламентирующий документ.</w:t>
      </w:r>
    </w:p>
    <w:p w14:paraId="583523C1" w14:textId="77777777" w:rsidR="00EC6CA0" w:rsidRDefault="00EC6CA0">
      <w:pPr>
        <w:pStyle w:val="ConsPlusNormal"/>
        <w:spacing w:before="220"/>
        <w:ind w:firstLine="540"/>
        <w:jc w:val="both"/>
      </w:pPr>
      <w: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89" w:history="1">
        <w:r>
          <w:rPr>
            <w:color w:val="0000FF"/>
          </w:rPr>
          <w:t>ст. 26</w:t>
        </w:r>
      </w:hyperlink>
      <w:r>
        <w:t>.</w:t>
      </w:r>
    </w:p>
    <w:p w14:paraId="09A98499" w14:textId="77777777" w:rsidR="00EC6CA0" w:rsidRDefault="00EC6CA0">
      <w:pPr>
        <w:pStyle w:val="ConsPlusTitle"/>
        <w:spacing w:before="220"/>
        <w:ind w:firstLine="540"/>
        <w:jc w:val="both"/>
        <w:outlineLvl w:val="4"/>
      </w:pPr>
      <w:r>
        <w:t>Порядок установления и размеры.</w:t>
      </w:r>
    </w:p>
    <w:p w14:paraId="4750A11F" w14:textId="77777777" w:rsidR="00EC6CA0" w:rsidRDefault="00EC6CA0">
      <w:pPr>
        <w:pStyle w:val="ConsPlusNormal"/>
        <w:spacing w:before="220"/>
        <w:ind w:firstLine="540"/>
        <w:jc w:val="both"/>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7B41FD4C" w14:textId="77777777" w:rsidR="00EC6CA0" w:rsidRDefault="00EC6CA0">
      <w:pPr>
        <w:pStyle w:val="ConsPlusNormal"/>
        <w:spacing w:before="220"/>
        <w:ind w:firstLine="540"/>
        <w:jc w:val="both"/>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2D9F410D" w14:textId="77777777" w:rsidR="00EC6CA0" w:rsidRDefault="00EC6CA0">
      <w:pPr>
        <w:pStyle w:val="ConsPlusNormal"/>
        <w:spacing w:before="220"/>
        <w:ind w:firstLine="540"/>
        <w:jc w:val="both"/>
      </w:pPr>
      <w:r>
        <w:t>1) семидесяти пяти метров - для автомобильных дорог первой и второй категорий;</w:t>
      </w:r>
    </w:p>
    <w:p w14:paraId="518F4DB0" w14:textId="77777777" w:rsidR="00EC6CA0" w:rsidRDefault="00EC6CA0">
      <w:pPr>
        <w:pStyle w:val="ConsPlusNormal"/>
        <w:spacing w:before="220"/>
        <w:ind w:firstLine="540"/>
        <w:jc w:val="both"/>
      </w:pPr>
      <w:r>
        <w:t>2) пятидесяти метров - для автомобильных дорог третьей и четвертой категорий;</w:t>
      </w:r>
    </w:p>
    <w:p w14:paraId="01A43B19" w14:textId="77777777" w:rsidR="00EC6CA0" w:rsidRDefault="00EC6CA0">
      <w:pPr>
        <w:pStyle w:val="ConsPlusNormal"/>
        <w:spacing w:before="220"/>
        <w:ind w:firstLine="540"/>
        <w:jc w:val="both"/>
      </w:pPr>
      <w:r>
        <w:t>3) двадцати пяти метров - для автомобильных дорог пятой категории;</w:t>
      </w:r>
    </w:p>
    <w:p w14:paraId="147BDF9D" w14:textId="77777777" w:rsidR="00EC6CA0" w:rsidRDefault="00EC6CA0">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6F3E3FFB" w14:textId="77777777" w:rsidR="00EC6CA0" w:rsidRDefault="00EC6CA0">
      <w:pPr>
        <w:pStyle w:val="ConsPlusTitle"/>
        <w:spacing w:before="220"/>
        <w:ind w:firstLine="540"/>
        <w:jc w:val="both"/>
        <w:outlineLvl w:val="4"/>
      </w:pPr>
      <w:r>
        <w:t>Режим использования территории.</w:t>
      </w:r>
    </w:p>
    <w:p w14:paraId="4229837F" w14:textId="77777777" w:rsidR="00EC6CA0" w:rsidRDefault="00EC6CA0">
      <w:pPr>
        <w:pStyle w:val="ConsPlusNormal"/>
        <w:spacing w:before="220"/>
        <w:ind w:firstLine="540"/>
        <w:jc w:val="both"/>
      </w:pPr>
      <w: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4DA67262" w14:textId="77777777" w:rsidR="00EC6CA0" w:rsidRDefault="00EC6CA0">
      <w:pPr>
        <w:pStyle w:val="ConsPlusNormal"/>
        <w:spacing w:before="220"/>
        <w:ind w:firstLine="540"/>
        <w:jc w:val="both"/>
      </w:pPr>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90" w:history="1">
        <w:r>
          <w:rPr>
            <w:color w:val="0000FF"/>
          </w:rPr>
          <w:t>ст. 26</w:t>
        </w:r>
      </w:hyperlink>
      <w:r>
        <w:t xml:space="preserve"> Федерального закона от 08.11.2007 N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57EEBE0" w14:textId="77777777" w:rsidR="00EC6CA0" w:rsidRDefault="00EC6CA0">
      <w:pPr>
        <w:pStyle w:val="ConsPlusNormal"/>
        <w:jc w:val="both"/>
      </w:pPr>
    </w:p>
    <w:p w14:paraId="712BB4C8" w14:textId="77777777" w:rsidR="00EC6CA0" w:rsidRDefault="00EC6CA0">
      <w:pPr>
        <w:pStyle w:val="ConsPlusTitle"/>
        <w:ind w:firstLine="540"/>
        <w:jc w:val="both"/>
        <w:outlineLvl w:val="3"/>
      </w:pPr>
      <w:r>
        <w:t xml:space="preserve">Статья 28. Утратила силу. - </w:t>
      </w:r>
      <w:hyperlink r:id="rId191" w:history="1">
        <w:r>
          <w:rPr>
            <w:color w:val="0000FF"/>
          </w:rPr>
          <w:t>Решение</w:t>
        </w:r>
      </w:hyperlink>
      <w:r>
        <w:t xml:space="preserve"> Думы городского округа Верхний Тагил от 15.11.2018 N 26/5.</w:t>
      </w:r>
    </w:p>
    <w:p w14:paraId="34C356A4" w14:textId="77777777" w:rsidR="00EC6CA0" w:rsidRDefault="00EC6CA0">
      <w:pPr>
        <w:pStyle w:val="ConsPlusNormal"/>
        <w:jc w:val="both"/>
      </w:pPr>
    </w:p>
    <w:p w14:paraId="44DFA054" w14:textId="77777777" w:rsidR="00EC6CA0" w:rsidRDefault="00EC6CA0">
      <w:pPr>
        <w:pStyle w:val="ConsPlusTitle"/>
        <w:ind w:firstLine="540"/>
        <w:jc w:val="both"/>
        <w:outlineLvl w:val="3"/>
      </w:pPr>
      <w:r>
        <w:t>Статья 29. Санитарные разрывы стандартных маршрутов полета в зоне взлета и посадки воздушных судов</w:t>
      </w:r>
    </w:p>
    <w:p w14:paraId="52168CAF" w14:textId="77777777" w:rsidR="00EC6CA0" w:rsidRDefault="00EC6CA0">
      <w:pPr>
        <w:pStyle w:val="ConsPlusNormal"/>
        <w:ind w:firstLine="540"/>
        <w:jc w:val="both"/>
      </w:pPr>
      <w:r>
        <w:t xml:space="preserve">(в ред. </w:t>
      </w:r>
      <w:hyperlink r:id="rId192" w:history="1">
        <w:r>
          <w:rPr>
            <w:color w:val="0000FF"/>
          </w:rPr>
          <w:t>Решения</w:t>
        </w:r>
      </w:hyperlink>
      <w:r>
        <w:t xml:space="preserve"> Думы городского округа Верхний Тагил от 15.11.2018 N 26/5)</w:t>
      </w:r>
    </w:p>
    <w:p w14:paraId="461FEB11" w14:textId="77777777" w:rsidR="00EC6CA0" w:rsidRDefault="00EC6CA0">
      <w:pPr>
        <w:pStyle w:val="ConsPlusNormal"/>
        <w:jc w:val="both"/>
      </w:pPr>
    </w:p>
    <w:p w14:paraId="5189CEAE" w14:textId="77777777" w:rsidR="00EC6CA0" w:rsidRDefault="00EC6CA0">
      <w:pPr>
        <w:pStyle w:val="ConsPlusTitle"/>
        <w:ind w:firstLine="540"/>
        <w:jc w:val="both"/>
        <w:outlineLvl w:val="4"/>
      </w:pPr>
      <w:r>
        <w:t>Регламентирующий документ</w:t>
      </w:r>
    </w:p>
    <w:p w14:paraId="2ECACB71" w14:textId="77777777" w:rsidR="00EC6CA0" w:rsidRDefault="00EC6CA0">
      <w:pPr>
        <w:pStyle w:val="ConsPlusNormal"/>
        <w:jc w:val="both"/>
      </w:pPr>
    </w:p>
    <w:p w14:paraId="34EB8CE9" w14:textId="77777777" w:rsidR="00EC6CA0" w:rsidRDefault="00EC6CA0">
      <w:pPr>
        <w:pStyle w:val="ConsPlusNormal"/>
        <w:ind w:firstLine="540"/>
        <w:jc w:val="both"/>
      </w:pPr>
      <w:r>
        <w:t xml:space="preserve">СанПиН 2.2.1/2.1.1.1200-03 "Санитарно-защитные зоны и санитарная классификация предприятий, сооружений и иных объектов", </w:t>
      </w:r>
      <w:hyperlink r:id="rId193" w:history="1">
        <w:r>
          <w:rPr>
            <w:color w:val="0000FF"/>
          </w:rPr>
          <w:t>п. 2.6</w:t>
        </w:r>
      </w:hyperlink>
      <w:r>
        <w:t xml:space="preserve">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14:paraId="4B899ED6" w14:textId="77777777" w:rsidR="00EC6CA0" w:rsidRDefault="00500654">
      <w:pPr>
        <w:pStyle w:val="ConsPlusNormal"/>
        <w:spacing w:before="220"/>
        <w:ind w:firstLine="540"/>
        <w:jc w:val="both"/>
      </w:pPr>
      <w:hyperlink r:id="rId194" w:history="1">
        <w:r w:rsidR="00EC6CA0">
          <w:rPr>
            <w:color w:val="0000FF"/>
          </w:rPr>
          <w:t>ГОСТ 22283-2014</w:t>
        </w:r>
      </w:hyperlink>
      <w:r w:rsidR="00EC6CA0">
        <w:t xml:space="preserve"> "Шум авиационный. Допустимые уровни шума на территории жилой застройки и методы его измерения".</w:t>
      </w:r>
    </w:p>
    <w:p w14:paraId="799F4990" w14:textId="77777777" w:rsidR="00EC6CA0" w:rsidRDefault="00EC6CA0">
      <w:pPr>
        <w:pStyle w:val="ConsPlusNormal"/>
        <w:spacing w:before="220"/>
        <w:ind w:firstLine="540"/>
        <w:jc w:val="both"/>
      </w:pPr>
      <w:r>
        <w:t xml:space="preserve">СП 121.13330.2012 "Аэродромы", </w:t>
      </w:r>
      <w:hyperlink r:id="rId195" w:history="1">
        <w:r>
          <w:rPr>
            <w:color w:val="0000FF"/>
          </w:rPr>
          <w:t>п. 10.5</w:t>
        </w:r>
      </w:hyperlink>
      <w:r>
        <w:t>.</w:t>
      </w:r>
    </w:p>
    <w:p w14:paraId="6ED600A3" w14:textId="77777777" w:rsidR="00EC6CA0" w:rsidRDefault="00EC6CA0">
      <w:pPr>
        <w:pStyle w:val="ConsPlusNormal"/>
        <w:jc w:val="both"/>
      </w:pPr>
    </w:p>
    <w:p w14:paraId="22E359A3" w14:textId="77777777" w:rsidR="00EC6CA0" w:rsidRDefault="00EC6CA0">
      <w:pPr>
        <w:pStyle w:val="ConsPlusTitle"/>
        <w:ind w:firstLine="540"/>
        <w:jc w:val="both"/>
        <w:outlineLvl w:val="4"/>
      </w:pPr>
      <w:r>
        <w:t>Порядок установления и размеры</w:t>
      </w:r>
    </w:p>
    <w:p w14:paraId="06F295C4" w14:textId="77777777" w:rsidR="00EC6CA0" w:rsidRDefault="00EC6CA0">
      <w:pPr>
        <w:pStyle w:val="ConsPlusNormal"/>
        <w:jc w:val="both"/>
      </w:pPr>
    </w:p>
    <w:p w14:paraId="236821A0" w14:textId="77777777" w:rsidR="00EC6CA0" w:rsidRDefault="00EC6CA0">
      <w:pPr>
        <w:pStyle w:val="ConsPlusNormal"/>
        <w:ind w:firstLine="540"/>
        <w:jc w:val="both"/>
      </w:pPr>
      <w: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6CDEAB0C" w14:textId="77777777" w:rsidR="00EC6CA0" w:rsidRDefault="00EC6CA0">
      <w:pPr>
        <w:pStyle w:val="ConsPlusNormal"/>
        <w:spacing w:before="220"/>
        <w:ind w:firstLine="540"/>
        <w:jc w:val="both"/>
      </w:pPr>
      <w:r>
        <w:t xml:space="preserve">Определяется расчетом в соответствии с </w:t>
      </w:r>
      <w:hyperlink r:id="rId196" w:history="1">
        <w:r>
          <w:rPr>
            <w:color w:val="0000FF"/>
          </w:rPr>
          <w:t>ГОСТ 22283-2014</w:t>
        </w:r>
      </w:hyperlink>
      <w:r>
        <w:t xml:space="preserve"> и СП 51.13330.</w:t>
      </w:r>
    </w:p>
    <w:p w14:paraId="3554E6D8" w14:textId="77777777" w:rsidR="00EC6CA0" w:rsidRDefault="00EC6CA0">
      <w:pPr>
        <w:pStyle w:val="ConsPlusNormal"/>
        <w:spacing w:before="220"/>
        <w:ind w:firstLine="540"/>
        <w:jc w:val="both"/>
      </w:pPr>
      <w: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1528AD23" w14:textId="77777777" w:rsidR="00EC6CA0" w:rsidRDefault="00EC6CA0">
      <w:pPr>
        <w:pStyle w:val="ConsPlusTitle"/>
        <w:spacing w:before="220"/>
        <w:ind w:firstLine="540"/>
        <w:jc w:val="both"/>
        <w:outlineLvl w:val="4"/>
      </w:pPr>
      <w:r>
        <w:t>Режим использования территории.</w:t>
      </w:r>
    </w:p>
    <w:p w14:paraId="5486C1D3" w14:textId="77777777" w:rsidR="00EC6CA0" w:rsidRDefault="00EC6CA0">
      <w:pPr>
        <w:pStyle w:val="ConsPlusNormal"/>
        <w:spacing w:before="220"/>
        <w:ind w:firstLine="540"/>
        <w:jc w:val="both"/>
      </w:pPr>
      <w:r>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огибающую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w:t>
      </w:r>
      <w:hyperlink r:id="rId197" w:history="1">
        <w:r>
          <w:rPr>
            <w:color w:val="0000FF"/>
          </w:rPr>
          <w:t>разделом 3</w:t>
        </w:r>
      </w:hyperlink>
      <w:r>
        <w:t xml:space="preserve"> ГОСТ 22283-2014 "Шум авиационный. Допустимые уровни шума на территории жилой застройки и методы его измерения". Исходная информация и требования, которые необходимо учитывать при определении указанных зон воздействия шума, осуществляются с учетом положений </w:t>
      </w:r>
      <w:hyperlink r:id="rId198" w:history="1">
        <w:r>
          <w:rPr>
            <w:color w:val="0000FF"/>
          </w:rPr>
          <w:t>приложения Г</w:t>
        </w:r>
      </w:hyperlink>
      <w:r>
        <w:t xml:space="preserve"> ГОСТ 22283-2014.</w:t>
      </w:r>
    </w:p>
    <w:p w14:paraId="50C698A3" w14:textId="77777777" w:rsidR="00EC6CA0" w:rsidRDefault="00EC6CA0">
      <w:pPr>
        <w:pStyle w:val="ConsPlusNormal"/>
        <w:spacing w:before="220"/>
        <w:ind w:firstLine="540"/>
        <w:jc w:val="both"/>
      </w:pPr>
      <w:r>
        <w:t>Уровень акустического воздействия на территорию жилой и иной застройки вблизи аэродрома не должен превышать значений, нормируемых ГОСТ 22283.</w:t>
      </w:r>
    </w:p>
    <w:p w14:paraId="6DDA8F03" w14:textId="77777777" w:rsidR="00EC6CA0" w:rsidRDefault="00EC6CA0">
      <w:pPr>
        <w:pStyle w:val="ConsPlusNormal"/>
        <w:spacing w:before="220"/>
        <w:ind w:firstLine="540"/>
        <w:jc w:val="both"/>
      </w:pPr>
      <w: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74AD5235" w14:textId="77777777" w:rsidR="00EC6CA0" w:rsidRDefault="00EC6CA0">
      <w:pPr>
        <w:pStyle w:val="ConsPlusNormal"/>
        <w:spacing w:before="220"/>
        <w:ind w:firstLine="540"/>
        <w:jc w:val="both"/>
      </w:pPr>
      <w:r>
        <w:t>Выполнение мероприятий, включая отселение жителей, обеспечивают должностные лица соответствующих промышленных объектов и производств.</w:t>
      </w:r>
    </w:p>
    <w:p w14:paraId="3837BFA7" w14:textId="77777777" w:rsidR="00EC6CA0" w:rsidRDefault="00EC6CA0">
      <w:pPr>
        <w:pStyle w:val="ConsPlusNormal"/>
        <w:jc w:val="both"/>
      </w:pPr>
    </w:p>
    <w:p w14:paraId="4DC04202" w14:textId="77777777" w:rsidR="00EC6CA0" w:rsidRDefault="00EC6CA0">
      <w:pPr>
        <w:pStyle w:val="ConsPlusTitle"/>
        <w:ind w:firstLine="540"/>
        <w:jc w:val="both"/>
        <w:outlineLvl w:val="3"/>
      </w:pPr>
      <w:r>
        <w:t>Статья 30. Приаэродромная территория</w:t>
      </w:r>
    </w:p>
    <w:p w14:paraId="63B1267C" w14:textId="77777777" w:rsidR="00EC6CA0" w:rsidRDefault="00EC6CA0">
      <w:pPr>
        <w:pStyle w:val="ConsPlusNormal"/>
        <w:ind w:firstLine="540"/>
        <w:jc w:val="both"/>
      </w:pPr>
      <w:r>
        <w:t xml:space="preserve">(в ред. </w:t>
      </w:r>
      <w:hyperlink r:id="rId199" w:history="1">
        <w:r>
          <w:rPr>
            <w:color w:val="0000FF"/>
          </w:rPr>
          <w:t>Решения</w:t>
        </w:r>
      </w:hyperlink>
      <w:r>
        <w:t xml:space="preserve"> Думы городского округа Верхний Тагил от 15.11.2018 N 26/5)</w:t>
      </w:r>
    </w:p>
    <w:p w14:paraId="1E1E4222" w14:textId="77777777" w:rsidR="00EC6CA0" w:rsidRDefault="00EC6CA0">
      <w:pPr>
        <w:pStyle w:val="ConsPlusNormal"/>
        <w:jc w:val="both"/>
      </w:pPr>
    </w:p>
    <w:p w14:paraId="09DBD916" w14:textId="77777777" w:rsidR="00EC6CA0" w:rsidRDefault="00EC6CA0">
      <w:pPr>
        <w:pStyle w:val="ConsPlusTitle"/>
        <w:ind w:firstLine="540"/>
        <w:jc w:val="both"/>
        <w:outlineLvl w:val="4"/>
      </w:pPr>
      <w:r>
        <w:t>Регламентирующий документ</w:t>
      </w:r>
    </w:p>
    <w:p w14:paraId="5223E673" w14:textId="77777777" w:rsidR="00EC6CA0" w:rsidRDefault="00EC6CA0">
      <w:pPr>
        <w:pStyle w:val="ConsPlusNormal"/>
        <w:jc w:val="both"/>
      </w:pPr>
    </w:p>
    <w:p w14:paraId="464CB23A" w14:textId="77777777" w:rsidR="00EC6CA0" w:rsidRDefault="00EC6CA0">
      <w:pPr>
        <w:pStyle w:val="ConsPlusNormal"/>
        <w:ind w:firstLine="540"/>
        <w:jc w:val="both"/>
      </w:pPr>
      <w:r>
        <w:t xml:space="preserve">Воздушный кодекс Российской Федерации от 19.03.1997 N 60-ФЗ, </w:t>
      </w:r>
      <w:hyperlink r:id="rId200" w:history="1">
        <w:r>
          <w:rPr>
            <w:color w:val="0000FF"/>
          </w:rPr>
          <w:t>ст. 47</w:t>
        </w:r>
      </w:hyperlink>
      <w:r>
        <w:t>.</w:t>
      </w:r>
    </w:p>
    <w:p w14:paraId="075E3CDB" w14:textId="77777777" w:rsidR="00EC6CA0" w:rsidRDefault="00EC6CA0">
      <w:pPr>
        <w:pStyle w:val="ConsPlusNormal"/>
        <w:jc w:val="both"/>
      </w:pPr>
    </w:p>
    <w:p w14:paraId="4551529C" w14:textId="77777777" w:rsidR="00EC6CA0" w:rsidRDefault="00EC6CA0">
      <w:pPr>
        <w:pStyle w:val="ConsPlusTitle"/>
        <w:ind w:firstLine="540"/>
        <w:jc w:val="both"/>
        <w:outlineLvl w:val="4"/>
      </w:pPr>
      <w:r>
        <w:t>Порядок установления и размеры, режим использования территории</w:t>
      </w:r>
    </w:p>
    <w:p w14:paraId="5BDAF539" w14:textId="77777777" w:rsidR="00EC6CA0" w:rsidRDefault="00EC6CA0">
      <w:pPr>
        <w:pStyle w:val="ConsPlusNormal"/>
        <w:jc w:val="both"/>
      </w:pPr>
    </w:p>
    <w:p w14:paraId="79FE81A4" w14:textId="77777777" w:rsidR="00EC6CA0" w:rsidRDefault="00EC6CA0">
      <w:pPr>
        <w:pStyle w:val="ConsPlusNormal"/>
        <w:ind w:firstLine="540"/>
        <w:jc w:val="both"/>
      </w:pPr>
      <w:r>
        <w:t xml:space="preserve">В соответствии со </w:t>
      </w:r>
      <w:hyperlink r:id="rId201" w:history="1">
        <w:r>
          <w:rPr>
            <w:color w:val="0000FF"/>
          </w:rPr>
          <w:t>ст. 47</w:t>
        </w:r>
      </w:hyperlink>
      <w:r>
        <w:t xml:space="preserve"> Воздушного кодекса Российской Федерации от 19.03.1997 N 60-ФЗ,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w:t>
      </w:r>
      <w:hyperlink r:id="rId202" w:history="1">
        <w:r>
          <w:rPr>
            <w:color w:val="0000FF"/>
          </w:rPr>
          <w:t>кодексом</w:t>
        </w:r>
      </w:hyperlink>
      <w:r>
        <w:t xml:space="preserve"> Российской Федерации от 19.03.1997 N 60-ФЗ,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w:t>
      </w:r>
      <w:hyperlink r:id="rId203" w:history="1">
        <w:r>
          <w:rPr>
            <w:color w:val="0000FF"/>
          </w:rPr>
          <w:t>кодексом</w:t>
        </w:r>
      </w:hyperlink>
      <w:r>
        <w:t xml:space="preserve"> Российской Федерации от 19.03.1997 N 60-ФЗ.</w:t>
      </w:r>
    </w:p>
    <w:p w14:paraId="33C06D09" w14:textId="77777777" w:rsidR="00EC6CA0" w:rsidRDefault="00EC6CA0">
      <w:pPr>
        <w:pStyle w:val="ConsPlusNormal"/>
        <w:jc w:val="both"/>
      </w:pPr>
    </w:p>
    <w:p w14:paraId="7823C0DE" w14:textId="77777777" w:rsidR="00EC6CA0" w:rsidRDefault="00EC6CA0">
      <w:pPr>
        <w:pStyle w:val="ConsPlusTitle"/>
        <w:ind w:firstLine="540"/>
        <w:jc w:val="both"/>
        <w:outlineLvl w:val="3"/>
      </w:pPr>
      <w:r>
        <w:t>Статья 30.1. Санитарные разрывы (санитарные полосы отчуждения) магистральных трубопроводов углеводородного сырья и компрессорных установок</w:t>
      </w:r>
    </w:p>
    <w:p w14:paraId="0EAAF33F" w14:textId="77777777" w:rsidR="00EC6CA0" w:rsidRDefault="00EC6CA0">
      <w:pPr>
        <w:pStyle w:val="ConsPlusNormal"/>
        <w:ind w:firstLine="540"/>
        <w:jc w:val="both"/>
      </w:pPr>
      <w:r>
        <w:t xml:space="preserve">(в ред. </w:t>
      </w:r>
      <w:hyperlink r:id="rId204" w:history="1">
        <w:r>
          <w:rPr>
            <w:color w:val="0000FF"/>
          </w:rPr>
          <w:t>Решения</w:t>
        </w:r>
      </w:hyperlink>
      <w:r>
        <w:t xml:space="preserve"> Думы городского округа Верхний Тагил от 15.11.2018 N 26/5)</w:t>
      </w:r>
    </w:p>
    <w:p w14:paraId="4F426F42" w14:textId="77777777" w:rsidR="00EC6CA0" w:rsidRDefault="00EC6CA0">
      <w:pPr>
        <w:pStyle w:val="ConsPlusNormal"/>
        <w:jc w:val="both"/>
      </w:pPr>
    </w:p>
    <w:p w14:paraId="42B319BB" w14:textId="77777777" w:rsidR="00EC6CA0" w:rsidRDefault="00EC6CA0">
      <w:pPr>
        <w:pStyle w:val="ConsPlusTitle"/>
        <w:ind w:firstLine="540"/>
        <w:jc w:val="both"/>
        <w:outlineLvl w:val="4"/>
      </w:pPr>
      <w:r>
        <w:t>Регламентирующий документ</w:t>
      </w:r>
    </w:p>
    <w:p w14:paraId="6BEF0435" w14:textId="77777777" w:rsidR="00EC6CA0" w:rsidRDefault="00EC6CA0">
      <w:pPr>
        <w:pStyle w:val="ConsPlusNormal"/>
        <w:jc w:val="both"/>
      </w:pPr>
    </w:p>
    <w:p w14:paraId="4B8146F6" w14:textId="77777777" w:rsidR="00EC6CA0" w:rsidRDefault="00EC6CA0">
      <w:pPr>
        <w:pStyle w:val="ConsPlusNormal"/>
        <w:ind w:firstLine="540"/>
        <w:jc w:val="both"/>
      </w:pPr>
      <w:r>
        <w:t xml:space="preserve">СанПиН 2.2.1/2.1.1.1200-03 "Санитарно-защитные зоны и санитарная классификация предприятий, сооружений и иных объектов", </w:t>
      </w:r>
      <w:hyperlink r:id="rId205" w:history="1">
        <w:r>
          <w:rPr>
            <w:color w:val="0000FF"/>
          </w:rPr>
          <w:t>п. 2.7</w:t>
        </w:r>
      </w:hyperlink>
      <w:r>
        <w:t xml:space="preserve">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14:paraId="398C1FD0" w14:textId="77777777" w:rsidR="00EC6CA0" w:rsidRDefault="00EC6CA0">
      <w:pPr>
        <w:pStyle w:val="ConsPlusNormal"/>
        <w:jc w:val="both"/>
      </w:pPr>
    </w:p>
    <w:p w14:paraId="4FAD3D3D" w14:textId="77777777" w:rsidR="00EC6CA0" w:rsidRDefault="00EC6CA0">
      <w:pPr>
        <w:pStyle w:val="ConsPlusTitle"/>
        <w:ind w:firstLine="540"/>
        <w:jc w:val="both"/>
        <w:outlineLvl w:val="4"/>
      </w:pPr>
      <w:r>
        <w:t>Порядок установления и размеры, режим использования территории</w:t>
      </w:r>
    </w:p>
    <w:p w14:paraId="44131C5C" w14:textId="77777777" w:rsidR="00EC6CA0" w:rsidRDefault="00EC6CA0">
      <w:pPr>
        <w:pStyle w:val="ConsPlusNormal"/>
        <w:jc w:val="both"/>
      </w:pPr>
    </w:p>
    <w:p w14:paraId="2C33CF0A" w14:textId="77777777" w:rsidR="00EC6CA0" w:rsidRDefault="00EC6CA0">
      <w:pPr>
        <w:pStyle w:val="ConsPlusNormal"/>
        <w:ind w:firstLine="540"/>
        <w:jc w:val="both"/>
      </w:pPr>
      <w: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5A9A6F66" w14:textId="77777777" w:rsidR="00EC6CA0" w:rsidRDefault="00EC6CA0">
      <w:pPr>
        <w:pStyle w:val="ConsPlusNormal"/>
        <w:spacing w:before="220"/>
        <w:ind w:firstLine="540"/>
        <w:jc w:val="both"/>
      </w:pPr>
      <w:r>
        <w:t>Для магистральных трубопроводов углеводородного сырья, компрессорных установок, создаются санитарные разрывы (санитарные полосы отчуждения) (</w:t>
      </w:r>
      <w:hyperlink r:id="rId206" w:history="1">
        <w:r>
          <w:rPr>
            <w:color w:val="0000FF"/>
          </w:rPr>
          <w:t>п. 2.7</w:t>
        </w:r>
      </w:hyperlink>
      <w:r>
        <w:t xml:space="preserve"> СанПиН 2.2.1/2.1.1.1200-03).</w:t>
      </w:r>
    </w:p>
    <w:p w14:paraId="71B081CE" w14:textId="77777777" w:rsidR="00EC6CA0" w:rsidRDefault="00EC6CA0">
      <w:pPr>
        <w:pStyle w:val="ConsPlusNormal"/>
        <w:jc w:val="both"/>
      </w:pPr>
    </w:p>
    <w:p w14:paraId="1B70AF4E" w14:textId="77777777" w:rsidR="00EC6CA0" w:rsidRDefault="00EC6CA0">
      <w:pPr>
        <w:pStyle w:val="ConsPlusTitle"/>
        <w:jc w:val="center"/>
        <w:outlineLvl w:val="5"/>
      </w:pPr>
      <w:r>
        <w:t>ТАБЛИЦА</w:t>
      </w:r>
    </w:p>
    <w:p w14:paraId="4D01F35D" w14:textId="77777777" w:rsidR="00EC6CA0" w:rsidRDefault="00500654">
      <w:pPr>
        <w:pStyle w:val="ConsPlusTitle"/>
        <w:jc w:val="center"/>
      </w:pPr>
      <w:hyperlink r:id="rId207" w:history="1">
        <w:r w:rsidR="00EC6CA0">
          <w:rPr>
            <w:color w:val="0000FF"/>
          </w:rPr>
          <w:t>ПРИЛОЖЕНИЕ 3</w:t>
        </w:r>
      </w:hyperlink>
      <w:r w:rsidR="00EC6CA0">
        <w:t xml:space="preserve"> К П. 2.7 САНПИН 2.2.1/2.1.1.1200-03.</w:t>
      </w:r>
    </w:p>
    <w:p w14:paraId="5EE2212F" w14:textId="77777777" w:rsidR="00EC6CA0" w:rsidRDefault="00EC6CA0">
      <w:pPr>
        <w:pStyle w:val="ConsPlusTitle"/>
        <w:jc w:val="center"/>
      </w:pPr>
      <w:r>
        <w:t>РЕКОМЕНДУЕМЫЕ МИНИМАЛЬНЫЕ РАЗРЫВЫ</w:t>
      </w:r>
    </w:p>
    <w:p w14:paraId="241FDF38" w14:textId="77777777" w:rsidR="00EC6CA0" w:rsidRDefault="00EC6CA0">
      <w:pPr>
        <w:pStyle w:val="ConsPlusTitle"/>
        <w:jc w:val="center"/>
      </w:pPr>
      <w:r>
        <w:t>ОТ КОМПРЕССОРНЫХ СТАНЦИЙ</w:t>
      </w:r>
    </w:p>
    <w:p w14:paraId="75C32455"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7"/>
        <w:gridCol w:w="907"/>
        <w:gridCol w:w="850"/>
        <w:gridCol w:w="737"/>
        <w:gridCol w:w="794"/>
        <w:gridCol w:w="877"/>
        <w:gridCol w:w="842"/>
        <w:gridCol w:w="1003"/>
      </w:tblGrid>
      <w:tr w:rsidR="00EC6CA0" w14:paraId="25E57B53" w14:textId="77777777">
        <w:tc>
          <w:tcPr>
            <w:tcW w:w="2154" w:type="dxa"/>
            <w:vMerge w:val="restart"/>
            <w:vAlign w:val="center"/>
          </w:tcPr>
          <w:p w14:paraId="5A55CB89" w14:textId="77777777" w:rsidR="00EC6CA0" w:rsidRDefault="00EC6CA0">
            <w:pPr>
              <w:pStyle w:val="ConsPlusNormal"/>
              <w:jc w:val="center"/>
            </w:pPr>
            <w:r>
              <w:t>Элементы застройки, водоемы</w:t>
            </w:r>
          </w:p>
        </w:tc>
        <w:tc>
          <w:tcPr>
            <w:tcW w:w="6867" w:type="dxa"/>
            <w:gridSpan w:val="8"/>
            <w:vAlign w:val="center"/>
          </w:tcPr>
          <w:p w14:paraId="286E2DF3" w14:textId="77777777" w:rsidR="00EC6CA0" w:rsidRDefault="00EC6CA0">
            <w:pPr>
              <w:pStyle w:val="ConsPlusNormal"/>
              <w:jc w:val="center"/>
            </w:pPr>
            <w:r>
              <w:t>Разрывы в м для трубопроводов 1-го и 2-го классов с диаметром труб в мм</w:t>
            </w:r>
          </w:p>
        </w:tc>
      </w:tr>
      <w:tr w:rsidR="00EC6CA0" w14:paraId="486AFA84" w14:textId="77777777">
        <w:tc>
          <w:tcPr>
            <w:tcW w:w="2154" w:type="dxa"/>
            <w:vMerge/>
          </w:tcPr>
          <w:p w14:paraId="6FB8F3E5" w14:textId="77777777" w:rsidR="00EC6CA0" w:rsidRDefault="00EC6CA0"/>
        </w:tc>
        <w:tc>
          <w:tcPr>
            <w:tcW w:w="5022" w:type="dxa"/>
            <w:gridSpan w:val="6"/>
            <w:vAlign w:val="center"/>
          </w:tcPr>
          <w:p w14:paraId="257182BE" w14:textId="77777777" w:rsidR="00EC6CA0" w:rsidRDefault="00EC6CA0">
            <w:pPr>
              <w:pStyle w:val="ConsPlusNormal"/>
              <w:jc w:val="center"/>
            </w:pPr>
            <w:r>
              <w:t>1 класс</w:t>
            </w:r>
          </w:p>
        </w:tc>
        <w:tc>
          <w:tcPr>
            <w:tcW w:w="1845" w:type="dxa"/>
            <w:gridSpan w:val="2"/>
            <w:vAlign w:val="center"/>
          </w:tcPr>
          <w:p w14:paraId="0EB171E4" w14:textId="77777777" w:rsidR="00EC6CA0" w:rsidRDefault="00EC6CA0">
            <w:pPr>
              <w:pStyle w:val="ConsPlusNormal"/>
              <w:jc w:val="center"/>
            </w:pPr>
            <w:r>
              <w:t>2 класс</w:t>
            </w:r>
          </w:p>
        </w:tc>
      </w:tr>
      <w:tr w:rsidR="00EC6CA0" w14:paraId="2CACF1E4" w14:textId="77777777">
        <w:tc>
          <w:tcPr>
            <w:tcW w:w="2154" w:type="dxa"/>
            <w:vMerge/>
          </w:tcPr>
          <w:p w14:paraId="4B1966C1" w14:textId="77777777" w:rsidR="00EC6CA0" w:rsidRDefault="00EC6CA0"/>
        </w:tc>
        <w:tc>
          <w:tcPr>
            <w:tcW w:w="857" w:type="dxa"/>
            <w:vAlign w:val="center"/>
          </w:tcPr>
          <w:p w14:paraId="2887DAEC" w14:textId="77777777" w:rsidR="00EC6CA0" w:rsidRDefault="00EC6CA0">
            <w:pPr>
              <w:pStyle w:val="ConsPlusNormal"/>
              <w:jc w:val="center"/>
            </w:pPr>
            <w:r>
              <w:t>До 300</w:t>
            </w:r>
          </w:p>
        </w:tc>
        <w:tc>
          <w:tcPr>
            <w:tcW w:w="907" w:type="dxa"/>
            <w:vAlign w:val="center"/>
          </w:tcPr>
          <w:p w14:paraId="7EE65D48" w14:textId="77777777" w:rsidR="00EC6CA0" w:rsidRDefault="00EC6CA0">
            <w:pPr>
              <w:pStyle w:val="ConsPlusNormal"/>
              <w:jc w:val="center"/>
            </w:pPr>
            <w:r>
              <w:t>300 - 600</w:t>
            </w:r>
          </w:p>
        </w:tc>
        <w:tc>
          <w:tcPr>
            <w:tcW w:w="850" w:type="dxa"/>
            <w:vAlign w:val="center"/>
          </w:tcPr>
          <w:p w14:paraId="66959348" w14:textId="77777777" w:rsidR="00EC6CA0" w:rsidRDefault="00EC6CA0">
            <w:pPr>
              <w:pStyle w:val="ConsPlusNormal"/>
              <w:jc w:val="center"/>
            </w:pPr>
            <w:r>
              <w:t>600 - 800</w:t>
            </w:r>
          </w:p>
        </w:tc>
        <w:tc>
          <w:tcPr>
            <w:tcW w:w="737" w:type="dxa"/>
            <w:vAlign w:val="center"/>
          </w:tcPr>
          <w:p w14:paraId="13402260" w14:textId="77777777" w:rsidR="00EC6CA0" w:rsidRDefault="00EC6CA0">
            <w:pPr>
              <w:pStyle w:val="ConsPlusNormal"/>
              <w:jc w:val="center"/>
            </w:pPr>
            <w:r>
              <w:t>800 - 1000</w:t>
            </w:r>
          </w:p>
        </w:tc>
        <w:tc>
          <w:tcPr>
            <w:tcW w:w="794" w:type="dxa"/>
            <w:vAlign w:val="center"/>
          </w:tcPr>
          <w:p w14:paraId="1E7381F6" w14:textId="77777777" w:rsidR="00EC6CA0" w:rsidRDefault="00EC6CA0">
            <w:pPr>
              <w:pStyle w:val="ConsPlusNormal"/>
              <w:jc w:val="center"/>
            </w:pPr>
            <w:r>
              <w:t>1000 - 1200</w:t>
            </w:r>
          </w:p>
        </w:tc>
        <w:tc>
          <w:tcPr>
            <w:tcW w:w="877" w:type="dxa"/>
            <w:vAlign w:val="center"/>
          </w:tcPr>
          <w:p w14:paraId="504D7FFA" w14:textId="77777777" w:rsidR="00EC6CA0" w:rsidRDefault="00EC6CA0">
            <w:pPr>
              <w:pStyle w:val="ConsPlusNormal"/>
              <w:jc w:val="center"/>
            </w:pPr>
            <w:r>
              <w:t>Более 1200</w:t>
            </w:r>
          </w:p>
        </w:tc>
        <w:tc>
          <w:tcPr>
            <w:tcW w:w="842" w:type="dxa"/>
            <w:vAlign w:val="center"/>
          </w:tcPr>
          <w:p w14:paraId="483369D8" w14:textId="77777777" w:rsidR="00EC6CA0" w:rsidRDefault="00EC6CA0">
            <w:pPr>
              <w:pStyle w:val="ConsPlusNormal"/>
              <w:jc w:val="center"/>
            </w:pPr>
            <w:r>
              <w:t>до 300</w:t>
            </w:r>
          </w:p>
        </w:tc>
        <w:tc>
          <w:tcPr>
            <w:tcW w:w="1003" w:type="dxa"/>
            <w:vAlign w:val="center"/>
          </w:tcPr>
          <w:p w14:paraId="77705D01" w14:textId="77777777" w:rsidR="00EC6CA0" w:rsidRDefault="00EC6CA0">
            <w:pPr>
              <w:pStyle w:val="ConsPlusNormal"/>
              <w:jc w:val="center"/>
            </w:pPr>
            <w:r>
              <w:t>свыше 300</w:t>
            </w:r>
          </w:p>
        </w:tc>
      </w:tr>
      <w:tr w:rsidR="00EC6CA0" w14:paraId="379D8751" w14:textId="77777777">
        <w:tc>
          <w:tcPr>
            <w:tcW w:w="2154" w:type="dxa"/>
          </w:tcPr>
          <w:p w14:paraId="01C87B7E" w14:textId="77777777" w:rsidR="00EC6CA0" w:rsidRDefault="00EC6CA0">
            <w:pPr>
              <w:pStyle w:val="ConsPlusNormal"/>
            </w:pPr>
            <w:r>
              <w:t>Города и поселки</w:t>
            </w:r>
          </w:p>
        </w:tc>
        <w:tc>
          <w:tcPr>
            <w:tcW w:w="857" w:type="dxa"/>
          </w:tcPr>
          <w:p w14:paraId="03364514" w14:textId="77777777" w:rsidR="00EC6CA0" w:rsidRDefault="00EC6CA0">
            <w:pPr>
              <w:pStyle w:val="ConsPlusNormal"/>
              <w:jc w:val="center"/>
            </w:pPr>
            <w:r>
              <w:t>500</w:t>
            </w:r>
          </w:p>
        </w:tc>
        <w:tc>
          <w:tcPr>
            <w:tcW w:w="907" w:type="dxa"/>
          </w:tcPr>
          <w:p w14:paraId="5404BB80" w14:textId="77777777" w:rsidR="00EC6CA0" w:rsidRDefault="00EC6CA0">
            <w:pPr>
              <w:pStyle w:val="ConsPlusNormal"/>
              <w:jc w:val="center"/>
            </w:pPr>
            <w:r>
              <w:t>500</w:t>
            </w:r>
          </w:p>
        </w:tc>
        <w:tc>
          <w:tcPr>
            <w:tcW w:w="850" w:type="dxa"/>
          </w:tcPr>
          <w:p w14:paraId="549A06EB" w14:textId="77777777" w:rsidR="00EC6CA0" w:rsidRDefault="00EC6CA0">
            <w:pPr>
              <w:pStyle w:val="ConsPlusNormal"/>
              <w:jc w:val="center"/>
            </w:pPr>
            <w:r>
              <w:t>700</w:t>
            </w:r>
          </w:p>
        </w:tc>
        <w:tc>
          <w:tcPr>
            <w:tcW w:w="737" w:type="dxa"/>
          </w:tcPr>
          <w:p w14:paraId="34084D5F" w14:textId="77777777" w:rsidR="00EC6CA0" w:rsidRDefault="00EC6CA0">
            <w:pPr>
              <w:pStyle w:val="ConsPlusNormal"/>
              <w:jc w:val="center"/>
            </w:pPr>
            <w:r>
              <w:t>700</w:t>
            </w:r>
          </w:p>
        </w:tc>
        <w:tc>
          <w:tcPr>
            <w:tcW w:w="794" w:type="dxa"/>
          </w:tcPr>
          <w:p w14:paraId="3D8D13D9" w14:textId="77777777" w:rsidR="00EC6CA0" w:rsidRDefault="00EC6CA0">
            <w:pPr>
              <w:pStyle w:val="ConsPlusNormal"/>
              <w:jc w:val="center"/>
            </w:pPr>
            <w:r>
              <w:t>700</w:t>
            </w:r>
          </w:p>
        </w:tc>
        <w:tc>
          <w:tcPr>
            <w:tcW w:w="877" w:type="dxa"/>
          </w:tcPr>
          <w:p w14:paraId="683F399B" w14:textId="77777777" w:rsidR="00EC6CA0" w:rsidRDefault="00EC6CA0">
            <w:pPr>
              <w:pStyle w:val="ConsPlusNormal"/>
              <w:jc w:val="center"/>
            </w:pPr>
            <w:r>
              <w:t>700</w:t>
            </w:r>
          </w:p>
        </w:tc>
        <w:tc>
          <w:tcPr>
            <w:tcW w:w="842" w:type="dxa"/>
          </w:tcPr>
          <w:p w14:paraId="5C91DDFA" w14:textId="77777777" w:rsidR="00EC6CA0" w:rsidRDefault="00EC6CA0">
            <w:pPr>
              <w:pStyle w:val="ConsPlusNormal"/>
              <w:jc w:val="center"/>
            </w:pPr>
            <w:r>
              <w:t>500</w:t>
            </w:r>
          </w:p>
        </w:tc>
        <w:tc>
          <w:tcPr>
            <w:tcW w:w="1003" w:type="dxa"/>
          </w:tcPr>
          <w:p w14:paraId="62FDA486" w14:textId="77777777" w:rsidR="00EC6CA0" w:rsidRDefault="00EC6CA0">
            <w:pPr>
              <w:pStyle w:val="ConsPlusNormal"/>
              <w:jc w:val="center"/>
            </w:pPr>
            <w:r>
              <w:t>500</w:t>
            </w:r>
          </w:p>
        </w:tc>
      </w:tr>
      <w:tr w:rsidR="00EC6CA0" w14:paraId="0DF052C9" w14:textId="77777777">
        <w:tc>
          <w:tcPr>
            <w:tcW w:w="2154" w:type="dxa"/>
          </w:tcPr>
          <w:p w14:paraId="315CF1B6" w14:textId="77777777" w:rsidR="00EC6CA0" w:rsidRDefault="00EC6CA0">
            <w:pPr>
              <w:pStyle w:val="ConsPlusNormal"/>
            </w:pPr>
            <w:r>
              <w:t>Водопроводные сооружения</w:t>
            </w:r>
          </w:p>
        </w:tc>
        <w:tc>
          <w:tcPr>
            <w:tcW w:w="857" w:type="dxa"/>
          </w:tcPr>
          <w:p w14:paraId="55B1B14D" w14:textId="77777777" w:rsidR="00EC6CA0" w:rsidRDefault="00EC6CA0">
            <w:pPr>
              <w:pStyle w:val="ConsPlusNormal"/>
              <w:jc w:val="center"/>
            </w:pPr>
            <w:r>
              <w:t>250</w:t>
            </w:r>
          </w:p>
        </w:tc>
        <w:tc>
          <w:tcPr>
            <w:tcW w:w="907" w:type="dxa"/>
          </w:tcPr>
          <w:p w14:paraId="1CEBBD2D" w14:textId="77777777" w:rsidR="00EC6CA0" w:rsidRDefault="00EC6CA0">
            <w:pPr>
              <w:pStyle w:val="ConsPlusNormal"/>
              <w:jc w:val="center"/>
            </w:pPr>
            <w:r>
              <w:t>300</w:t>
            </w:r>
          </w:p>
        </w:tc>
        <w:tc>
          <w:tcPr>
            <w:tcW w:w="850" w:type="dxa"/>
          </w:tcPr>
          <w:p w14:paraId="1AC537E6" w14:textId="77777777" w:rsidR="00EC6CA0" w:rsidRDefault="00EC6CA0">
            <w:pPr>
              <w:pStyle w:val="ConsPlusNormal"/>
              <w:jc w:val="center"/>
            </w:pPr>
            <w:r>
              <w:t>350</w:t>
            </w:r>
          </w:p>
        </w:tc>
        <w:tc>
          <w:tcPr>
            <w:tcW w:w="737" w:type="dxa"/>
          </w:tcPr>
          <w:p w14:paraId="1AFE3026" w14:textId="77777777" w:rsidR="00EC6CA0" w:rsidRDefault="00EC6CA0">
            <w:pPr>
              <w:pStyle w:val="ConsPlusNormal"/>
              <w:jc w:val="center"/>
            </w:pPr>
            <w:r>
              <w:t>400</w:t>
            </w:r>
          </w:p>
        </w:tc>
        <w:tc>
          <w:tcPr>
            <w:tcW w:w="794" w:type="dxa"/>
          </w:tcPr>
          <w:p w14:paraId="2489E11F" w14:textId="77777777" w:rsidR="00EC6CA0" w:rsidRDefault="00EC6CA0">
            <w:pPr>
              <w:pStyle w:val="ConsPlusNormal"/>
              <w:jc w:val="center"/>
            </w:pPr>
            <w:r>
              <w:t>450</w:t>
            </w:r>
          </w:p>
        </w:tc>
        <w:tc>
          <w:tcPr>
            <w:tcW w:w="877" w:type="dxa"/>
          </w:tcPr>
          <w:p w14:paraId="588E2865" w14:textId="77777777" w:rsidR="00EC6CA0" w:rsidRDefault="00EC6CA0">
            <w:pPr>
              <w:pStyle w:val="ConsPlusNormal"/>
              <w:jc w:val="center"/>
            </w:pPr>
            <w:r>
              <w:t>500</w:t>
            </w:r>
          </w:p>
        </w:tc>
        <w:tc>
          <w:tcPr>
            <w:tcW w:w="842" w:type="dxa"/>
          </w:tcPr>
          <w:p w14:paraId="60B08521" w14:textId="77777777" w:rsidR="00EC6CA0" w:rsidRDefault="00EC6CA0">
            <w:pPr>
              <w:pStyle w:val="ConsPlusNormal"/>
              <w:jc w:val="center"/>
            </w:pPr>
            <w:r>
              <w:t>250</w:t>
            </w:r>
          </w:p>
        </w:tc>
        <w:tc>
          <w:tcPr>
            <w:tcW w:w="1003" w:type="dxa"/>
          </w:tcPr>
          <w:p w14:paraId="6EF0260A" w14:textId="77777777" w:rsidR="00EC6CA0" w:rsidRDefault="00EC6CA0">
            <w:pPr>
              <w:pStyle w:val="ConsPlusNormal"/>
              <w:jc w:val="center"/>
            </w:pPr>
            <w:r>
              <w:t>300</w:t>
            </w:r>
          </w:p>
        </w:tc>
      </w:tr>
      <w:tr w:rsidR="00EC6CA0" w14:paraId="1E3E187F" w14:textId="77777777">
        <w:tc>
          <w:tcPr>
            <w:tcW w:w="2154" w:type="dxa"/>
          </w:tcPr>
          <w:p w14:paraId="57A493F4" w14:textId="77777777" w:rsidR="00EC6CA0" w:rsidRDefault="00EC6CA0">
            <w:pPr>
              <w:pStyle w:val="ConsPlusNormal"/>
            </w:pPr>
            <w:r>
              <w:t>Малоэтажные жилые здания</w:t>
            </w:r>
          </w:p>
        </w:tc>
        <w:tc>
          <w:tcPr>
            <w:tcW w:w="857" w:type="dxa"/>
          </w:tcPr>
          <w:p w14:paraId="5FCCD48D" w14:textId="77777777" w:rsidR="00EC6CA0" w:rsidRDefault="00EC6CA0">
            <w:pPr>
              <w:pStyle w:val="ConsPlusNormal"/>
              <w:jc w:val="center"/>
            </w:pPr>
            <w:r>
              <w:t>100</w:t>
            </w:r>
          </w:p>
        </w:tc>
        <w:tc>
          <w:tcPr>
            <w:tcW w:w="907" w:type="dxa"/>
          </w:tcPr>
          <w:p w14:paraId="5003080D" w14:textId="77777777" w:rsidR="00EC6CA0" w:rsidRDefault="00EC6CA0">
            <w:pPr>
              <w:pStyle w:val="ConsPlusNormal"/>
              <w:jc w:val="center"/>
            </w:pPr>
            <w:r>
              <w:t>150</w:t>
            </w:r>
          </w:p>
        </w:tc>
        <w:tc>
          <w:tcPr>
            <w:tcW w:w="850" w:type="dxa"/>
          </w:tcPr>
          <w:p w14:paraId="1F58CAF8" w14:textId="77777777" w:rsidR="00EC6CA0" w:rsidRDefault="00EC6CA0">
            <w:pPr>
              <w:pStyle w:val="ConsPlusNormal"/>
              <w:jc w:val="center"/>
            </w:pPr>
            <w:r>
              <w:t>200</w:t>
            </w:r>
          </w:p>
        </w:tc>
        <w:tc>
          <w:tcPr>
            <w:tcW w:w="737" w:type="dxa"/>
          </w:tcPr>
          <w:p w14:paraId="2C6F4351" w14:textId="77777777" w:rsidR="00EC6CA0" w:rsidRDefault="00EC6CA0">
            <w:pPr>
              <w:pStyle w:val="ConsPlusNormal"/>
              <w:jc w:val="center"/>
            </w:pPr>
            <w:r>
              <w:t>250</w:t>
            </w:r>
          </w:p>
        </w:tc>
        <w:tc>
          <w:tcPr>
            <w:tcW w:w="794" w:type="dxa"/>
          </w:tcPr>
          <w:p w14:paraId="43764F3F" w14:textId="77777777" w:rsidR="00EC6CA0" w:rsidRDefault="00EC6CA0">
            <w:pPr>
              <w:pStyle w:val="ConsPlusNormal"/>
              <w:jc w:val="center"/>
            </w:pPr>
            <w:r>
              <w:t>300</w:t>
            </w:r>
          </w:p>
        </w:tc>
        <w:tc>
          <w:tcPr>
            <w:tcW w:w="877" w:type="dxa"/>
          </w:tcPr>
          <w:p w14:paraId="2CCAEF0B" w14:textId="77777777" w:rsidR="00EC6CA0" w:rsidRDefault="00EC6CA0">
            <w:pPr>
              <w:pStyle w:val="ConsPlusNormal"/>
              <w:jc w:val="center"/>
            </w:pPr>
            <w:r>
              <w:t>350</w:t>
            </w:r>
          </w:p>
        </w:tc>
        <w:tc>
          <w:tcPr>
            <w:tcW w:w="842" w:type="dxa"/>
          </w:tcPr>
          <w:p w14:paraId="00413398" w14:textId="77777777" w:rsidR="00EC6CA0" w:rsidRDefault="00EC6CA0">
            <w:pPr>
              <w:pStyle w:val="ConsPlusNormal"/>
              <w:jc w:val="center"/>
            </w:pPr>
            <w:r>
              <w:t>75</w:t>
            </w:r>
          </w:p>
        </w:tc>
        <w:tc>
          <w:tcPr>
            <w:tcW w:w="1003" w:type="dxa"/>
          </w:tcPr>
          <w:p w14:paraId="60650357" w14:textId="77777777" w:rsidR="00EC6CA0" w:rsidRDefault="00EC6CA0">
            <w:pPr>
              <w:pStyle w:val="ConsPlusNormal"/>
              <w:jc w:val="center"/>
            </w:pPr>
            <w:r>
              <w:t>150</w:t>
            </w:r>
          </w:p>
        </w:tc>
      </w:tr>
      <w:tr w:rsidR="00EC6CA0" w14:paraId="29E61FB5" w14:textId="77777777">
        <w:tc>
          <w:tcPr>
            <w:tcW w:w="9021" w:type="dxa"/>
            <w:gridSpan w:val="9"/>
          </w:tcPr>
          <w:p w14:paraId="4F3E739D" w14:textId="77777777" w:rsidR="00EC6CA0" w:rsidRDefault="00EC6CA0">
            <w:pPr>
              <w:pStyle w:val="ConsPlusNormal"/>
            </w:pPr>
            <w:r>
              <w:t>Примечание. Разрывы устанавливаются от здания компрессорного цеха</w:t>
            </w:r>
          </w:p>
        </w:tc>
      </w:tr>
    </w:tbl>
    <w:p w14:paraId="7C5B3C24" w14:textId="77777777" w:rsidR="00EC6CA0" w:rsidRDefault="00EC6CA0">
      <w:pPr>
        <w:pStyle w:val="ConsPlusNormal"/>
        <w:jc w:val="both"/>
      </w:pPr>
    </w:p>
    <w:p w14:paraId="531F25AA" w14:textId="77777777" w:rsidR="00EC6CA0" w:rsidRDefault="00EC6CA0">
      <w:pPr>
        <w:pStyle w:val="ConsPlusTitle"/>
        <w:jc w:val="center"/>
        <w:outlineLvl w:val="5"/>
      </w:pPr>
      <w:r>
        <w:t>ТАБЛИЦА</w:t>
      </w:r>
    </w:p>
    <w:p w14:paraId="6CF4DCDF" w14:textId="77777777" w:rsidR="00EC6CA0" w:rsidRDefault="00500654">
      <w:pPr>
        <w:pStyle w:val="ConsPlusTitle"/>
        <w:jc w:val="center"/>
      </w:pPr>
      <w:hyperlink r:id="rId208" w:history="1">
        <w:r w:rsidR="00EC6CA0">
          <w:rPr>
            <w:color w:val="0000FF"/>
          </w:rPr>
          <w:t>ПРИЛОЖЕНИЕ 4</w:t>
        </w:r>
      </w:hyperlink>
      <w:r w:rsidR="00EC6CA0">
        <w:t xml:space="preserve"> К П. 2.7 САНПИН 2.2.1/2.1.1.1200-03.</w:t>
      </w:r>
    </w:p>
    <w:p w14:paraId="08CA495B" w14:textId="77777777" w:rsidR="00EC6CA0" w:rsidRDefault="00EC6CA0">
      <w:pPr>
        <w:pStyle w:val="ConsPlusTitle"/>
        <w:jc w:val="center"/>
      </w:pPr>
      <w:r>
        <w:t>РЕКОМЕНДУЕМЫЕ МИНИМАЛЬНЫЕ РАЗРЫВЫ</w:t>
      </w:r>
    </w:p>
    <w:p w14:paraId="536CE2BA" w14:textId="77777777" w:rsidR="00EC6CA0" w:rsidRDefault="00EC6CA0">
      <w:pPr>
        <w:pStyle w:val="ConsPlusTitle"/>
        <w:jc w:val="center"/>
      </w:pPr>
      <w:r>
        <w:t>ОТ ГАЗОПРОВОДОВ НИЗКОГО ДАВЛЕНИЯ</w:t>
      </w:r>
    </w:p>
    <w:p w14:paraId="1342DC07"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EC6CA0" w14:paraId="12786BF9" w14:textId="77777777">
        <w:tc>
          <w:tcPr>
            <w:tcW w:w="6066" w:type="dxa"/>
            <w:vAlign w:val="center"/>
          </w:tcPr>
          <w:p w14:paraId="06FFC5F3" w14:textId="77777777" w:rsidR="00EC6CA0" w:rsidRDefault="00EC6CA0">
            <w:pPr>
              <w:pStyle w:val="ConsPlusNormal"/>
              <w:jc w:val="center"/>
            </w:pPr>
            <w:r>
              <w:t>Элементы застройки</w:t>
            </w:r>
          </w:p>
        </w:tc>
        <w:tc>
          <w:tcPr>
            <w:tcW w:w="3005" w:type="dxa"/>
            <w:vAlign w:val="center"/>
          </w:tcPr>
          <w:p w14:paraId="1D59A0BE" w14:textId="77777777" w:rsidR="00EC6CA0" w:rsidRDefault="00EC6CA0">
            <w:pPr>
              <w:pStyle w:val="ConsPlusNormal"/>
              <w:jc w:val="center"/>
            </w:pPr>
            <w:r>
              <w:t>Расстояние в м</w:t>
            </w:r>
          </w:p>
        </w:tc>
      </w:tr>
      <w:tr w:rsidR="00EC6CA0" w14:paraId="24FE4F44" w14:textId="77777777">
        <w:tc>
          <w:tcPr>
            <w:tcW w:w="6066" w:type="dxa"/>
          </w:tcPr>
          <w:p w14:paraId="30D2E5DB" w14:textId="77777777" w:rsidR="00EC6CA0" w:rsidRDefault="00EC6CA0">
            <w:pPr>
              <w:pStyle w:val="ConsPlusNormal"/>
            </w:pPr>
            <w:r>
              <w:t>Многоэтажные жилые и общественные здания</w:t>
            </w:r>
          </w:p>
        </w:tc>
        <w:tc>
          <w:tcPr>
            <w:tcW w:w="3005" w:type="dxa"/>
          </w:tcPr>
          <w:p w14:paraId="25C8D774" w14:textId="77777777" w:rsidR="00EC6CA0" w:rsidRDefault="00EC6CA0">
            <w:pPr>
              <w:pStyle w:val="ConsPlusNormal"/>
              <w:jc w:val="center"/>
            </w:pPr>
            <w:r>
              <w:t>50</w:t>
            </w:r>
          </w:p>
        </w:tc>
      </w:tr>
      <w:tr w:rsidR="00EC6CA0" w14:paraId="6445C19E" w14:textId="77777777">
        <w:tc>
          <w:tcPr>
            <w:tcW w:w="6066" w:type="dxa"/>
          </w:tcPr>
          <w:p w14:paraId="4B339A2D" w14:textId="77777777" w:rsidR="00EC6CA0" w:rsidRDefault="00EC6CA0">
            <w:pPr>
              <w:pStyle w:val="ConsPlusNormal"/>
            </w:pPr>
            <w:r>
              <w:t>Малоэтажные жилые здания, теплицы, склады</w:t>
            </w:r>
          </w:p>
        </w:tc>
        <w:tc>
          <w:tcPr>
            <w:tcW w:w="3005" w:type="dxa"/>
          </w:tcPr>
          <w:p w14:paraId="15AE8C36" w14:textId="77777777" w:rsidR="00EC6CA0" w:rsidRDefault="00EC6CA0">
            <w:pPr>
              <w:pStyle w:val="ConsPlusNormal"/>
              <w:jc w:val="center"/>
            </w:pPr>
            <w:r>
              <w:t>20</w:t>
            </w:r>
          </w:p>
        </w:tc>
      </w:tr>
      <w:tr w:rsidR="00EC6CA0" w14:paraId="1E6326DA" w14:textId="77777777">
        <w:tc>
          <w:tcPr>
            <w:tcW w:w="6066" w:type="dxa"/>
          </w:tcPr>
          <w:p w14:paraId="6321A79B" w14:textId="77777777" w:rsidR="00EC6CA0" w:rsidRDefault="00EC6CA0">
            <w:pPr>
              <w:pStyle w:val="ConsPlusNormal"/>
            </w:pPr>
            <w:r>
              <w:t>Водопроводные насосные станции, водозаборные и очистные сооружения, артскважины &lt;*&gt;</w:t>
            </w:r>
          </w:p>
        </w:tc>
        <w:tc>
          <w:tcPr>
            <w:tcW w:w="3005" w:type="dxa"/>
          </w:tcPr>
          <w:p w14:paraId="1D27E404" w14:textId="77777777" w:rsidR="00EC6CA0" w:rsidRDefault="00EC6CA0">
            <w:pPr>
              <w:pStyle w:val="ConsPlusNormal"/>
              <w:jc w:val="center"/>
            </w:pPr>
            <w:r>
              <w:t>30</w:t>
            </w:r>
          </w:p>
        </w:tc>
      </w:tr>
      <w:tr w:rsidR="00EC6CA0" w14:paraId="2045CB1B" w14:textId="77777777">
        <w:tc>
          <w:tcPr>
            <w:tcW w:w="9071" w:type="dxa"/>
            <w:gridSpan w:val="2"/>
          </w:tcPr>
          <w:p w14:paraId="5CD631EA" w14:textId="77777777" w:rsidR="00EC6CA0" w:rsidRDefault="00EC6CA0">
            <w:pPr>
              <w:pStyle w:val="ConsPlusNormal"/>
            </w:pPr>
            <w:r>
              <w:t>&lt;*&gt; При этом должны быть учтены требования организации 1, 2 и 3 поясов зон санитарной охраны источников водоснабжения</w:t>
            </w:r>
          </w:p>
        </w:tc>
      </w:tr>
    </w:tbl>
    <w:p w14:paraId="308D9045" w14:textId="77777777" w:rsidR="00EC6CA0" w:rsidRDefault="00EC6CA0">
      <w:pPr>
        <w:pStyle w:val="ConsPlusNormal"/>
        <w:jc w:val="both"/>
      </w:pPr>
    </w:p>
    <w:p w14:paraId="41E46927" w14:textId="77777777" w:rsidR="00EC6CA0" w:rsidRDefault="00EC6CA0">
      <w:pPr>
        <w:pStyle w:val="ConsPlusNormal"/>
        <w:ind w:firstLine="540"/>
        <w:jc w:val="both"/>
      </w:pPr>
      <w: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72A2DEF2" w14:textId="77777777" w:rsidR="00EC6CA0" w:rsidRDefault="00EC6CA0">
      <w:pPr>
        <w:pStyle w:val="ConsPlusNormal"/>
        <w:spacing w:before="220"/>
        <w:ind w:firstLine="540"/>
        <w:jc w:val="both"/>
      </w:pPr>
      <w:r>
        <w:t>Выполнение мероприятий, включая отселение жителей, обеспечивают должностные лица соответствующих промышленных объектов и производств.</w:t>
      </w:r>
    </w:p>
    <w:p w14:paraId="6D4FEBB0" w14:textId="77777777" w:rsidR="00EC6CA0" w:rsidRDefault="00EC6CA0">
      <w:pPr>
        <w:pStyle w:val="ConsPlusNormal"/>
        <w:jc w:val="both"/>
      </w:pPr>
    </w:p>
    <w:p w14:paraId="2E11AFDB" w14:textId="77777777" w:rsidR="00EC6CA0" w:rsidRDefault="00EC6CA0">
      <w:pPr>
        <w:pStyle w:val="ConsPlusTitle"/>
        <w:ind w:firstLine="540"/>
        <w:jc w:val="both"/>
        <w:outlineLvl w:val="3"/>
      </w:pPr>
      <w: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77943434" w14:textId="77777777" w:rsidR="00EC6CA0" w:rsidRDefault="00EC6CA0">
      <w:pPr>
        <w:pStyle w:val="ConsPlusNormal"/>
        <w:jc w:val="both"/>
      </w:pPr>
      <w:r>
        <w:t xml:space="preserve">(в ред. </w:t>
      </w:r>
      <w:hyperlink r:id="rId209" w:history="1">
        <w:r>
          <w:rPr>
            <w:color w:val="0000FF"/>
          </w:rPr>
          <w:t>Решения</w:t>
        </w:r>
      </w:hyperlink>
      <w:r>
        <w:t xml:space="preserve"> Думы городского округа Верхний Тагил от 15.11.2018 N 26/5)</w:t>
      </w:r>
    </w:p>
    <w:p w14:paraId="0BA3B252" w14:textId="77777777" w:rsidR="00EC6CA0" w:rsidRDefault="00EC6CA0">
      <w:pPr>
        <w:pStyle w:val="ConsPlusNormal"/>
        <w:jc w:val="both"/>
      </w:pPr>
    </w:p>
    <w:p w14:paraId="21FC97FB" w14:textId="77777777" w:rsidR="00EC6CA0" w:rsidRDefault="00EC6CA0">
      <w:pPr>
        <w:pStyle w:val="ConsPlusTitle"/>
        <w:ind w:firstLine="540"/>
        <w:jc w:val="both"/>
        <w:outlineLvl w:val="4"/>
      </w:pPr>
      <w:r>
        <w:t>Регламентирующий документ.</w:t>
      </w:r>
    </w:p>
    <w:p w14:paraId="725F47C1" w14:textId="77777777" w:rsidR="00EC6CA0" w:rsidRDefault="00EC6CA0">
      <w:pPr>
        <w:pStyle w:val="ConsPlusNormal"/>
        <w:jc w:val="both"/>
      </w:pPr>
      <w:r>
        <w:t xml:space="preserve">(в ред. </w:t>
      </w:r>
      <w:hyperlink r:id="rId210" w:history="1">
        <w:r>
          <w:rPr>
            <w:color w:val="0000FF"/>
          </w:rPr>
          <w:t>Решения</w:t>
        </w:r>
      </w:hyperlink>
      <w:r>
        <w:t xml:space="preserve"> Думы городского округа Верхний Тагил от 15.11.2018 N 26/5)</w:t>
      </w:r>
    </w:p>
    <w:p w14:paraId="4C50B392" w14:textId="77777777" w:rsidR="00EC6CA0" w:rsidRDefault="00EC6CA0">
      <w:pPr>
        <w:pStyle w:val="ConsPlusNormal"/>
        <w:spacing w:before="220"/>
        <w:ind w:firstLine="540"/>
        <w:jc w:val="both"/>
      </w:pPr>
      <w:r>
        <w:t xml:space="preserve">Федеральный закон N 123-ФЗ "Технический регламент о требованиях пожарной безопасности", </w:t>
      </w:r>
      <w:hyperlink r:id="rId211" w:history="1">
        <w:r>
          <w:rPr>
            <w:color w:val="0000FF"/>
          </w:rPr>
          <w:t>ст. 74</w:t>
        </w:r>
      </w:hyperlink>
      <w:r>
        <w:t>.</w:t>
      </w:r>
    </w:p>
    <w:p w14:paraId="4F05B6A3" w14:textId="77777777" w:rsidR="00EC6CA0" w:rsidRDefault="00EC6CA0">
      <w:pPr>
        <w:pStyle w:val="ConsPlusNormal"/>
        <w:jc w:val="both"/>
      </w:pPr>
      <w:r>
        <w:t xml:space="preserve">(в ред. </w:t>
      </w:r>
      <w:hyperlink r:id="rId212" w:history="1">
        <w:r>
          <w:rPr>
            <w:color w:val="0000FF"/>
          </w:rPr>
          <w:t>Решения</w:t>
        </w:r>
      </w:hyperlink>
      <w:r>
        <w:t xml:space="preserve"> Думы городского округа Верхний Тагил от 15.11.2018 N 26/5)</w:t>
      </w:r>
    </w:p>
    <w:p w14:paraId="293C79D0" w14:textId="77777777" w:rsidR="00EC6CA0" w:rsidRDefault="00EC6CA0">
      <w:pPr>
        <w:pStyle w:val="ConsPlusNormal"/>
        <w:spacing w:before="220"/>
        <w:ind w:firstLine="540"/>
        <w:jc w:val="both"/>
      </w:pPr>
      <w:r>
        <w:t xml:space="preserve">СП 36.13330.2012 "Магистральные трубопроводы", </w:t>
      </w:r>
      <w:hyperlink r:id="rId213" w:history="1">
        <w:r>
          <w:rPr>
            <w:color w:val="0000FF"/>
          </w:rPr>
          <w:t>п. 7.15</w:t>
        </w:r>
      </w:hyperlink>
      <w:r>
        <w:t xml:space="preserve">, </w:t>
      </w:r>
      <w:hyperlink r:id="rId214" w:history="1">
        <w:r>
          <w:rPr>
            <w:color w:val="0000FF"/>
          </w:rPr>
          <w:t>7.16</w:t>
        </w:r>
      </w:hyperlink>
      <w:r>
        <w:t>.</w:t>
      </w:r>
    </w:p>
    <w:p w14:paraId="1019D7F0" w14:textId="77777777" w:rsidR="00EC6CA0" w:rsidRDefault="00EC6CA0">
      <w:pPr>
        <w:pStyle w:val="ConsPlusNormal"/>
        <w:jc w:val="both"/>
      </w:pPr>
      <w:r>
        <w:t xml:space="preserve">(в ред. </w:t>
      </w:r>
      <w:hyperlink r:id="rId215" w:history="1">
        <w:r>
          <w:rPr>
            <w:color w:val="0000FF"/>
          </w:rPr>
          <w:t>Решения</w:t>
        </w:r>
      </w:hyperlink>
      <w:r>
        <w:t xml:space="preserve"> Думы городского округа Верхний Тагил от 15.11.2018 N 26/5)</w:t>
      </w:r>
    </w:p>
    <w:p w14:paraId="4A7DCE94" w14:textId="77777777" w:rsidR="00EC6CA0" w:rsidRDefault="00EC6CA0">
      <w:pPr>
        <w:pStyle w:val="ConsPlusNormal"/>
        <w:spacing w:before="220"/>
        <w:ind w:firstLine="540"/>
        <w:jc w:val="both"/>
      </w:pPr>
      <w:r>
        <w:t xml:space="preserve">СанПиН 2.2.1/2.1.1.1200-03 "Санитарно-защитные зоны и санитарная классификация предприятий, сооружений и иных объектов", </w:t>
      </w:r>
      <w:hyperlink r:id="rId216" w:history="1">
        <w:r>
          <w:rPr>
            <w:color w:val="0000FF"/>
          </w:rPr>
          <w:t>п. 2.7</w:t>
        </w:r>
      </w:hyperlink>
      <w:r>
        <w:t xml:space="preserve">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14:paraId="576AED0A" w14:textId="77777777" w:rsidR="00EC6CA0" w:rsidRDefault="00EC6CA0">
      <w:pPr>
        <w:pStyle w:val="ConsPlusNormal"/>
        <w:jc w:val="both"/>
      </w:pPr>
      <w:r>
        <w:t xml:space="preserve">(в ред. </w:t>
      </w:r>
      <w:hyperlink r:id="rId217" w:history="1">
        <w:r>
          <w:rPr>
            <w:color w:val="0000FF"/>
          </w:rPr>
          <w:t>Решения</w:t>
        </w:r>
      </w:hyperlink>
      <w:r>
        <w:t xml:space="preserve"> Думы городского округа Верхний Тагил от 15.11.2018 N 26/5)</w:t>
      </w:r>
    </w:p>
    <w:p w14:paraId="3C147A57" w14:textId="77777777" w:rsidR="00EC6CA0" w:rsidRDefault="00EC6CA0">
      <w:pPr>
        <w:pStyle w:val="ConsPlusNormal"/>
        <w:spacing w:before="220"/>
        <w:ind w:firstLine="540"/>
        <w:jc w:val="both"/>
      </w:pPr>
      <w:r>
        <w:t xml:space="preserve">Федеральный закон от 31.03.1999 N 69-ФЗ "О газоснабжении в Российской Федерации", </w:t>
      </w:r>
      <w:hyperlink r:id="rId218" w:history="1">
        <w:r>
          <w:rPr>
            <w:color w:val="0000FF"/>
          </w:rPr>
          <w:t>ст. 32</w:t>
        </w:r>
      </w:hyperlink>
      <w:r>
        <w:t>.</w:t>
      </w:r>
    </w:p>
    <w:p w14:paraId="78A6300C" w14:textId="77777777" w:rsidR="00EC6CA0" w:rsidRDefault="00EC6CA0">
      <w:pPr>
        <w:pStyle w:val="ConsPlusNormal"/>
        <w:jc w:val="both"/>
      </w:pPr>
      <w:r>
        <w:t xml:space="preserve">(абзац введен </w:t>
      </w:r>
      <w:hyperlink r:id="rId219" w:history="1">
        <w:r>
          <w:rPr>
            <w:color w:val="0000FF"/>
          </w:rPr>
          <w:t>Решением</w:t>
        </w:r>
      </w:hyperlink>
      <w:r>
        <w:t xml:space="preserve"> Думы городского округа Верхний Тагил от 15.11.2018 N 26/5)</w:t>
      </w:r>
    </w:p>
    <w:p w14:paraId="1A8E3166" w14:textId="77777777" w:rsidR="00EC6CA0" w:rsidRDefault="00EC6CA0">
      <w:pPr>
        <w:pStyle w:val="ConsPlusTitle"/>
        <w:spacing w:before="220"/>
        <w:ind w:firstLine="540"/>
        <w:jc w:val="both"/>
        <w:outlineLvl w:val="4"/>
      </w:pPr>
      <w:r>
        <w:t>Порядок установления и размеры, режим использования территории.</w:t>
      </w:r>
    </w:p>
    <w:p w14:paraId="5C09E567" w14:textId="77777777" w:rsidR="00EC6CA0" w:rsidRDefault="00EC6CA0">
      <w:pPr>
        <w:pStyle w:val="ConsPlusNormal"/>
        <w:jc w:val="both"/>
      </w:pPr>
      <w:r>
        <w:t xml:space="preserve">(в ред. </w:t>
      </w:r>
      <w:hyperlink r:id="rId220" w:history="1">
        <w:r>
          <w:rPr>
            <w:color w:val="0000FF"/>
          </w:rPr>
          <w:t>Решения</w:t>
        </w:r>
      </w:hyperlink>
      <w:r>
        <w:t xml:space="preserve"> Думы городского округа Верхний Тагил от 15.11.2018 N 26/5)</w:t>
      </w:r>
    </w:p>
    <w:p w14:paraId="02B287F9" w14:textId="77777777" w:rsidR="00EC6CA0" w:rsidRDefault="00EC6CA0">
      <w:pPr>
        <w:pStyle w:val="ConsPlusNormal"/>
        <w:spacing w:before="220"/>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221"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16170FFC" w14:textId="77777777" w:rsidR="00EC6CA0" w:rsidRDefault="00500654">
      <w:pPr>
        <w:pStyle w:val="ConsPlusNormal"/>
        <w:spacing w:before="220"/>
        <w:ind w:firstLine="540"/>
        <w:jc w:val="both"/>
      </w:pPr>
      <w:hyperlink r:id="rId222" w:history="1">
        <w:r w:rsidR="00EC6CA0">
          <w:rPr>
            <w:color w:val="0000FF"/>
          </w:rPr>
          <w:t>П. 7.15</w:t>
        </w:r>
      </w:hyperlink>
      <w:r w:rsidR="00EC6CA0">
        <w:t xml:space="preserve">, </w:t>
      </w:r>
      <w:hyperlink r:id="rId223" w:history="1">
        <w:r w:rsidR="00EC6CA0">
          <w:rPr>
            <w:color w:val="0000FF"/>
          </w:rPr>
          <w:t>7.16</w:t>
        </w:r>
      </w:hyperlink>
      <w:r w:rsidR="00EC6CA0">
        <w:t xml:space="preserve"> СП 36.13330.2012 "Магистральные трубопроводы" включены в "</w:t>
      </w:r>
      <w:hyperlink r:id="rId224" w:history="1">
        <w:r w:rsidR="00EC6CA0">
          <w:rPr>
            <w:color w:val="0000FF"/>
          </w:rPr>
          <w:t>Перечень</w:t>
        </w:r>
      </w:hyperlink>
      <w:r w:rsidR="00EC6CA0">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от 26 декабря 2014 года N 1521.</w:t>
      </w:r>
    </w:p>
    <w:p w14:paraId="0DCCF6B1" w14:textId="77777777" w:rsidR="00EC6CA0" w:rsidRDefault="00EC6CA0">
      <w:pPr>
        <w:pStyle w:val="ConsPlusNormal"/>
        <w:spacing w:before="220"/>
        <w:ind w:firstLine="540"/>
        <w:jc w:val="both"/>
      </w:pPr>
      <w:r>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w:t>
      </w:r>
      <w:hyperlink r:id="rId225" w:history="1">
        <w:r>
          <w:rPr>
            <w:color w:val="0000FF"/>
          </w:rPr>
          <w:t>статьей 106</w:t>
        </w:r>
      </w:hyperlink>
      <w:r>
        <w:t xml:space="preserve">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w:t>
      </w:r>
    </w:p>
    <w:p w14:paraId="0B209B01" w14:textId="77777777" w:rsidR="00EC6CA0" w:rsidRDefault="00EC6CA0">
      <w:pPr>
        <w:pStyle w:val="ConsPlusNormal"/>
        <w:jc w:val="both"/>
      </w:pPr>
      <w:r>
        <w:t xml:space="preserve">(п. 1 в ред. </w:t>
      </w:r>
      <w:hyperlink r:id="rId226" w:history="1">
        <w:r>
          <w:rPr>
            <w:color w:val="0000FF"/>
          </w:rPr>
          <w:t>Решения</w:t>
        </w:r>
      </w:hyperlink>
      <w:r>
        <w:t xml:space="preserve"> Думы городского округа Верхний Тагил от 15.11.2018 N 26/5)</w:t>
      </w:r>
    </w:p>
    <w:p w14:paraId="7CE71967" w14:textId="77777777" w:rsidR="00EC6CA0" w:rsidRDefault="00EC6CA0">
      <w:pPr>
        <w:pStyle w:val="ConsPlusNormal"/>
        <w:spacing w:before="220"/>
        <w:ind w:firstLine="540"/>
        <w:jc w:val="both"/>
      </w:pPr>
      <w:r>
        <w:t xml:space="preserve">2.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w:t>
      </w:r>
      <w:hyperlink r:id="rId227" w:history="1">
        <w:r>
          <w:rPr>
            <w:color w:val="0000FF"/>
          </w:rPr>
          <w:t>таблице 4</w:t>
        </w:r>
      </w:hyperlink>
      <w:r>
        <w:t xml:space="preserve"> (</w:t>
      </w:r>
      <w:hyperlink r:id="rId228" w:history="1">
        <w:r>
          <w:rPr>
            <w:color w:val="0000FF"/>
          </w:rPr>
          <w:t>п. 7.15</w:t>
        </w:r>
      </w:hyperlink>
      <w:r>
        <w:t xml:space="preserve"> СП 36.13330.2012).</w:t>
      </w:r>
    </w:p>
    <w:p w14:paraId="48C66C6B" w14:textId="77777777" w:rsidR="00EC6CA0" w:rsidRDefault="00EC6CA0">
      <w:pPr>
        <w:pStyle w:val="ConsPlusNormal"/>
        <w:jc w:val="both"/>
      </w:pPr>
      <w:r>
        <w:t xml:space="preserve">(в ред. </w:t>
      </w:r>
      <w:hyperlink r:id="rId229" w:history="1">
        <w:r>
          <w:rPr>
            <w:color w:val="0000FF"/>
          </w:rPr>
          <w:t>Решения</w:t>
        </w:r>
      </w:hyperlink>
      <w:r>
        <w:t xml:space="preserve"> Думы городского округа Верхний Тагил от 15.11.2018 N 26/5)</w:t>
      </w:r>
    </w:p>
    <w:p w14:paraId="7F3A2334" w14:textId="77777777" w:rsidR="00EC6CA0" w:rsidRDefault="00EC6CA0">
      <w:pPr>
        <w:pStyle w:val="ConsPlusNormal"/>
        <w:jc w:val="both"/>
      </w:pPr>
    </w:p>
    <w:p w14:paraId="74657607" w14:textId="77777777" w:rsidR="00EC6CA0" w:rsidRDefault="00500654">
      <w:pPr>
        <w:pStyle w:val="ConsPlusNormal"/>
        <w:jc w:val="right"/>
        <w:outlineLvl w:val="5"/>
      </w:pPr>
      <w:hyperlink r:id="rId230" w:history="1">
        <w:r w:rsidR="00EC6CA0">
          <w:rPr>
            <w:color w:val="0000FF"/>
          </w:rPr>
          <w:t>Таблица 4</w:t>
        </w:r>
      </w:hyperlink>
    </w:p>
    <w:p w14:paraId="736DD95C" w14:textId="77777777" w:rsidR="00EC6CA0" w:rsidRDefault="00EC6CA0">
      <w:pPr>
        <w:pStyle w:val="ConsPlusNormal"/>
        <w:jc w:val="right"/>
      </w:pPr>
      <w:r>
        <w:t>СП 36.13330.2012</w:t>
      </w:r>
    </w:p>
    <w:p w14:paraId="58389123" w14:textId="77777777" w:rsidR="00EC6CA0" w:rsidRDefault="00EC6CA0">
      <w:pPr>
        <w:pStyle w:val="ConsPlusNormal"/>
        <w:jc w:val="both"/>
      </w:pPr>
    </w:p>
    <w:p w14:paraId="0D24C927" w14:textId="77777777" w:rsidR="00EC6CA0" w:rsidRDefault="00EC6CA0">
      <w:pPr>
        <w:sectPr w:rsidR="00EC6C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94"/>
        <w:gridCol w:w="907"/>
        <w:gridCol w:w="907"/>
        <w:gridCol w:w="907"/>
        <w:gridCol w:w="907"/>
        <w:gridCol w:w="1020"/>
        <w:gridCol w:w="794"/>
        <w:gridCol w:w="907"/>
        <w:gridCol w:w="794"/>
        <w:gridCol w:w="907"/>
        <w:gridCol w:w="964"/>
        <w:gridCol w:w="964"/>
      </w:tblGrid>
      <w:tr w:rsidR="00EC6CA0" w14:paraId="6C95111B" w14:textId="77777777">
        <w:tc>
          <w:tcPr>
            <w:tcW w:w="2778" w:type="dxa"/>
            <w:vMerge w:val="restart"/>
          </w:tcPr>
          <w:p w14:paraId="5745A40D" w14:textId="77777777" w:rsidR="00EC6CA0" w:rsidRDefault="00EC6CA0">
            <w:pPr>
              <w:pStyle w:val="ConsPlusNormal"/>
              <w:jc w:val="center"/>
            </w:pPr>
            <w:r>
              <w:t>Объекты, здания и сооружения</w:t>
            </w:r>
          </w:p>
        </w:tc>
        <w:tc>
          <w:tcPr>
            <w:tcW w:w="10772" w:type="dxa"/>
            <w:gridSpan w:val="12"/>
          </w:tcPr>
          <w:p w14:paraId="25B35A1F" w14:textId="77777777" w:rsidR="00EC6CA0" w:rsidRDefault="00EC6CA0">
            <w:pPr>
              <w:pStyle w:val="ConsPlusNormal"/>
              <w:jc w:val="center"/>
            </w:pPr>
            <w:r>
              <w:t>Минимальные расстояния, м, от оси</w:t>
            </w:r>
          </w:p>
        </w:tc>
      </w:tr>
      <w:tr w:rsidR="00EC6CA0" w14:paraId="4D220A67" w14:textId="77777777">
        <w:tc>
          <w:tcPr>
            <w:tcW w:w="2778" w:type="dxa"/>
            <w:vMerge/>
          </w:tcPr>
          <w:p w14:paraId="2DBE1B57" w14:textId="77777777" w:rsidR="00EC6CA0" w:rsidRDefault="00EC6CA0"/>
        </w:tc>
        <w:tc>
          <w:tcPr>
            <w:tcW w:w="5442" w:type="dxa"/>
            <w:gridSpan w:val="6"/>
          </w:tcPr>
          <w:p w14:paraId="712BAD0C" w14:textId="77777777" w:rsidR="00EC6CA0" w:rsidRDefault="00EC6CA0">
            <w:pPr>
              <w:pStyle w:val="ConsPlusNormal"/>
              <w:jc w:val="center"/>
            </w:pPr>
            <w:r>
              <w:t>газопроводов</w:t>
            </w:r>
          </w:p>
        </w:tc>
        <w:tc>
          <w:tcPr>
            <w:tcW w:w="5330" w:type="dxa"/>
            <w:gridSpan w:val="6"/>
          </w:tcPr>
          <w:p w14:paraId="339A9A66" w14:textId="77777777" w:rsidR="00EC6CA0" w:rsidRDefault="00EC6CA0">
            <w:pPr>
              <w:pStyle w:val="ConsPlusNormal"/>
              <w:jc w:val="center"/>
            </w:pPr>
            <w:r>
              <w:t>нефтепроводов и нефтепродуктопроводов</w:t>
            </w:r>
          </w:p>
        </w:tc>
      </w:tr>
      <w:tr w:rsidR="00EC6CA0" w14:paraId="1F2DAFB0" w14:textId="77777777">
        <w:tc>
          <w:tcPr>
            <w:tcW w:w="2778" w:type="dxa"/>
            <w:vMerge/>
          </w:tcPr>
          <w:p w14:paraId="2DF5F8F8" w14:textId="77777777" w:rsidR="00EC6CA0" w:rsidRDefault="00EC6CA0"/>
        </w:tc>
        <w:tc>
          <w:tcPr>
            <w:tcW w:w="10772" w:type="dxa"/>
            <w:gridSpan w:val="12"/>
          </w:tcPr>
          <w:p w14:paraId="505D1CFB" w14:textId="77777777" w:rsidR="00EC6CA0" w:rsidRDefault="00EC6CA0">
            <w:pPr>
              <w:pStyle w:val="ConsPlusNormal"/>
              <w:jc w:val="center"/>
            </w:pPr>
            <w:r>
              <w:t>класса</w:t>
            </w:r>
          </w:p>
        </w:tc>
      </w:tr>
      <w:tr w:rsidR="00EC6CA0" w14:paraId="07B50F09" w14:textId="77777777">
        <w:tc>
          <w:tcPr>
            <w:tcW w:w="2778" w:type="dxa"/>
            <w:vMerge/>
          </w:tcPr>
          <w:p w14:paraId="36B9B8FF" w14:textId="77777777" w:rsidR="00EC6CA0" w:rsidRDefault="00EC6CA0"/>
        </w:tc>
        <w:tc>
          <w:tcPr>
            <w:tcW w:w="1701" w:type="dxa"/>
            <w:gridSpan w:val="2"/>
          </w:tcPr>
          <w:p w14:paraId="0DFAE21C" w14:textId="77777777" w:rsidR="00EC6CA0" w:rsidRDefault="00EC6CA0">
            <w:pPr>
              <w:pStyle w:val="ConsPlusNormal"/>
              <w:jc w:val="center"/>
            </w:pPr>
            <w:r>
              <w:t>I</w:t>
            </w:r>
          </w:p>
        </w:tc>
        <w:tc>
          <w:tcPr>
            <w:tcW w:w="1814" w:type="dxa"/>
            <w:gridSpan w:val="2"/>
          </w:tcPr>
          <w:p w14:paraId="6CC10CFC" w14:textId="77777777" w:rsidR="00EC6CA0" w:rsidRDefault="00EC6CA0">
            <w:pPr>
              <w:pStyle w:val="ConsPlusNormal"/>
              <w:jc w:val="center"/>
            </w:pPr>
            <w:r>
              <w:t>II</w:t>
            </w:r>
          </w:p>
        </w:tc>
        <w:tc>
          <w:tcPr>
            <w:tcW w:w="1927" w:type="dxa"/>
            <w:gridSpan w:val="2"/>
          </w:tcPr>
          <w:p w14:paraId="451BFDF5" w14:textId="77777777" w:rsidR="00EC6CA0" w:rsidRDefault="00EC6CA0">
            <w:pPr>
              <w:pStyle w:val="ConsPlusNormal"/>
              <w:jc w:val="center"/>
            </w:pPr>
            <w:r>
              <w:t>IV</w:t>
            </w:r>
          </w:p>
        </w:tc>
        <w:tc>
          <w:tcPr>
            <w:tcW w:w="1701" w:type="dxa"/>
            <w:gridSpan w:val="2"/>
          </w:tcPr>
          <w:p w14:paraId="5DEA74BF" w14:textId="77777777" w:rsidR="00EC6CA0" w:rsidRDefault="00EC6CA0">
            <w:pPr>
              <w:pStyle w:val="ConsPlusNormal"/>
              <w:jc w:val="center"/>
            </w:pPr>
            <w:r>
              <w:t>III</w:t>
            </w:r>
          </w:p>
        </w:tc>
        <w:tc>
          <w:tcPr>
            <w:tcW w:w="1701" w:type="dxa"/>
            <w:gridSpan w:val="2"/>
          </w:tcPr>
          <w:p w14:paraId="068DADF0" w14:textId="77777777" w:rsidR="00EC6CA0" w:rsidRDefault="00EC6CA0">
            <w:pPr>
              <w:pStyle w:val="ConsPlusNormal"/>
              <w:jc w:val="center"/>
            </w:pPr>
            <w:r>
              <w:t>II</w:t>
            </w:r>
          </w:p>
        </w:tc>
        <w:tc>
          <w:tcPr>
            <w:tcW w:w="1928" w:type="dxa"/>
            <w:gridSpan w:val="2"/>
          </w:tcPr>
          <w:p w14:paraId="04568EE8" w14:textId="77777777" w:rsidR="00EC6CA0" w:rsidRDefault="00EC6CA0">
            <w:pPr>
              <w:pStyle w:val="ConsPlusNormal"/>
              <w:jc w:val="center"/>
            </w:pPr>
            <w:r>
              <w:t>I</w:t>
            </w:r>
          </w:p>
        </w:tc>
      </w:tr>
      <w:tr w:rsidR="00EC6CA0" w14:paraId="166D63D7" w14:textId="77777777">
        <w:tc>
          <w:tcPr>
            <w:tcW w:w="2778" w:type="dxa"/>
            <w:vMerge/>
          </w:tcPr>
          <w:p w14:paraId="480E7AF3" w14:textId="77777777" w:rsidR="00EC6CA0" w:rsidRDefault="00EC6CA0"/>
        </w:tc>
        <w:tc>
          <w:tcPr>
            <w:tcW w:w="10772" w:type="dxa"/>
            <w:gridSpan w:val="12"/>
          </w:tcPr>
          <w:p w14:paraId="6E8F9C55" w14:textId="77777777" w:rsidR="00EC6CA0" w:rsidRDefault="00EC6CA0">
            <w:pPr>
              <w:pStyle w:val="ConsPlusNormal"/>
              <w:jc w:val="center"/>
            </w:pPr>
            <w:r>
              <w:t>номинальным диаметром, DN</w:t>
            </w:r>
          </w:p>
        </w:tc>
      </w:tr>
      <w:tr w:rsidR="00EC6CA0" w14:paraId="05637966" w14:textId="77777777">
        <w:tc>
          <w:tcPr>
            <w:tcW w:w="2778" w:type="dxa"/>
            <w:vMerge/>
          </w:tcPr>
          <w:p w14:paraId="7D9BE56D" w14:textId="77777777" w:rsidR="00EC6CA0" w:rsidRDefault="00EC6CA0"/>
        </w:tc>
        <w:tc>
          <w:tcPr>
            <w:tcW w:w="794" w:type="dxa"/>
          </w:tcPr>
          <w:p w14:paraId="60BD7AE2" w14:textId="77777777" w:rsidR="00EC6CA0" w:rsidRDefault="00EC6CA0">
            <w:pPr>
              <w:pStyle w:val="ConsPlusNormal"/>
              <w:jc w:val="center"/>
            </w:pPr>
            <w:bookmarkStart w:id="26" w:name="P1609"/>
            <w:bookmarkEnd w:id="26"/>
            <w:r>
              <w:t>300 и менее</w:t>
            </w:r>
          </w:p>
        </w:tc>
        <w:tc>
          <w:tcPr>
            <w:tcW w:w="907" w:type="dxa"/>
          </w:tcPr>
          <w:p w14:paraId="60202CB5" w14:textId="77777777" w:rsidR="00EC6CA0" w:rsidRDefault="00EC6CA0">
            <w:pPr>
              <w:pStyle w:val="ConsPlusNormal"/>
              <w:jc w:val="center"/>
            </w:pPr>
            <w:bookmarkStart w:id="27" w:name="P1610"/>
            <w:bookmarkEnd w:id="27"/>
            <w:r>
              <w:t>свыше 300 до 600</w:t>
            </w:r>
          </w:p>
        </w:tc>
        <w:tc>
          <w:tcPr>
            <w:tcW w:w="907" w:type="dxa"/>
          </w:tcPr>
          <w:p w14:paraId="4D5FF837" w14:textId="77777777" w:rsidR="00EC6CA0" w:rsidRDefault="00EC6CA0">
            <w:pPr>
              <w:pStyle w:val="ConsPlusNormal"/>
              <w:jc w:val="center"/>
            </w:pPr>
            <w:r>
              <w:t>свыше 600 до 800</w:t>
            </w:r>
          </w:p>
        </w:tc>
        <w:tc>
          <w:tcPr>
            <w:tcW w:w="907" w:type="dxa"/>
          </w:tcPr>
          <w:p w14:paraId="75C2355C" w14:textId="77777777" w:rsidR="00EC6CA0" w:rsidRDefault="00EC6CA0">
            <w:pPr>
              <w:pStyle w:val="ConsPlusNormal"/>
              <w:jc w:val="center"/>
            </w:pPr>
            <w:r>
              <w:t>свыше 800 до 1000</w:t>
            </w:r>
          </w:p>
        </w:tc>
        <w:tc>
          <w:tcPr>
            <w:tcW w:w="907" w:type="dxa"/>
          </w:tcPr>
          <w:p w14:paraId="36861364" w14:textId="77777777" w:rsidR="00EC6CA0" w:rsidRDefault="00EC6CA0">
            <w:pPr>
              <w:pStyle w:val="ConsPlusNormal"/>
              <w:jc w:val="center"/>
            </w:pPr>
            <w:r>
              <w:t>свыше 1000 до 1200</w:t>
            </w:r>
          </w:p>
        </w:tc>
        <w:tc>
          <w:tcPr>
            <w:tcW w:w="1020" w:type="dxa"/>
          </w:tcPr>
          <w:p w14:paraId="50A2BEAA" w14:textId="77777777" w:rsidR="00EC6CA0" w:rsidRDefault="00EC6CA0">
            <w:pPr>
              <w:pStyle w:val="ConsPlusNormal"/>
              <w:jc w:val="center"/>
            </w:pPr>
            <w:r>
              <w:t>свыше 1200 до 1400</w:t>
            </w:r>
          </w:p>
        </w:tc>
        <w:tc>
          <w:tcPr>
            <w:tcW w:w="794" w:type="dxa"/>
          </w:tcPr>
          <w:p w14:paraId="0E7969B6" w14:textId="77777777" w:rsidR="00EC6CA0" w:rsidRDefault="00EC6CA0">
            <w:pPr>
              <w:pStyle w:val="ConsPlusNormal"/>
              <w:jc w:val="center"/>
            </w:pPr>
            <w:r>
              <w:t>300 и менее</w:t>
            </w:r>
          </w:p>
        </w:tc>
        <w:tc>
          <w:tcPr>
            <w:tcW w:w="907" w:type="dxa"/>
          </w:tcPr>
          <w:p w14:paraId="62D91872" w14:textId="77777777" w:rsidR="00EC6CA0" w:rsidRDefault="00EC6CA0">
            <w:pPr>
              <w:pStyle w:val="ConsPlusNormal"/>
              <w:jc w:val="center"/>
            </w:pPr>
            <w:bookmarkStart w:id="28" w:name="P1616"/>
            <w:bookmarkEnd w:id="28"/>
            <w:r>
              <w:t>свыше 300</w:t>
            </w:r>
          </w:p>
        </w:tc>
        <w:tc>
          <w:tcPr>
            <w:tcW w:w="794" w:type="dxa"/>
          </w:tcPr>
          <w:p w14:paraId="3D8BC97F" w14:textId="77777777" w:rsidR="00EC6CA0" w:rsidRDefault="00EC6CA0">
            <w:pPr>
              <w:pStyle w:val="ConsPlusNormal"/>
              <w:jc w:val="center"/>
            </w:pPr>
            <w:r>
              <w:t>300 и менее</w:t>
            </w:r>
          </w:p>
        </w:tc>
        <w:tc>
          <w:tcPr>
            <w:tcW w:w="907" w:type="dxa"/>
          </w:tcPr>
          <w:p w14:paraId="36BDDF2F" w14:textId="77777777" w:rsidR="00EC6CA0" w:rsidRDefault="00EC6CA0">
            <w:pPr>
              <w:pStyle w:val="ConsPlusNormal"/>
              <w:jc w:val="center"/>
            </w:pPr>
            <w:r>
              <w:t>свыше 300 до 500</w:t>
            </w:r>
          </w:p>
        </w:tc>
        <w:tc>
          <w:tcPr>
            <w:tcW w:w="964" w:type="dxa"/>
          </w:tcPr>
          <w:p w14:paraId="2D27E3F2" w14:textId="77777777" w:rsidR="00EC6CA0" w:rsidRDefault="00EC6CA0">
            <w:pPr>
              <w:pStyle w:val="ConsPlusNormal"/>
              <w:jc w:val="center"/>
            </w:pPr>
            <w:r>
              <w:t>свыше 500 до 1000</w:t>
            </w:r>
          </w:p>
        </w:tc>
        <w:tc>
          <w:tcPr>
            <w:tcW w:w="964" w:type="dxa"/>
          </w:tcPr>
          <w:p w14:paraId="6E607488" w14:textId="77777777" w:rsidR="00EC6CA0" w:rsidRDefault="00EC6CA0">
            <w:pPr>
              <w:pStyle w:val="ConsPlusNormal"/>
              <w:jc w:val="center"/>
            </w:pPr>
            <w:r>
              <w:t>свыше 1000 до 1200</w:t>
            </w:r>
          </w:p>
        </w:tc>
      </w:tr>
      <w:tr w:rsidR="00EC6CA0" w14:paraId="0D68D3F9" w14:textId="77777777">
        <w:tc>
          <w:tcPr>
            <w:tcW w:w="2778" w:type="dxa"/>
          </w:tcPr>
          <w:p w14:paraId="5434F86C" w14:textId="77777777" w:rsidR="00EC6CA0" w:rsidRDefault="00EC6CA0">
            <w:pPr>
              <w:pStyle w:val="ConsPlusNormal"/>
              <w:jc w:val="center"/>
            </w:pPr>
            <w:r>
              <w:t>1</w:t>
            </w:r>
          </w:p>
        </w:tc>
        <w:tc>
          <w:tcPr>
            <w:tcW w:w="794" w:type="dxa"/>
          </w:tcPr>
          <w:p w14:paraId="0F2B342F" w14:textId="77777777" w:rsidR="00EC6CA0" w:rsidRDefault="00EC6CA0">
            <w:pPr>
              <w:pStyle w:val="ConsPlusNormal"/>
              <w:jc w:val="center"/>
            </w:pPr>
            <w:r>
              <w:t>2</w:t>
            </w:r>
          </w:p>
        </w:tc>
        <w:tc>
          <w:tcPr>
            <w:tcW w:w="907" w:type="dxa"/>
          </w:tcPr>
          <w:p w14:paraId="077DA69A" w14:textId="77777777" w:rsidR="00EC6CA0" w:rsidRDefault="00EC6CA0">
            <w:pPr>
              <w:pStyle w:val="ConsPlusNormal"/>
              <w:jc w:val="center"/>
            </w:pPr>
            <w:r>
              <w:t>3</w:t>
            </w:r>
          </w:p>
        </w:tc>
        <w:tc>
          <w:tcPr>
            <w:tcW w:w="907" w:type="dxa"/>
          </w:tcPr>
          <w:p w14:paraId="7A6D05E8" w14:textId="77777777" w:rsidR="00EC6CA0" w:rsidRDefault="00EC6CA0">
            <w:pPr>
              <w:pStyle w:val="ConsPlusNormal"/>
              <w:jc w:val="center"/>
            </w:pPr>
            <w:r>
              <w:t>4</w:t>
            </w:r>
          </w:p>
        </w:tc>
        <w:tc>
          <w:tcPr>
            <w:tcW w:w="907" w:type="dxa"/>
          </w:tcPr>
          <w:p w14:paraId="43889CAD" w14:textId="77777777" w:rsidR="00EC6CA0" w:rsidRDefault="00EC6CA0">
            <w:pPr>
              <w:pStyle w:val="ConsPlusNormal"/>
              <w:jc w:val="center"/>
            </w:pPr>
            <w:r>
              <w:t>5</w:t>
            </w:r>
          </w:p>
        </w:tc>
        <w:tc>
          <w:tcPr>
            <w:tcW w:w="907" w:type="dxa"/>
          </w:tcPr>
          <w:p w14:paraId="6AEF7B60" w14:textId="77777777" w:rsidR="00EC6CA0" w:rsidRDefault="00EC6CA0">
            <w:pPr>
              <w:pStyle w:val="ConsPlusNormal"/>
              <w:jc w:val="center"/>
            </w:pPr>
            <w:r>
              <w:t>6</w:t>
            </w:r>
          </w:p>
        </w:tc>
        <w:tc>
          <w:tcPr>
            <w:tcW w:w="1020" w:type="dxa"/>
          </w:tcPr>
          <w:p w14:paraId="005D0C9D" w14:textId="77777777" w:rsidR="00EC6CA0" w:rsidRDefault="00EC6CA0">
            <w:pPr>
              <w:pStyle w:val="ConsPlusNormal"/>
              <w:jc w:val="center"/>
            </w:pPr>
            <w:r>
              <w:t>7</w:t>
            </w:r>
          </w:p>
        </w:tc>
        <w:tc>
          <w:tcPr>
            <w:tcW w:w="794" w:type="dxa"/>
          </w:tcPr>
          <w:p w14:paraId="0CB98488" w14:textId="77777777" w:rsidR="00EC6CA0" w:rsidRDefault="00EC6CA0">
            <w:pPr>
              <w:pStyle w:val="ConsPlusNormal"/>
              <w:jc w:val="center"/>
            </w:pPr>
            <w:r>
              <w:t>8</w:t>
            </w:r>
          </w:p>
        </w:tc>
        <w:tc>
          <w:tcPr>
            <w:tcW w:w="907" w:type="dxa"/>
          </w:tcPr>
          <w:p w14:paraId="441E104D" w14:textId="77777777" w:rsidR="00EC6CA0" w:rsidRDefault="00EC6CA0">
            <w:pPr>
              <w:pStyle w:val="ConsPlusNormal"/>
              <w:jc w:val="center"/>
            </w:pPr>
            <w:r>
              <w:t>9</w:t>
            </w:r>
          </w:p>
        </w:tc>
        <w:tc>
          <w:tcPr>
            <w:tcW w:w="794" w:type="dxa"/>
          </w:tcPr>
          <w:p w14:paraId="50643959" w14:textId="77777777" w:rsidR="00EC6CA0" w:rsidRDefault="00EC6CA0">
            <w:pPr>
              <w:pStyle w:val="ConsPlusNormal"/>
              <w:jc w:val="center"/>
            </w:pPr>
            <w:r>
              <w:t>10</w:t>
            </w:r>
          </w:p>
        </w:tc>
        <w:tc>
          <w:tcPr>
            <w:tcW w:w="907" w:type="dxa"/>
          </w:tcPr>
          <w:p w14:paraId="2FF8DEA7" w14:textId="77777777" w:rsidR="00EC6CA0" w:rsidRDefault="00EC6CA0">
            <w:pPr>
              <w:pStyle w:val="ConsPlusNormal"/>
              <w:jc w:val="center"/>
            </w:pPr>
            <w:r>
              <w:t>11</w:t>
            </w:r>
          </w:p>
        </w:tc>
        <w:tc>
          <w:tcPr>
            <w:tcW w:w="964" w:type="dxa"/>
          </w:tcPr>
          <w:p w14:paraId="798285E8" w14:textId="77777777" w:rsidR="00EC6CA0" w:rsidRDefault="00EC6CA0">
            <w:pPr>
              <w:pStyle w:val="ConsPlusNormal"/>
              <w:jc w:val="center"/>
            </w:pPr>
            <w:r>
              <w:t>12</w:t>
            </w:r>
          </w:p>
        </w:tc>
        <w:tc>
          <w:tcPr>
            <w:tcW w:w="964" w:type="dxa"/>
          </w:tcPr>
          <w:p w14:paraId="1F57FBEF" w14:textId="77777777" w:rsidR="00EC6CA0" w:rsidRDefault="00EC6CA0">
            <w:pPr>
              <w:pStyle w:val="ConsPlusNormal"/>
              <w:jc w:val="center"/>
            </w:pPr>
            <w:r>
              <w:t>13</w:t>
            </w:r>
          </w:p>
        </w:tc>
      </w:tr>
      <w:tr w:rsidR="00EC6CA0" w14:paraId="0C76301A" w14:textId="77777777">
        <w:tblPrEx>
          <w:tblBorders>
            <w:insideH w:val="nil"/>
          </w:tblBorders>
        </w:tblPrEx>
        <w:tc>
          <w:tcPr>
            <w:tcW w:w="2778" w:type="dxa"/>
            <w:tcBorders>
              <w:bottom w:val="nil"/>
            </w:tcBorders>
          </w:tcPr>
          <w:p w14:paraId="0998AA43" w14:textId="77777777" w:rsidR="00EC6CA0" w:rsidRDefault="00EC6CA0">
            <w:pPr>
              <w:pStyle w:val="ConsPlusNormal"/>
            </w:pPr>
            <w:bookmarkStart w:id="29" w:name="P1634"/>
            <w:bookmarkEnd w:id="29"/>
            <w: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w:t>
            </w:r>
          </w:p>
        </w:tc>
        <w:tc>
          <w:tcPr>
            <w:tcW w:w="794" w:type="dxa"/>
            <w:tcBorders>
              <w:bottom w:val="nil"/>
            </w:tcBorders>
          </w:tcPr>
          <w:p w14:paraId="40C885A9" w14:textId="77777777" w:rsidR="00EC6CA0" w:rsidRDefault="00EC6CA0">
            <w:pPr>
              <w:pStyle w:val="ConsPlusNormal"/>
              <w:jc w:val="center"/>
            </w:pPr>
            <w:r>
              <w:t>100</w:t>
            </w:r>
          </w:p>
        </w:tc>
        <w:tc>
          <w:tcPr>
            <w:tcW w:w="907" w:type="dxa"/>
            <w:tcBorders>
              <w:bottom w:val="nil"/>
            </w:tcBorders>
          </w:tcPr>
          <w:p w14:paraId="67BC7C82" w14:textId="77777777" w:rsidR="00EC6CA0" w:rsidRDefault="00EC6CA0">
            <w:pPr>
              <w:pStyle w:val="ConsPlusNormal"/>
              <w:jc w:val="center"/>
            </w:pPr>
            <w:r>
              <w:t>150</w:t>
            </w:r>
          </w:p>
        </w:tc>
        <w:tc>
          <w:tcPr>
            <w:tcW w:w="907" w:type="dxa"/>
            <w:tcBorders>
              <w:bottom w:val="nil"/>
            </w:tcBorders>
          </w:tcPr>
          <w:p w14:paraId="45017871" w14:textId="77777777" w:rsidR="00EC6CA0" w:rsidRDefault="00EC6CA0">
            <w:pPr>
              <w:pStyle w:val="ConsPlusNormal"/>
              <w:jc w:val="center"/>
            </w:pPr>
            <w:r>
              <w:t>200</w:t>
            </w:r>
          </w:p>
        </w:tc>
        <w:tc>
          <w:tcPr>
            <w:tcW w:w="907" w:type="dxa"/>
            <w:tcBorders>
              <w:bottom w:val="nil"/>
            </w:tcBorders>
          </w:tcPr>
          <w:p w14:paraId="6476727F" w14:textId="77777777" w:rsidR="00EC6CA0" w:rsidRDefault="00EC6CA0">
            <w:pPr>
              <w:pStyle w:val="ConsPlusNormal"/>
              <w:jc w:val="center"/>
            </w:pPr>
            <w:r>
              <w:t>250</w:t>
            </w:r>
          </w:p>
        </w:tc>
        <w:tc>
          <w:tcPr>
            <w:tcW w:w="907" w:type="dxa"/>
            <w:tcBorders>
              <w:bottom w:val="nil"/>
            </w:tcBorders>
          </w:tcPr>
          <w:p w14:paraId="2F135E1C" w14:textId="77777777" w:rsidR="00EC6CA0" w:rsidRDefault="00EC6CA0">
            <w:pPr>
              <w:pStyle w:val="ConsPlusNormal"/>
              <w:jc w:val="center"/>
            </w:pPr>
            <w:r>
              <w:t>300</w:t>
            </w:r>
          </w:p>
        </w:tc>
        <w:tc>
          <w:tcPr>
            <w:tcW w:w="1020" w:type="dxa"/>
            <w:tcBorders>
              <w:bottom w:val="nil"/>
            </w:tcBorders>
          </w:tcPr>
          <w:p w14:paraId="150E2833" w14:textId="77777777" w:rsidR="00EC6CA0" w:rsidRDefault="00EC6CA0">
            <w:pPr>
              <w:pStyle w:val="ConsPlusNormal"/>
              <w:jc w:val="center"/>
            </w:pPr>
            <w:r>
              <w:t>350</w:t>
            </w:r>
          </w:p>
        </w:tc>
        <w:tc>
          <w:tcPr>
            <w:tcW w:w="794" w:type="dxa"/>
            <w:tcBorders>
              <w:bottom w:val="nil"/>
            </w:tcBorders>
          </w:tcPr>
          <w:p w14:paraId="5B28DFB4" w14:textId="77777777" w:rsidR="00EC6CA0" w:rsidRDefault="00EC6CA0">
            <w:pPr>
              <w:pStyle w:val="ConsPlusNormal"/>
              <w:jc w:val="center"/>
            </w:pPr>
            <w:r>
              <w:t>75</w:t>
            </w:r>
          </w:p>
        </w:tc>
        <w:tc>
          <w:tcPr>
            <w:tcW w:w="907" w:type="dxa"/>
            <w:tcBorders>
              <w:bottom w:val="nil"/>
            </w:tcBorders>
          </w:tcPr>
          <w:p w14:paraId="4A1AD88D" w14:textId="77777777" w:rsidR="00EC6CA0" w:rsidRDefault="00EC6CA0">
            <w:pPr>
              <w:pStyle w:val="ConsPlusNormal"/>
              <w:jc w:val="center"/>
            </w:pPr>
            <w:r>
              <w:t>125</w:t>
            </w:r>
          </w:p>
        </w:tc>
        <w:tc>
          <w:tcPr>
            <w:tcW w:w="794" w:type="dxa"/>
            <w:tcBorders>
              <w:bottom w:val="nil"/>
            </w:tcBorders>
          </w:tcPr>
          <w:p w14:paraId="02F2831A" w14:textId="77777777" w:rsidR="00EC6CA0" w:rsidRDefault="00EC6CA0">
            <w:pPr>
              <w:pStyle w:val="ConsPlusNormal"/>
              <w:jc w:val="center"/>
            </w:pPr>
            <w:r>
              <w:t>75</w:t>
            </w:r>
          </w:p>
        </w:tc>
        <w:tc>
          <w:tcPr>
            <w:tcW w:w="907" w:type="dxa"/>
            <w:tcBorders>
              <w:bottom w:val="nil"/>
            </w:tcBorders>
          </w:tcPr>
          <w:p w14:paraId="2C9C22CF" w14:textId="77777777" w:rsidR="00EC6CA0" w:rsidRDefault="00EC6CA0">
            <w:pPr>
              <w:pStyle w:val="ConsPlusNormal"/>
              <w:jc w:val="center"/>
            </w:pPr>
            <w:r>
              <w:t>100</w:t>
            </w:r>
          </w:p>
        </w:tc>
        <w:tc>
          <w:tcPr>
            <w:tcW w:w="964" w:type="dxa"/>
            <w:tcBorders>
              <w:bottom w:val="nil"/>
            </w:tcBorders>
          </w:tcPr>
          <w:p w14:paraId="7CF0390A" w14:textId="77777777" w:rsidR="00EC6CA0" w:rsidRDefault="00EC6CA0">
            <w:pPr>
              <w:pStyle w:val="ConsPlusNormal"/>
              <w:jc w:val="center"/>
            </w:pPr>
            <w:r>
              <w:t>150</w:t>
            </w:r>
          </w:p>
        </w:tc>
        <w:tc>
          <w:tcPr>
            <w:tcW w:w="964" w:type="dxa"/>
            <w:tcBorders>
              <w:bottom w:val="nil"/>
            </w:tcBorders>
          </w:tcPr>
          <w:p w14:paraId="26C91D4F" w14:textId="77777777" w:rsidR="00EC6CA0" w:rsidRDefault="00EC6CA0">
            <w:pPr>
              <w:pStyle w:val="ConsPlusNormal"/>
              <w:jc w:val="center"/>
            </w:pPr>
            <w:r>
              <w:t>200</w:t>
            </w:r>
          </w:p>
        </w:tc>
      </w:tr>
      <w:tr w:rsidR="00EC6CA0" w14:paraId="1D04363B" w14:textId="77777777">
        <w:tblPrEx>
          <w:tblBorders>
            <w:insideH w:val="nil"/>
          </w:tblBorders>
        </w:tblPrEx>
        <w:tc>
          <w:tcPr>
            <w:tcW w:w="2778" w:type="dxa"/>
            <w:tcBorders>
              <w:top w:val="nil"/>
            </w:tcBorders>
          </w:tcPr>
          <w:p w14:paraId="2D20051A" w14:textId="77777777" w:rsidR="00EC6CA0" w:rsidRDefault="00EC6CA0">
            <w:pPr>
              <w:pStyle w:val="ConsPlusNormal"/>
            </w:pPr>
            <w:r>
              <w:t>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794" w:type="dxa"/>
            <w:tcBorders>
              <w:top w:val="nil"/>
            </w:tcBorders>
          </w:tcPr>
          <w:p w14:paraId="40707E01" w14:textId="77777777" w:rsidR="00EC6CA0" w:rsidRDefault="00EC6CA0">
            <w:pPr>
              <w:pStyle w:val="ConsPlusNormal"/>
            </w:pPr>
          </w:p>
        </w:tc>
        <w:tc>
          <w:tcPr>
            <w:tcW w:w="907" w:type="dxa"/>
            <w:tcBorders>
              <w:top w:val="nil"/>
            </w:tcBorders>
          </w:tcPr>
          <w:p w14:paraId="369EB1BF" w14:textId="77777777" w:rsidR="00EC6CA0" w:rsidRDefault="00EC6CA0">
            <w:pPr>
              <w:pStyle w:val="ConsPlusNormal"/>
            </w:pPr>
          </w:p>
        </w:tc>
        <w:tc>
          <w:tcPr>
            <w:tcW w:w="907" w:type="dxa"/>
            <w:tcBorders>
              <w:top w:val="nil"/>
            </w:tcBorders>
          </w:tcPr>
          <w:p w14:paraId="0115CDDF" w14:textId="77777777" w:rsidR="00EC6CA0" w:rsidRDefault="00EC6CA0">
            <w:pPr>
              <w:pStyle w:val="ConsPlusNormal"/>
            </w:pPr>
          </w:p>
        </w:tc>
        <w:tc>
          <w:tcPr>
            <w:tcW w:w="907" w:type="dxa"/>
            <w:tcBorders>
              <w:top w:val="nil"/>
            </w:tcBorders>
          </w:tcPr>
          <w:p w14:paraId="3C87A38D" w14:textId="77777777" w:rsidR="00EC6CA0" w:rsidRDefault="00EC6CA0">
            <w:pPr>
              <w:pStyle w:val="ConsPlusNormal"/>
            </w:pPr>
          </w:p>
        </w:tc>
        <w:tc>
          <w:tcPr>
            <w:tcW w:w="907" w:type="dxa"/>
            <w:tcBorders>
              <w:top w:val="nil"/>
            </w:tcBorders>
          </w:tcPr>
          <w:p w14:paraId="3A9A3343" w14:textId="77777777" w:rsidR="00EC6CA0" w:rsidRDefault="00EC6CA0">
            <w:pPr>
              <w:pStyle w:val="ConsPlusNormal"/>
            </w:pPr>
          </w:p>
        </w:tc>
        <w:tc>
          <w:tcPr>
            <w:tcW w:w="1020" w:type="dxa"/>
            <w:tcBorders>
              <w:top w:val="nil"/>
            </w:tcBorders>
          </w:tcPr>
          <w:p w14:paraId="48AD6AE1" w14:textId="77777777" w:rsidR="00EC6CA0" w:rsidRDefault="00EC6CA0">
            <w:pPr>
              <w:pStyle w:val="ConsPlusNormal"/>
            </w:pPr>
          </w:p>
        </w:tc>
        <w:tc>
          <w:tcPr>
            <w:tcW w:w="794" w:type="dxa"/>
            <w:tcBorders>
              <w:top w:val="nil"/>
            </w:tcBorders>
          </w:tcPr>
          <w:p w14:paraId="3FEA15E7" w14:textId="77777777" w:rsidR="00EC6CA0" w:rsidRDefault="00EC6CA0">
            <w:pPr>
              <w:pStyle w:val="ConsPlusNormal"/>
            </w:pPr>
          </w:p>
        </w:tc>
        <w:tc>
          <w:tcPr>
            <w:tcW w:w="907" w:type="dxa"/>
            <w:tcBorders>
              <w:top w:val="nil"/>
            </w:tcBorders>
          </w:tcPr>
          <w:p w14:paraId="1257026E" w14:textId="77777777" w:rsidR="00EC6CA0" w:rsidRDefault="00EC6CA0">
            <w:pPr>
              <w:pStyle w:val="ConsPlusNormal"/>
            </w:pPr>
          </w:p>
        </w:tc>
        <w:tc>
          <w:tcPr>
            <w:tcW w:w="794" w:type="dxa"/>
            <w:tcBorders>
              <w:top w:val="nil"/>
            </w:tcBorders>
          </w:tcPr>
          <w:p w14:paraId="2F0502B0" w14:textId="77777777" w:rsidR="00EC6CA0" w:rsidRDefault="00EC6CA0">
            <w:pPr>
              <w:pStyle w:val="ConsPlusNormal"/>
            </w:pPr>
          </w:p>
        </w:tc>
        <w:tc>
          <w:tcPr>
            <w:tcW w:w="907" w:type="dxa"/>
            <w:tcBorders>
              <w:top w:val="nil"/>
            </w:tcBorders>
          </w:tcPr>
          <w:p w14:paraId="6E44F3C6" w14:textId="77777777" w:rsidR="00EC6CA0" w:rsidRDefault="00EC6CA0">
            <w:pPr>
              <w:pStyle w:val="ConsPlusNormal"/>
            </w:pPr>
          </w:p>
        </w:tc>
        <w:tc>
          <w:tcPr>
            <w:tcW w:w="964" w:type="dxa"/>
            <w:tcBorders>
              <w:top w:val="nil"/>
            </w:tcBorders>
          </w:tcPr>
          <w:p w14:paraId="6648EAF6" w14:textId="77777777" w:rsidR="00EC6CA0" w:rsidRDefault="00EC6CA0">
            <w:pPr>
              <w:pStyle w:val="ConsPlusNormal"/>
            </w:pPr>
          </w:p>
        </w:tc>
        <w:tc>
          <w:tcPr>
            <w:tcW w:w="964" w:type="dxa"/>
            <w:tcBorders>
              <w:top w:val="nil"/>
            </w:tcBorders>
          </w:tcPr>
          <w:p w14:paraId="166ADF46" w14:textId="77777777" w:rsidR="00EC6CA0" w:rsidRDefault="00EC6CA0">
            <w:pPr>
              <w:pStyle w:val="ConsPlusNormal"/>
            </w:pPr>
          </w:p>
        </w:tc>
      </w:tr>
      <w:tr w:rsidR="00EC6CA0" w14:paraId="61493DCA" w14:textId="77777777">
        <w:tc>
          <w:tcPr>
            <w:tcW w:w="2778" w:type="dxa"/>
          </w:tcPr>
          <w:p w14:paraId="45A138F2" w14:textId="77777777" w:rsidR="00EC6CA0" w:rsidRDefault="00EC6CA0">
            <w:pPr>
              <w:pStyle w:val="ConsPlusNormal"/>
            </w:pPr>
            <w:bookmarkStart w:id="30" w:name="P1660"/>
            <w:bookmarkEnd w:id="30"/>
            <w:r>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794" w:type="dxa"/>
          </w:tcPr>
          <w:p w14:paraId="551268A4" w14:textId="77777777" w:rsidR="00EC6CA0" w:rsidRDefault="00EC6CA0">
            <w:pPr>
              <w:pStyle w:val="ConsPlusNormal"/>
              <w:jc w:val="center"/>
            </w:pPr>
            <w:r>
              <w:t>75</w:t>
            </w:r>
          </w:p>
        </w:tc>
        <w:tc>
          <w:tcPr>
            <w:tcW w:w="907" w:type="dxa"/>
          </w:tcPr>
          <w:p w14:paraId="3E45356B" w14:textId="77777777" w:rsidR="00EC6CA0" w:rsidRDefault="00EC6CA0">
            <w:pPr>
              <w:pStyle w:val="ConsPlusNormal"/>
              <w:jc w:val="center"/>
            </w:pPr>
            <w:r>
              <w:t>125</w:t>
            </w:r>
          </w:p>
        </w:tc>
        <w:tc>
          <w:tcPr>
            <w:tcW w:w="907" w:type="dxa"/>
          </w:tcPr>
          <w:p w14:paraId="001F1B8C" w14:textId="77777777" w:rsidR="00EC6CA0" w:rsidRDefault="00EC6CA0">
            <w:pPr>
              <w:pStyle w:val="ConsPlusNormal"/>
              <w:jc w:val="center"/>
            </w:pPr>
            <w:r>
              <w:t>150</w:t>
            </w:r>
          </w:p>
        </w:tc>
        <w:tc>
          <w:tcPr>
            <w:tcW w:w="907" w:type="dxa"/>
          </w:tcPr>
          <w:p w14:paraId="44707CE3" w14:textId="77777777" w:rsidR="00EC6CA0" w:rsidRDefault="00EC6CA0">
            <w:pPr>
              <w:pStyle w:val="ConsPlusNormal"/>
              <w:jc w:val="center"/>
            </w:pPr>
            <w:r>
              <w:t>200</w:t>
            </w:r>
          </w:p>
        </w:tc>
        <w:tc>
          <w:tcPr>
            <w:tcW w:w="907" w:type="dxa"/>
          </w:tcPr>
          <w:p w14:paraId="2A73DEB1" w14:textId="77777777" w:rsidR="00EC6CA0" w:rsidRDefault="00EC6CA0">
            <w:pPr>
              <w:pStyle w:val="ConsPlusNormal"/>
              <w:jc w:val="center"/>
            </w:pPr>
            <w:r>
              <w:t>225</w:t>
            </w:r>
          </w:p>
        </w:tc>
        <w:tc>
          <w:tcPr>
            <w:tcW w:w="1020" w:type="dxa"/>
          </w:tcPr>
          <w:p w14:paraId="3A330671" w14:textId="77777777" w:rsidR="00EC6CA0" w:rsidRDefault="00EC6CA0">
            <w:pPr>
              <w:pStyle w:val="ConsPlusNormal"/>
              <w:jc w:val="center"/>
            </w:pPr>
            <w:r>
              <w:t>250</w:t>
            </w:r>
          </w:p>
        </w:tc>
        <w:tc>
          <w:tcPr>
            <w:tcW w:w="794" w:type="dxa"/>
          </w:tcPr>
          <w:p w14:paraId="528AE43B" w14:textId="77777777" w:rsidR="00EC6CA0" w:rsidRDefault="00EC6CA0">
            <w:pPr>
              <w:pStyle w:val="ConsPlusNormal"/>
              <w:jc w:val="center"/>
            </w:pPr>
            <w:r>
              <w:t>75</w:t>
            </w:r>
          </w:p>
        </w:tc>
        <w:tc>
          <w:tcPr>
            <w:tcW w:w="907" w:type="dxa"/>
          </w:tcPr>
          <w:p w14:paraId="35629AB4" w14:textId="77777777" w:rsidR="00EC6CA0" w:rsidRDefault="00EC6CA0">
            <w:pPr>
              <w:pStyle w:val="ConsPlusNormal"/>
              <w:jc w:val="center"/>
            </w:pPr>
            <w:r>
              <w:t>100</w:t>
            </w:r>
          </w:p>
        </w:tc>
        <w:tc>
          <w:tcPr>
            <w:tcW w:w="794" w:type="dxa"/>
          </w:tcPr>
          <w:p w14:paraId="22D5BB1E" w14:textId="77777777" w:rsidR="00EC6CA0" w:rsidRDefault="00EC6CA0">
            <w:pPr>
              <w:pStyle w:val="ConsPlusNormal"/>
              <w:jc w:val="center"/>
            </w:pPr>
            <w:r>
              <w:t>50</w:t>
            </w:r>
          </w:p>
        </w:tc>
        <w:tc>
          <w:tcPr>
            <w:tcW w:w="907" w:type="dxa"/>
          </w:tcPr>
          <w:p w14:paraId="7C782B90" w14:textId="77777777" w:rsidR="00EC6CA0" w:rsidRDefault="00EC6CA0">
            <w:pPr>
              <w:pStyle w:val="ConsPlusNormal"/>
              <w:jc w:val="center"/>
            </w:pPr>
            <w:r>
              <w:t>50</w:t>
            </w:r>
          </w:p>
        </w:tc>
        <w:tc>
          <w:tcPr>
            <w:tcW w:w="964" w:type="dxa"/>
          </w:tcPr>
          <w:p w14:paraId="292C1FF6" w14:textId="77777777" w:rsidR="00EC6CA0" w:rsidRDefault="00EC6CA0">
            <w:pPr>
              <w:pStyle w:val="ConsPlusNormal"/>
              <w:jc w:val="center"/>
            </w:pPr>
            <w:r>
              <w:t>75</w:t>
            </w:r>
          </w:p>
        </w:tc>
        <w:tc>
          <w:tcPr>
            <w:tcW w:w="964" w:type="dxa"/>
          </w:tcPr>
          <w:p w14:paraId="1CD2E288" w14:textId="77777777" w:rsidR="00EC6CA0" w:rsidRDefault="00EC6CA0">
            <w:pPr>
              <w:pStyle w:val="ConsPlusNormal"/>
              <w:jc w:val="center"/>
            </w:pPr>
            <w:r>
              <w:t>100</w:t>
            </w:r>
          </w:p>
        </w:tc>
      </w:tr>
      <w:tr w:rsidR="00EC6CA0" w14:paraId="6666BB69" w14:textId="77777777">
        <w:tc>
          <w:tcPr>
            <w:tcW w:w="2778" w:type="dxa"/>
          </w:tcPr>
          <w:p w14:paraId="51D46C09" w14:textId="77777777" w:rsidR="00EC6CA0" w:rsidRDefault="00EC6CA0">
            <w:pPr>
              <w:pStyle w:val="ConsPlusNormal"/>
            </w:pPr>
            <w:r>
              <w:t>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tc>
        <w:tc>
          <w:tcPr>
            <w:tcW w:w="794" w:type="dxa"/>
          </w:tcPr>
          <w:p w14:paraId="5D41868F" w14:textId="77777777" w:rsidR="00EC6CA0" w:rsidRDefault="00EC6CA0">
            <w:pPr>
              <w:pStyle w:val="ConsPlusNormal"/>
              <w:jc w:val="center"/>
            </w:pPr>
            <w:r>
              <w:t>30</w:t>
            </w:r>
          </w:p>
        </w:tc>
        <w:tc>
          <w:tcPr>
            <w:tcW w:w="907" w:type="dxa"/>
          </w:tcPr>
          <w:p w14:paraId="35D40E5E" w14:textId="77777777" w:rsidR="00EC6CA0" w:rsidRDefault="00EC6CA0">
            <w:pPr>
              <w:pStyle w:val="ConsPlusNormal"/>
              <w:jc w:val="center"/>
            </w:pPr>
            <w:r>
              <w:t>50</w:t>
            </w:r>
          </w:p>
        </w:tc>
        <w:tc>
          <w:tcPr>
            <w:tcW w:w="907" w:type="dxa"/>
          </w:tcPr>
          <w:p w14:paraId="2337EDA3" w14:textId="77777777" w:rsidR="00EC6CA0" w:rsidRDefault="00EC6CA0">
            <w:pPr>
              <w:pStyle w:val="ConsPlusNormal"/>
              <w:jc w:val="center"/>
            </w:pPr>
            <w:r>
              <w:t>100</w:t>
            </w:r>
          </w:p>
        </w:tc>
        <w:tc>
          <w:tcPr>
            <w:tcW w:w="907" w:type="dxa"/>
          </w:tcPr>
          <w:p w14:paraId="33A4569D" w14:textId="77777777" w:rsidR="00EC6CA0" w:rsidRDefault="00EC6CA0">
            <w:pPr>
              <w:pStyle w:val="ConsPlusNormal"/>
              <w:jc w:val="center"/>
            </w:pPr>
            <w:r>
              <w:t>150</w:t>
            </w:r>
          </w:p>
        </w:tc>
        <w:tc>
          <w:tcPr>
            <w:tcW w:w="907" w:type="dxa"/>
          </w:tcPr>
          <w:p w14:paraId="429B9B0E" w14:textId="77777777" w:rsidR="00EC6CA0" w:rsidRDefault="00EC6CA0">
            <w:pPr>
              <w:pStyle w:val="ConsPlusNormal"/>
              <w:jc w:val="center"/>
            </w:pPr>
            <w:r>
              <w:t>175</w:t>
            </w:r>
          </w:p>
        </w:tc>
        <w:tc>
          <w:tcPr>
            <w:tcW w:w="1020" w:type="dxa"/>
          </w:tcPr>
          <w:p w14:paraId="66982FA4" w14:textId="77777777" w:rsidR="00EC6CA0" w:rsidRDefault="00EC6CA0">
            <w:pPr>
              <w:pStyle w:val="ConsPlusNormal"/>
              <w:jc w:val="center"/>
            </w:pPr>
            <w:r>
              <w:t>200</w:t>
            </w:r>
          </w:p>
        </w:tc>
        <w:tc>
          <w:tcPr>
            <w:tcW w:w="794" w:type="dxa"/>
          </w:tcPr>
          <w:p w14:paraId="77689252" w14:textId="77777777" w:rsidR="00EC6CA0" w:rsidRDefault="00EC6CA0">
            <w:pPr>
              <w:pStyle w:val="ConsPlusNormal"/>
              <w:jc w:val="center"/>
            </w:pPr>
            <w:r>
              <w:t>30</w:t>
            </w:r>
          </w:p>
        </w:tc>
        <w:tc>
          <w:tcPr>
            <w:tcW w:w="907" w:type="dxa"/>
          </w:tcPr>
          <w:p w14:paraId="01C25BA3" w14:textId="77777777" w:rsidR="00EC6CA0" w:rsidRDefault="00EC6CA0">
            <w:pPr>
              <w:pStyle w:val="ConsPlusNormal"/>
              <w:jc w:val="center"/>
            </w:pPr>
            <w:r>
              <w:t>50</w:t>
            </w:r>
          </w:p>
        </w:tc>
        <w:tc>
          <w:tcPr>
            <w:tcW w:w="794" w:type="dxa"/>
          </w:tcPr>
          <w:p w14:paraId="18423BD5" w14:textId="77777777" w:rsidR="00EC6CA0" w:rsidRDefault="00EC6CA0">
            <w:pPr>
              <w:pStyle w:val="ConsPlusNormal"/>
              <w:jc w:val="center"/>
            </w:pPr>
            <w:r>
              <w:t>30</w:t>
            </w:r>
          </w:p>
        </w:tc>
        <w:tc>
          <w:tcPr>
            <w:tcW w:w="907" w:type="dxa"/>
          </w:tcPr>
          <w:p w14:paraId="3FFE1606" w14:textId="77777777" w:rsidR="00EC6CA0" w:rsidRDefault="00EC6CA0">
            <w:pPr>
              <w:pStyle w:val="ConsPlusNormal"/>
              <w:jc w:val="center"/>
            </w:pPr>
            <w:r>
              <w:t>30</w:t>
            </w:r>
          </w:p>
        </w:tc>
        <w:tc>
          <w:tcPr>
            <w:tcW w:w="964" w:type="dxa"/>
          </w:tcPr>
          <w:p w14:paraId="119FC524" w14:textId="77777777" w:rsidR="00EC6CA0" w:rsidRDefault="00EC6CA0">
            <w:pPr>
              <w:pStyle w:val="ConsPlusNormal"/>
              <w:jc w:val="center"/>
            </w:pPr>
            <w:r>
              <w:t>30</w:t>
            </w:r>
          </w:p>
        </w:tc>
        <w:tc>
          <w:tcPr>
            <w:tcW w:w="964" w:type="dxa"/>
          </w:tcPr>
          <w:p w14:paraId="395AAB34" w14:textId="77777777" w:rsidR="00EC6CA0" w:rsidRDefault="00EC6CA0">
            <w:pPr>
              <w:pStyle w:val="ConsPlusNormal"/>
              <w:jc w:val="center"/>
            </w:pPr>
            <w:r>
              <w:t>50</w:t>
            </w:r>
          </w:p>
        </w:tc>
      </w:tr>
      <w:tr w:rsidR="00EC6CA0" w14:paraId="627E0261" w14:textId="77777777">
        <w:tc>
          <w:tcPr>
            <w:tcW w:w="2778" w:type="dxa"/>
          </w:tcPr>
          <w:p w14:paraId="0E309CF7" w14:textId="77777777" w:rsidR="00EC6CA0" w:rsidRDefault="00EC6CA0">
            <w:pPr>
              <w:pStyle w:val="ConsPlusNormal"/>
            </w:pPr>
            <w:bookmarkStart w:id="31" w:name="P1686"/>
            <w:bookmarkEnd w:id="31"/>
            <w:r>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794" w:type="dxa"/>
          </w:tcPr>
          <w:p w14:paraId="7A025FD5" w14:textId="77777777" w:rsidR="00EC6CA0" w:rsidRDefault="00EC6CA0">
            <w:pPr>
              <w:pStyle w:val="ConsPlusNormal"/>
              <w:jc w:val="center"/>
            </w:pPr>
            <w:r>
              <w:t>75</w:t>
            </w:r>
          </w:p>
        </w:tc>
        <w:tc>
          <w:tcPr>
            <w:tcW w:w="907" w:type="dxa"/>
          </w:tcPr>
          <w:p w14:paraId="48235FBF" w14:textId="77777777" w:rsidR="00EC6CA0" w:rsidRDefault="00EC6CA0">
            <w:pPr>
              <w:pStyle w:val="ConsPlusNormal"/>
              <w:jc w:val="center"/>
            </w:pPr>
            <w:r>
              <w:t>125</w:t>
            </w:r>
          </w:p>
        </w:tc>
        <w:tc>
          <w:tcPr>
            <w:tcW w:w="907" w:type="dxa"/>
          </w:tcPr>
          <w:p w14:paraId="101CF57C" w14:textId="77777777" w:rsidR="00EC6CA0" w:rsidRDefault="00EC6CA0">
            <w:pPr>
              <w:pStyle w:val="ConsPlusNormal"/>
              <w:jc w:val="center"/>
            </w:pPr>
            <w:r>
              <w:t>150</w:t>
            </w:r>
          </w:p>
        </w:tc>
        <w:tc>
          <w:tcPr>
            <w:tcW w:w="907" w:type="dxa"/>
          </w:tcPr>
          <w:p w14:paraId="42025A62" w14:textId="77777777" w:rsidR="00EC6CA0" w:rsidRDefault="00EC6CA0">
            <w:pPr>
              <w:pStyle w:val="ConsPlusNormal"/>
              <w:jc w:val="center"/>
            </w:pPr>
            <w:r>
              <w:t>200</w:t>
            </w:r>
          </w:p>
        </w:tc>
        <w:tc>
          <w:tcPr>
            <w:tcW w:w="907" w:type="dxa"/>
          </w:tcPr>
          <w:p w14:paraId="6F522E40" w14:textId="77777777" w:rsidR="00EC6CA0" w:rsidRDefault="00EC6CA0">
            <w:pPr>
              <w:pStyle w:val="ConsPlusNormal"/>
              <w:jc w:val="center"/>
            </w:pPr>
            <w:r>
              <w:t>225</w:t>
            </w:r>
          </w:p>
        </w:tc>
        <w:tc>
          <w:tcPr>
            <w:tcW w:w="1020" w:type="dxa"/>
          </w:tcPr>
          <w:p w14:paraId="3EC5467C" w14:textId="77777777" w:rsidR="00EC6CA0" w:rsidRDefault="00EC6CA0">
            <w:pPr>
              <w:pStyle w:val="ConsPlusNormal"/>
              <w:jc w:val="center"/>
            </w:pPr>
            <w:r>
              <w:t>250</w:t>
            </w:r>
          </w:p>
        </w:tc>
        <w:tc>
          <w:tcPr>
            <w:tcW w:w="794" w:type="dxa"/>
          </w:tcPr>
          <w:p w14:paraId="312DD8FE" w14:textId="77777777" w:rsidR="00EC6CA0" w:rsidRDefault="00EC6CA0">
            <w:pPr>
              <w:pStyle w:val="ConsPlusNormal"/>
              <w:jc w:val="center"/>
            </w:pPr>
            <w:r>
              <w:t>75</w:t>
            </w:r>
          </w:p>
        </w:tc>
        <w:tc>
          <w:tcPr>
            <w:tcW w:w="907" w:type="dxa"/>
          </w:tcPr>
          <w:p w14:paraId="46EA48DD" w14:textId="77777777" w:rsidR="00EC6CA0" w:rsidRDefault="00EC6CA0">
            <w:pPr>
              <w:pStyle w:val="ConsPlusNormal"/>
              <w:jc w:val="center"/>
            </w:pPr>
            <w:r>
              <w:t>125</w:t>
            </w:r>
          </w:p>
        </w:tc>
        <w:tc>
          <w:tcPr>
            <w:tcW w:w="794" w:type="dxa"/>
          </w:tcPr>
          <w:p w14:paraId="24FA0FCB" w14:textId="77777777" w:rsidR="00EC6CA0" w:rsidRDefault="00EC6CA0">
            <w:pPr>
              <w:pStyle w:val="ConsPlusNormal"/>
              <w:jc w:val="center"/>
            </w:pPr>
            <w:r>
              <w:t>75</w:t>
            </w:r>
          </w:p>
        </w:tc>
        <w:tc>
          <w:tcPr>
            <w:tcW w:w="907" w:type="dxa"/>
          </w:tcPr>
          <w:p w14:paraId="283C997E" w14:textId="77777777" w:rsidR="00EC6CA0" w:rsidRDefault="00EC6CA0">
            <w:pPr>
              <w:pStyle w:val="ConsPlusNormal"/>
              <w:jc w:val="center"/>
            </w:pPr>
            <w:r>
              <w:t>100</w:t>
            </w:r>
          </w:p>
        </w:tc>
        <w:tc>
          <w:tcPr>
            <w:tcW w:w="964" w:type="dxa"/>
          </w:tcPr>
          <w:p w14:paraId="37D939D6" w14:textId="77777777" w:rsidR="00EC6CA0" w:rsidRDefault="00EC6CA0">
            <w:pPr>
              <w:pStyle w:val="ConsPlusNormal"/>
              <w:jc w:val="center"/>
            </w:pPr>
            <w:r>
              <w:t>150</w:t>
            </w:r>
          </w:p>
        </w:tc>
        <w:tc>
          <w:tcPr>
            <w:tcW w:w="964" w:type="dxa"/>
          </w:tcPr>
          <w:p w14:paraId="238C9006" w14:textId="77777777" w:rsidR="00EC6CA0" w:rsidRDefault="00EC6CA0">
            <w:pPr>
              <w:pStyle w:val="ConsPlusNormal"/>
              <w:jc w:val="center"/>
            </w:pPr>
            <w:r>
              <w:t>200</w:t>
            </w:r>
          </w:p>
        </w:tc>
      </w:tr>
      <w:tr w:rsidR="00EC6CA0" w14:paraId="67C5ECA1" w14:textId="77777777">
        <w:tc>
          <w:tcPr>
            <w:tcW w:w="2778" w:type="dxa"/>
          </w:tcPr>
          <w:p w14:paraId="172E3907" w14:textId="77777777" w:rsidR="00EC6CA0" w:rsidRDefault="00EC6CA0">
            <w:pPr>
              <w:pStyle w:val="ConsPlusNormal"/>
            </w:pPr>
            <w:bookmarkStart w:id="32" w:name="P1699"/>
            <w:bookmarkEnd w:id="32"/>
            <w:r>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794" w:type="dxa"/>
          </w:tcPr>
          <w:p w14:paraId="634E89B2" w14:textId="77777777" w:rsidR="00EC6CA0" w:rsidRDefault="00EC6CA0">
            <w:pPr>
              <w:pStyle w:val="ConsPlusNormal"/>
              <w:jc w:val="center"/>
            </w:pPr>
            <w:r>
              <w:t>75</w:t>
            </w:r>
          </w:p>
        </w:tc>
        <w:tc>
          <w:tcPr>
            <w:tcW w:w="907" w:type="dxa"/>
          </w:tcPr>
          <w:p w14:paraId="57056ECB" w14:textId="77777777" w:rsidR="00EC6CA0" w:rsidRDefault="00EC6CA0">
            <w:pPr>
              <w:pStyle w:val="ConsPlusNormal"/>
              <w:jc w:val="center"/>
            </w:pPr>
            <w:r>
              <w:t>125</w:t>
            </w:r>
          </w:p>
        </w:tc>
        <w:tc>
          <w:tcPr>
            <w:tcW w:w="907" w:type="dxa"/>
          </w:tcPr>
          <w:p w14:paraId="067848A0" w14:textId="77777777" w:rsidR="00EC6CA0" w:rsidRDefault="00EC6CA0">
            <w:pPr>
              <w:pStyle w:val="ConsPlusNormal"/>
              <w:jc w:val="center"/>
            </w:pPr>
            <w:r>
              <w:t>150</w:t>
            </w:r>
          </w:p>
        </w:tc>
        <w:tc>
          <w:tcPr>
            <w:tcW w:w="907" w:type="dxa"/>
          </w:tcPr>
          <w:p w14:paraId="4F86E4A9" w14:textId="77777777" w:rsidR="00EC6CA0" w:rsidRDefault="00EC6CA0">
            <w:pPr>
              <w:pStyle w:val="ConsPlusNormal"/>
              <w:jc w:val="center"/>
            </w:pPr>
            <w:r>
              <w:t>200</w:t>
            </w:r>
          </w:p>
        </w:tc>
        <w:tc>
          <w:tcPr>
            <w:tcW w:w="907" w:type="dxa"/>
          </w:tcPr>
          <w:p w14:paraId="04FF0CA0" w14:textId="77777777" w:rsidR="00EC6CA0" w:rsidRDefault="00EC6CA0">
            <w:pPr>
              <w:pStyle w:val="ConsPlusNormal"/>
              <w:jc w:val="center"/>
            </w:pPr>
            <w:r>
              <w:t>225</w:t>
            </w:r>
          </w:p>
        </w:tc>
        <w:tc>
          <w:tcPr>
            <w:tcW w:w="1020" w:type="dxa"/>
          </w:tcPr>
          <w:p w14:paraId="479418D0" w14:textId="77777777" w:rsidR="00EC6CA0" w:rsidRDefault="00EC6CA0">
            <w:pPr>
              <w:pStyle w:val="ConsPlusNormal"/>
              <w:jc w:val="center"/>
            </w:pPr>
            <w:r>
              <w:t>250</w:t>
            </w:r>
          </w:p>
        </w:tc>
        <w:tc>
          <w:tcPr>
            <w:tcW w:w="794" w:type="dxa"/>
          </w:tcPr>
          <w:p w14:paraId="1788B05E" w14:textId="77777777" w:rsidR="00EC6CA0" w:rsidRDefault="00EC6CA0">
            <w:pPr>
              <w:pStyle w:val="ConsPlusNormal"/>
              <w:jc w:val="center"/>
            </w:pPr>
            <w:r>
              <w:t>75</w:t>
            </w:r>
          </w:p>
        </w:tc>
        <w:tc>
          <w:tcPr>
            <w:tcW w:w="907" w:type="dxa"/>
          </w:tcPr>
          <w:p w14:paraId="71E2C097" w14:textId="77777777" w:rsidR="00EC6CA0" w:rsidRDefault="00EC6CA0">
            <w:pPr>
              <w:pStyle w:val="ConsPlusNormal"/>
              <w:jc w:val="center"/>
            </w:pPr>
            <w:r>
              <w:t>125</w:t>
            </w:r>
          </w:p>
        </w:tc>
        <w:tc>
          <w:tcPr>
            <w:tcW w:w="794" w:type="dxa"/>
          </w:tcPr>
          <w:p w14:paraId="230354C6" w14:textId="77777777" w:rsidR="00EC6CA0" w:rsidRDefault="00EC6CA0">
            <w:pPr>
              <w:pStyle w:val="ConsPlusNormal"/>
              <w:jc w:val="center"/>
            </w:pPr>
            <w:r>
              <w:t>30</w:t>
            </w:r>
          </w:p>
        </w:tc>
        <w:tc>
          <w:tcPr>
            <w:tcW w:w="907" w:type="dxa"/>
          </w:tcPr>
          <w:p w14:paraId="51D7E368" w14:textId="77777777" w:rsidR="00EC6CA0" w:rsidRDefault="00EC6CA0">
            <w:pPr>
              <w:pStyle w:val="ConsPlusNormal"/>
              <w:jc w:val="center"/>
            </w:pPr>
            <w:r>
              <w:t>30</w:t>
            </w:r>
          </w:p>
        </w:tc>
        <w:tc>
          <w:tcPr>
            <w:tcW w:w="964" w:type="dxa"/>
          </w:tcPr>
          <w:p w14:paraId="623BDE74" w14:textId="77777777" w:rsidR="00EC6CA0" w:rsidRDefault="00EC6CA0">
            <w:pPr>
              <w:pStyle w:val="ConsPlusNormal"/>
              <w:jc w:val="center"/>
            </w:pPr>
            <w:r>
              <w:t>50</w:t>
            </w:r>
          </w:p>
        </w:tc>
        <w:tc>
          <w:tcPr>
            <w:tcW w:w="964" w:type="dxa"/>
          </w:tcPr>
          <w:p w14:paraId="2DD1E188" w14:textId="77777777" w:rsidR="00EC6CA0" w:rsidRDefault="00EC6CA0">
            <w:pPr>
              <w:pStyle w:val="ConsPlusNormal"/>
              <w:jc w:val="center"/>
            </w:pPr>
            <w:r>
              <w:t>50</w:t>
            </w:r>
          </w:p>
        </w:tc>
      </w:tr>
      <w:tr w:rsidR="00EC6CA0" w14:paraId="180F9E79" w14:textId="77777777">
        <w:tc>
          <w:tcPr>
            <w:tcW w:w="2778" w:type="dxa"/>
          </w:tcPr>
          <w:p w14:paraId="2F13CE9B" w14:textId="77777777" w:rsidR="00EC6CA0" w:rsidRDefault="00EC6CA0">
            <w:pPr>
              <w:pStyle w:val="ConsPlusNormal"/>
            </w:pPr>
            <w:bookmarkStart w:id="33" w:name="P1712"/>
            <w:bookmarkEnd w:id="33"/>
            <w:r>
              <w:t>6. Вертодромы и посадочные площадки без базирования на них вертолетов</w:t>
            </w:r>
          </w:p>
        </w:tc>
        <w:tc>
          <w:tcPr>
            <w:tcW w:w="794" w:type="dxa"/>
          </w:tcPr>
          <w:p w14:paraId="25E9DC4A" w14:textId="77777777" w:rsidR="00EC6CA0" w:rsidRDefault="00EC6CA0">
            <w:pPr>
              <w:pStyle w:val="ConsPlusNormal"/>
              <w:jc w:val="center"/>
            </w:pPr>
            <w:r>
              <w:t>50</w:t>
            </w:r>
          </w:p>
        </w:tc>
        <w:tc>
          <w:tcPr>
            <w:tcW w:w="907" w:type="dxa"/>
          </w:tcPr>
          <w:p w14:paraId="17B4BD68" w14:textId="77777777" w:rsidR="00EC6CA0" w:rsidRDefault="00EC6CA0">
            <w:pPr>
              <w:pStyle w:val="ConsPlusNormal"/>
              <w:jc w:val="center"/>
            </w:pPr>
            <w:r>
              <w:t>50</w:t>
            </w:r>
          </w:p>
        </w:tc>
        <w:tc>
          <w:tcPr>
            <w:tcW w:w="907" w:type="dxa"/>
          </w:tcPr>
          <w:p w14:paraId="0BD2ECF1" w14:textId="77777777" w:rsidR="00EC6CA0" w:rsidRDefault="00EC6CA0">
            <w:pPr>
              <w:pStyle w:val="ConsPlusNormal"/>
              <w:jc w:val="center"/>
            </w:pPr>
            <w:r>
              <w:t>100</w:t>
            </w:r>
          </w:p>
        </w:tc>
        <w:tc>
          <w:tcPr>
            <w:tcW w:w="907" w:type="dxa"/>
          </w:tcPr>
          <w:p w14:paraId="35D888D5" w14:textId="77777777" w:rsidR="00EC6CA0" w:rsidRDefault="00EC6CA0">
            <w:pPr>
              <w:pStyle w:val="ConsPlusNormal"/>
              <w:jc w:val="center"/>
            </w:pPr>
            <w:r>
              <w:t>150</w:t>
            </w:r>
          </w:p>
        </w:tc>
        <w:tc>
          <w:tcPr>
            <w:tcW w:w="907" w:type="dxa"/>
          </w:tcPr>
          <w:p w14:paraId="4F061E75" w14:textId="77777777" w:rsidR="00EC6CA0" w:rsidRDefault="00EC6CA0">
            <w:pPr>
              <w:pStyle w:val="ConsPlusNormal"/>
              <w:jc w:val="center"/>
            </w:pPr>
            <w:r>
              <w:t>175</w:t>
            </w:r>
          </w:p>
        </w:tc>
        <w:tc>
          <w:tcPr>
            <w:tcW w:w="1020" w:type="dxa"/>
          </w:tcPr>
          <w:p w14:paraId="38CB487E" w14:textId="77777777" w:rsidR="00EC6CA0" w:rsidRDefault="00EC6CA0">
            <w:pPr>
              <w:pStyle w:val="ConsPlusNormal"/>
              <w:jc w:val="center"/>
            </w:pPr>
            <w:r>
              <w:t>200</w:t>
            </w:r>
          </w:p>
        </w:tc>
        <w:tc>
          <w:tcPr>
            <w:tcW w:w="794" w:type="dxa"/>
          </w:tcPr>
          <w:p w14:paraId="69A8E961" w14:textId="77777777" w:rsidR="00EC6CA0" w:rsidRDefault="00EC6CA0">
            <w:pPr>
              <w:pStyle w:val="ConsPlusNormal"/>
              <w:jc w:val="center"/>
            </w:pPr>
            <w:r>
              <w:t>50</w:t>
            </w:r>
          </w:p>
        </w:tc>
        <w:tc>
          <w:tcPr>
            <w:tcW w:w="907" w:type="dxa"/>
          </w:tcPr>
          <w:p w14:paraId="100E25C1" w14:textId="77777777" w:rsidR="00EC6CA0" w:rsidRDefault="00EC6CA0">
            <w:pPr>
              <w:pStyle w:val="ConsPlusNormal"/>
              <w:jc w:val="center"/>
            </w:pPr>
            <w:r>
              <w:t>50</w:t>
            </w:r>
          </w:p>
        </w:tc>
        <w:tc>
          <w:tcPr>
            <w:tcW w:w="794" w:type="dxa"/>
          </w:tcPr>
          <w:p w14:paraId="09CB05BA" w14:textId="77777777" w:rsidR="00EC6CA0" w:rsidRDefault="00EC6CA0">
            <w:pPr>
              <w:pStyle w:val="ConsPlusNormal"/>
              <w:jc w:val="center"/>
            </w:pPr>
            <w:r>
              <w:t>50</w:t>
            </w:r>
          </w:p>
        </w:tc>
        <w:tc>
          <w:tcPr>
            <w:tcW w:w="907" w:type="dxa"/>
          </w:tcPr>
          <w:p w14:paraId="4CA77547" w14:textId="77777777" w:rsidR="00EC6CA0" w:rsidRDefault="00EC6CA0">
            <w:pPr>
              <w:pStyle w:val="ConsPlusNormal"/>
              <w:jc w:val="center"/>
            </w:pPr>
            <w:r>
              <w:t>50</w:t>
            </w:r>
          </w:p>
        </w:tc>
        <w:tc>
          <w:tcPr>
            <w:tcW w:w="964" w:type="dxa"/>
          </w:tcPr>
          <w:p w14:paraId="4F4B1449" w14:textId="77777777" w:rsidR="00EC6CA0" w:rsidRDefault="00EC6CA0">
            <w:pPr>
              <w:pStyle w:val="ConsPlusNormal"/>
              <w:jc w:val="center"/>
            </w:pPr>
            <w:r>
              <w:t>50</w:t>
            </w:r>
          </w:p>
        </w:tc>
        <w:tc>
          <w:tcPr>
            <w:tcW w:w="964" w:type="dxa"/>
          </w:tcPr>
          <w:p w14:paraId="0E561927" w14:textId="77777777" w:rsidR="00EC6CA0" w:rsidRDefault="00EC6CA0">
            <w:pPr>
              <w:pStyle w:val="ConsPlusNormal"/>
              <w:jc w:val="center"/>
            </w:pPr>
            <w:r>
              <w:t>50</w:t>
            </w:r>
          </w:p>
        </w:tc>
      </w:tr>
      <w:tr w:rsidR="00EC6CA0" w14:paraId="428188AC" w14:textId="77777777">
        <w:tc>
          <w:tcPr>
            <w:tcW w:w="2778" w:type="dxa"/>
          </w:tcPr>
          <w:p w14:paraId="2A3F4F5E" w14:textId="77777777" w:rsidR="00EC6CA0" w:rsidRDefault="00EC6CA0">
            <w:pPr>
              <w:pStyle w:val="ConsPlusNormal"/>
            </w:pPr>
            <w:bookmarkStart w:id="34" w:name="P1725"/>
            <w:bookmarkEnd w:id="34"/>
            <w:r>
              <w:t>7. При прокладке подводных нефтепроводов и нефтепродуктопроводов выше по течению:</w:t>
            </w:r>
          </w:p>
        </w:tc>
        <w:tc>
          <w:tcPr>
            <w:tcW w:w="794" w:type="dxa"/>
          </w:tcPr>
          <w:p w14:paraId="59D48098" w14:textId="77777777" w:rsidR="00EC6CA0" w:rsidRDefault="00EC6CA0">
            <w:pPr>
              <w:pStyle w:val="ConsPlusNormal"/>
            </w:pPr>
          </w:p>
        </w:tc>
        <w:tc>
          <w:tcPr>
            <w:tcW w:w="907" w:type="dxa"/>
          </w:tcPr>
          <w:p w14:paraId="485630F1" w14:textId="77777777" w:rsidR="00EC6CA0" w:rsidRDefault="00EC6CA0">
            <w:pPr>
              <w:pStyle w:val="ConsPlusNormal"/>
            </w:pPr>
          </w:p>
        </w:tc>
        <w:tc>
          <w:tcPr>
            <w:tcW w:w="907" w:type="dxa"/>
          </w:tcPr>
          <w:p w14:paraId="2DA072B5" w14:textId="77777777" w:rsidR="00EC6CA0" w:rsidRDefault="00EC6CA0">
            <w:pPr>
              <w:pStyle w:val="ConsPlusNormal"/>
            </w:pPr>
          </w:p>
        </w:tc>
        <w:tc>
          <w:tcPr>
            <w:tcW w:w="907" w:type="dxa"/>
          </w:tcPr>
          <w:p w14:paraId="7F5D4578" w14:textId="77777777" w:rsidR="00EC6CA0" w:rsidRDefault="00EC6CA0">
            <w:pPr>
              <w:pStyle w:val="ConsPlusNormal"/>
            </w:pPr>
          </w:p>
        </w:tc>
        <w:tc>
          <w:tcPr>
            <w:tcW w:w="907" w:type="dxa"/>
          </w:tcPr>
          <w:p w14:paraId="383F03E1" w14:textId="77777777" w:rsidR="00EC6CA0" w:rsidRDefault="00EC6CA0">
            <w:pPr>
              <w:pStyle w:val="ConsPlusNormal"/>
            </w:pPr>
          </w:p>
        </w:tc>
        <w:tc>
          <w:tcPr>
            <w:tcW w:w="1020" w:type="dxa"/>
          </w:tcPr>
          <w:p w14:paraId="6484AF2B" w14:textId="77777777" w:rsidR="00EC6CA0" w:rsidRDefault="00EC6CA0">
            <w:pPr>
              <w:pStyle w:val="ConsPlusNormal"/>
            </w:pPr>
          </w:p>
        </w:tc>
        <w:tc>
          <w:tcPr>
            <w:tcW w:w="794" w:type="dxa"/>
          </w:tcPr>
          <w:p w14:paraId="5140FC0E" w14:textId="77777777" w:rsidR="00EC6CA0" w:rsidRDefault="00EC6CA0">
            <w:pPr>
              <w:pStyle w:val="ConsPlusNormal"/>
            </w:pPr>
          </w:p>
        </w:tc>
        <w:tc>
          <w:tcPr>
            <w:tcW w:w="907" w:type="dxa"/>
          </w:tcPr>
          <w:p w14:paraId="45129375" w14:textId="77777777" w:rsidR="00EC6CA0" w:rsidRDefault="00EC6CA0">
            <w:pPr>
              <w:pStyle w:val="ConsPlusNormal"/>
            </w:pPr>
          </w:p>
        </w:tc>
        <w:tc>
          <w:tcPr>
            <w:tcW w:w="794" w:type="dxa"/>
          </w:tcPr>
          <w:p w14:paraId="74AFB855" w14:textId="77777777" w:rsidR="00EC6CA0" w:rsidRDefault="00EC6CA0">
            <w:pPr>
              <w:pStyle w:val="ConsPlusNormal"/>
            </w:pPr>
          </w:p>
        </w:tc>
        <w:tc>
          <w:tcPr>
            <w:tcW w:w="907" w:type="dxa"/>
          </w:tcPr>
          <w:p w14:paraId="143F8400" w14:textId="77777777" w:rsidR="00EC6CA0" w:rsidRDefault="00EC6CA0">
            <w:pPr>
              <w:pStyle w:val="ConsPlusNormal"/>
            </w:pPr>
          </w:p>
        </w:tc>
        <w:tc>
          <w:tcPr>
            <w:tcW w:w="964" w:type="dxa"/>
          </w:tcPr>
          <w:p w14:paraId="63B7B5DC" w14:textId="77777777" w:rsidR="00EC6CA0" w:rsidRDefault="00EC6CA0">
            <w:pPr>
              <w:pStyle w:val="ConsPlusNormal"/>
            </w:pPr>
          </w:p>
        </w:tc>
        <w:tc>
          <w:tcPr>
            <w:tcW w:w="964" w:type="dxa"/>
          </w:tcPr>
          <w:p w14:paraId="19C8AC2A" w14:textId="77777777" w:rsidR="00EC6CA0" w:rsidRDefault="00EC6CA0">
            <w:pPr>
              <w:pStyle w:val="ConsPlusNormal"/>
            </w:pPr>
          </w:p>
        </w:tc>
      </w:tr>
      <w:tr w:rsidR="00EC6CA0" w14:paraId="0263A679" w14:textId="77777777">
        <w:tc>
          <w:tcPr>
            <w:tcW w:w="2778" w:type="dxa"/>
          </w:tcPr>
          <w:p w14:paraId="7E64F7E9" w14:textId="77777777" w:rsidR="00EC6CA0" w:rsidRDefault="00EC6CA0">
            <w:pPr>
              <w:pStyle w:val="ConsPlusNormal"/>
            </w:pPr>
            <w:r>
              <w:t>от мостов железных и автомобильных дорог, промышленных предприятий и гидротехнических сооружений</w:t>
            </w:r>
          </w:p>
        </w:tc>
        <w:tc>
          <w:tcPr>
            <w:tcW w:w="794" w:type="dxa"/>
          </w:tcPr>
          <w:p w14:paraId="0287A627" w14:textId="77777777" w:rsidR="00EC6CA0" w:rsidRDefault="00EC6CA0">
            <w:pPr>
              <w:pStyle w:val="ConsPlusNormal"/>
              <w:jc w:val="center"/>
            </w:pPr>
            <w:r>
              <w:t>-</w:t>
            </w:r>
          </w:p>
        </w:tc>
        <w:tc>
          <w:tcPr>
            <w:tcW w:w="907" w:type="dxa"/>
          </w:tcPr>
          <w:p w14:paraId="28FDC710" w14:textId="77777777" w:rsidR="00EC6CA0" w:rsidRDefault="00EC6CA0">
            <w:pPr>
              <w:pStyle w:val="ConsPlusNormal"/>
              <w:jc w:val="center"/>
            </w:pPr>
            <w:r>
              <w:t>-</w:t>
            </w:r>
          </w:p>
        </w:tc>
        <w:tc>
          <w:tcPr>
            <w:tcW w:w="907" w:type="dxa"/>
          </w:tcPr>
          <w:p w14:paraId="2ACA80B1" w14:textId="77777777" w:rsidR="00EC6CA0" w:rsidRDefault="00EC6CA0">
            <w:pPr>
              <w:pStyle w:val="ConsPlusNormal"/>
              <w:jc w:val="center"/>
            </w:pPr>
            <w:r>
              <w:t>-</w:t>
            </w:r>
          </w:p>
        </w:tc>
        <w:tc>
          <w:tcPr>
            <w:tcW w:w="907" w:type="dxa"/>
          </w:tcPr>
          <w:p w14:paraId="35B7C28B" w14:textId="77777777" w:rsidR="00EC6CA0" w:rsidRDefault="00EC6CA0">
            <w:pPr>
              <w:pStyle w:val="ConsPlusNormal"/>
              <w:jc w:val="center"/>
            </w:pPr>
            <w:r>
              <w:t>-</w:t>
            </w:r>
          </w:p>
        </w:tc>
        <w:tc>
          <w:tcPr>
            <w:tcW w:w="907" w:type="dxa"/>
          </w:tcPr>
          <w:p w14:paraId="65AF29D5" w14:textId="77777777" w:rsidR="00EC6CA0" w:rsidRDefault="00EC6CA0">
            <w:pPr>
              <w:pStyle w:val="ConsPlusNormal"/>
              <w:jc w:val="center"/>
            </w:pPr>
            <w:r>
              <w:t>-</w:t>
            </w:r>
          </w:p>
        </w:tc>
        <w:tc>
          <w:tcPr>
            <w:tcW w:w="1020" w:type="dxa"/>
          </w:tcPr>
          <w:p w14:paraId="0BE4BA55" w14:textId="77777777" w:rsidR="00EC6CA0" w:rsidRDefault="00EC6CA0">
            <w:pPr>
              <w:pStyle w:val="ConsPlusNormal"/>
              <w:jc w:val="center"/>
            </w:pPr>
            <w:r>
              <w:t>-</w:t>
            </w:r>
          </w:p>
        </w:tc>
        <w:tc>
          <w:tcPr>
            <w:tcW w:w="794" w:type="dxa"/>
          </w:tcPr>
          <w:p w14:paraId="60CCFC35" w14:textId="77777777" w:rsidR="00EC6CA0" w:rsidRDefault="00EC6CA0">
            <w:pPr>
              <w:pStyle w:val="ConsPlusNormal"/>
              <w:jc w:val="center"/>
            </w:pPr>
            <w:r>
              <w:t>-</w:t>
            </w:r>
          </w:p>
        </w:tc>
        <w:tc>
          <w:tcPr>
            <w:tcW w:w="907" w:type="dxa"/>
          </w:tcPr>
          <w:p w14:paraId="32F47956" w14:textId="77777777" w:rsidR="00EC6CA0" w:rsidRDefault="00EC6CA0">
            <w:pPr>
              <w:pStyle w:val="ConsPlusNormal"/>
              <w:jc w:val="center"/>
            </w:pPr>
            <w:r>
              <w:t>-</w:t>
            </w:r>
          </w:p>
        </w:tc>
        <w:tc>
          <w:tcPr>
            <w:tcW w:w="794" w:type="dxa"/>
          </w:tcPr>
          <w:p w14:paraId="67DFAA49" w14:textId="77777777" w:rsidR="00EC6CA0" w:rsidRDefault="00EC6CA0">
            <w:pPr>
              <w:pStyle w:val="ConsPlusNormal"/>
              <w:jc w:val="center"/>
            </w:pPr>
            <w:r>
              <w:t>300</w:t>
            </w:r>
          </w:p>
        </w:tc>
        <w:tc>
          <w:tcPr>
            <w:tcW w:w="907" w:type="dxa"/>
          </w:tcPr>
          <w:p w14:paraId="0A94AEC1" w14:textId="77777777" w:rsidR="00EC6CA0" w:rsidRDefault="00EC6CA0">
            <w:pPr>
              <w:pStyle w:val="ConsPlusNormal"/>
              <w:jc w:val="center"/>
            </w:pPr>
            <w:r>
              <w:t>300</w:t>
            </w:r>
          </w:p>
        </w:tc>
        <w:tc>
          <w:tcPr>
            <w:tcW w:w="964" w:type="dxa"/>
          </w:tcPr>
          <w:p w14:paraId="0500DBBD" w14:textId="77777777" w:rsidR="00EC6CA0" w:rsidRDefault="00EC6CA0">
            <w:pPr>
              <w:pStyle w:val="ConsPlusNormal"/>
              <w:jc w:val="center"/>
            </w:pPr>
            <w:r>
              <w:t>300</w:t>
            </w:r>
          </w:p>
        </w:tc>
        <w:tc>
          <w:tcPr>
            <w:tcW w:w="964" w:type="dxa"/>
          </w:tcPr>
          <w:p w14:paraId="0CFA88ED" w14:textId="77777777" w:rsidR="00EC6CA0" w:rsidRDefault="00EC6CA0">
            <w:pPr>
              <w:pStyle w:val="ConsPlusNormal"/>
              <w:jc w:val="center"/>
            </w:pPr>
            <w:r>
              <w:t>500</w:t>
            </w:r>
          </w:p>
        </w:tc>
      </w:tr>
      <w:tr w:rsidR="00EC6CA0" w14:paraId="1D7B56A3" w14:textId="77777777">
        <w:tc>
          <w:tcPr>
            <w:tcW w:w="2778" w:type="dxa"/>
          </w:tcPr>
          <w:p w14:paraId="43F6102D" w14:textId="77777777" w:rsidR="00EC6CA0" w:rsidRDefault="00EC6CA0">
            <w:pPr>
              <w:pStyle w:val="ConsPlusNormal"/>
            </w:pPr>
            <w:r>
              <w:t>от пристаней и речных вокзалов</w:t>
            </w:r>
          </w:p>
        </w:tc>
        <w:tc>
          <w:tcPr>
            <w:tcW w:w="794" w:type="dxa"/>
          </w:tcPr>
          <w:p w14:paraId="51D76C3C" w14:textId="77777777" w:rsidR="00EC6CA0" w:rsidRDefault="00EC6CA0">
            <w:pPr>
              <w:pStyle w:val="ConsPlusNormal"/>
              <w:jc w:val="center"/>
            </w:pPr>
            <w:r>
              <w:t>-</w:t>
            </w:r>
          </w:p>
        </w:tc>
        <w:tc>
          <w:tcPr>
            <w:tcW w:w="907" w:type="dxa"/>
          </w:tcPr>
          <w:p w14:paraId="50601B21" w14:textId="77777777" w:rsidR="00EC6CA0" w:rsidRDefault="00EC6CA0">
            <w:pPr>
              <w:pStyle w:val="ConsPlusNormal"/>
              <w:jc w:val="center"/>
            </w:pPr>
            <w:r>
              <w:t>-</w:t>
            </w:r>
          </w:p>
        </w:tc>
        <w:tc>
          <w:tcPr>
            <w:tcW w:w="907" w:type="dxa"/>
          </w:tcPr>
          <w:p w14:paraId="11FD98F5" w14:textId="77777777" w:rsidR="00EC6CA0" w:rsidRDefault="00EC6CA0">
            <w:pPr>
              <w:pStyle w:val="ConsPlusNormal"/>
              <w:jc w:val="center"/>
            </w:pPr>
            <w:r>
              <w:t>-</w:t>
            </w:r>
          </w:p>
        </w:tc>
        <w:tc>
          <w:tcPr>
            <w:tcW w:w="907" w:type="dxa"/>
          </w:tcPr>
          <w:p w14:paraId="48E1ABEC" w14:textId="77777777" w:rsidR="00EC6CA0" w:rsidRDefault="00EC6CA0">
            <w:pPr>
              <w:pStyle w:val="ConsPlusNormal"/>
              <w:jc w:val="center"/>
            </w:pPr>
            <w:r>
              <w:t>-</w:t>
            </w:r>
          </w:p>
        </w:tc>
        <w:tc>
          <w:tcPr>
            <w:tcW w:w="907" w:type="dxa"/>
          </w:tcPr>
          <w:p w14:paraId="148D4A10" w14:textId="77777777" w:rsidR="00EC6CA0" w:rsidRDefault="00EC6CA0">
            <w:pPr>
              <w:pStyle w:val="ConsPlusNormal"/>
              <w:jc w:val="center"/>
            </w:pPr>
            <w:r>
              <w:t>-</w:t>
            </w:r>
          </w:p>
        </w:tc>
        <w:tc>
          <w:tcPr>
            <w:tcW w:w="1020" w:type="dxa"/>
          </w:tcPr>
          <w:p w14:paraId="0B5F0CAD" w14:textId="77777777" w:rsidR="00EC6CA0" w:rsidRDefault="00EC6CA0">
            <w:pPr>
              <w:pStyle w:val="ConsPlusNormal"/>
              <w:jc w:val="center"/>
            </w:pPr>
            <w:r>
              <w:t>-</w:t>
            </w:r>
          </w:p>
        </w:tc>
        <w:tc>
          <w:tcPr>
            <w:tcW w:w="794" w:type="dxa"/>
          </w:tcPr>
          <w:p w14:paraId="5875F98D" w14:textId="77777777" w:rsidR="00EC6CA0" w:rsidRDefault="00EC6CA0">
            <w:pPr>
              <w:pStyle w:val="ConsPlusNormal"/>
              <w:jc w:val="center"/>
            </w:pPr>
            <w:r>
              <w:t>-</w:t>
            </w:r>
          </w:p>
        </w:tc>
        <w:tc>
          <w:tcPr>
            <w:tcW w:w="907" w:type="dxa"/>
          </w:tcPr>
          <w:p w14:paraId="40F3729C" w14:textId="77777777" w:rsidR="00EC6CA0" w:rsidRDefault="00EC6CA0">
            <w:pPr>
              <w:pStyle w:val="ConsPlusNormal"/>
              <w:jc w:val="center"/>
            </w:pPr>
            <w:r>
              <w:t>-</w:t>
            </w:r>
          </w:p>
        </w:tc>
        <w:tc>
          <w:tcPr>
            <w:tcW w:w="794" w:type="dxa"/>
          </w:tcPr>
          <w:p w14:paraId="5680A316" w14:textId="77777777" w:rsidR="00EC6CA0" w:rsidRDefault="00EC6CA0">
            <w:pPr>
              <w:pStyle w:val="ConsPlusNormal"/>
              <w:jc w:val="center"/>
            </w:pPr>
            <w:r>
              <w:t>1000</w:t>
            </w:r>
          </w:p>
        </w:tc>
        <w:tc>
          <w:tcPr>
            <w:tcW w:w="907" w:type="dxa"/>
          </w:tcPr>
          <w:p w14:paraId="1FFD69B9" w14:textId="77777777" w:rsidR="00EC6CA0" w:rsidRDefault="00EC6CA0">
            <w:pPr>
              <w:pStyle w:val="ConsPlusNormal"/>
              <w:jc w:val="center"/>
            </w:pPr>
            <w:r>
              <w:t>1000</w:t>
            </w:r>
          </w:p>
        </w:tc>
        <w:tc>
          <w:tcPr>
            <w:tcW w:w="964" w:type="dxa"/>
          </w:tcPr>
          <w:p w14:paraId="57CD92CE" w14:textId="77777777" w:rsidR="00EC6CA0" w:rsidRDefault="00EC6CA0">
            <w:pPr>
              <w:pStyle w:val="ConsPlusNormal"/>
              <w:jc w:val="center"/>
            </w:pPr>
            <w:r>
              <w:t>1000</w:t>
            </w:r>
          </w:p>
        </w:tc>
        <w:tc>
          <w:tcPr>
            <w:tcW w:w="964" w:type="dxa"/>
          </w:tcPr>
          <w:p w14:paraId="0485D64F" w14:textId="77777777" w:rsidR="00EC6CA0" w:rsidRDefault="00EC6CA0">
            <w:pPr>
              <w:pStyle w:val="ConsPlusNormal"/>
              <w:jc w:val="center"/>
            </w:pPr>
            <w:r>
              <w:t>1500</w:t>
            </w:r>
          </w:p>
        </w:tc>
      </w:tr>
      <w:tr w:rsidR="00EC6CA0" w14:paraId="75AE6272" w14:textId="77777777">
        <w:tc>
          <w:tcPr>
            <w:tcW w:w="2778" w:type="dxa"/>
          </w:tcPr>
          <w:p w14:paraId="1FB77F10" w14:textId="77777777" w:rsidR="00EC6CA0" w:rsidRDefault="00EC6CA0">
            <w:pPr>
              <w:pStyle w:val="ConsPlusNormal"/>
            </w:pPr>
            <w:r>
              <w:t>от водозаборов</w:t>
            </w:r>
          </w:p>
        </w:tc>
        <w:tc>
          <w:tcPr>
            <w:tcW w:w="794" w:type="dxa"/>
          </w:tcPr>
          <w:p w14:paraId="5D92461A" w14:textId="77777777" w:rsidR="00EC6CA0" w:rsidRDefault="00EC6CA0">
            <w:pPr>
              <w:pStyle w:val="ConsPlusNormal"/>
              <w:jc w:val="center"/>
            </w:pPr>
            <w:r>
              <w:t>-</w:t>
            </w:r>
          </w:p>
        </w:tc>
        <w:tc>
          <w:tcPr>
            <w:tcW w:w="907" w:type="dxa"/>
          </w:tcPr>
          <w:p w14:paraId="4F98439D" w14:textId="77777777" w:rsidR="00EC6CA0" w:rsidRDefault="00EC6CA0">
            <w:pPr>
              <w:pStyle w:val="ConsPlusNormal"/>
              <w:jc w:val="center"/>
            </w:pPr>
            <w:r>
              <w:t>-</w:t>
            </w:r>
          </w:p>
        </w:tc>
        <w:tc>
          <w:tcPr>
            <w:tcW w:w="907" w:type="dxa"/>
          </w:tcPr>
          <w:p w14:paraId="1F66B4A8" w14:textId="77777777" w:rsidR="00EC6CA0" w:rsidRDefault="00EC6CA0">
            <w:pPr>
              <w:pStyle w:val="ConsPlusNormal"/>
              <w:jc w:val="center"/>
            </w:pPr>
            <w:r>
              <w:t>-</w:t>
            </w:r>
          </w:p>
        </w:tc>
        <w:tc>
          <w:tcPr>
            <w:tcW w:w="907" w:type="dxa"/>
          </w:tcPr>
          <w:p w14:paraId="422D439C" w14:textId="77777777" w:rsidR="00EC6CA0" w:rsidRDefault="00EC6CA0">
            <w:pPr>
              <w:pStyle w:val="ConsPlusNormal"/>
              <w:jc w:val="center"/>
            </w:pPr>
            <w:r>
              <w:t>-</w:t>
            </w:r>
          </w:p>
        </w:tc>
        <w:tc>
          <w:tcPr>
            <w:tcW w:w="907" w:type="dxa"/>
          </w:tcPr>
          <w:p w14:paraId="5D878273" w14:textId="77777777" w:rsidR="00EC6CA0" w:rsidRDefault="00EC6CA0">
            <w:pPr>
              <w:pStyle w:val="ConsPlusNormal"/>
              <w:jc w:val="center"/>
            </w:pPr>
            <w:r>
              <w:t>-</w:t>
            </w:r>
          </w:p>
        </w:tc>
        <w:tc>
          <w:tcPr>
            <w:tcW w:w="1020" w:type="dxa"/>
          </w:tcPr>
          <w:p w14:paraId="32A45A42" w14:textId="77777777" w:rsidR="00EC6CA0" w:rsidRDefault="00EC6CA0">
            <w:pPr>
              <w:pStyle w:val="ConsPlusNormal"/>
              <w:jc w:val="center"/>
            </w:pPr>
            <w:r>
              <w:t>-</w:t>
            </w:r>
          </w:p>
        </w:tc>
        <w:tc>
          <w:tcPr>
            <w:tcW w:w="794" w:type="dxa"/>
          </w:tcPr>
          <w:p w14:paraId="66275FB4" w14:textId="77777777" w:rsidR="00EC6CA0" w:rsidRDefault="00EC6CA0">
            <w:pPr>
              <w:pStyle w:val="ConsPlusNormal"/>
              <w:jc w:val="center"/>
            </w:pPr>
            <w:r>
              <w:t>-</w:t>
            </w:r>
          </w:p>
        </w:tc>
        <w:tc>
          <w:tcPr>
            <w:tcW w:w="907" w:type="dxa"/>
          </w:tcPr>
          <w:p w14:paraId="0F8F7268" w14:textId="77777777" w:rsidR="00EC6CA0" w:rsidRDefault="00EC6CA0">
            <w:pPr>
              <w:pStyle w:val="ConsPlusNormal"/>
              <w:jc w:val="center"/>
            </w:pPr>
            <w:r>
              <w:t>-</w:t>
            </w:r>
          </w:p>
        </w:tc>
        <w:tc>
          <w:tcPr>
            <w:tcW w:w="794" w:type="dxa"/>
          </w:tcPr>
          <w:p w14:paraId="0D24B67B" w14:textId="77777777" w:rsidR="00EC6CA0" w:rsidRDefault="00EC6CA0">
            <w:pPr>
              <w:pStyle w:val="ConsPlusNormal"/>
              <w:jc w:val="center"/>
            </w:pPr>
            <w:r>
              <w:t>3000</w:t>
            </w:r>
          </w:p>
        </w:tc>
        <w:tc>
          <w:tcPr>
            <w:tcW w:w="907" w:type="dxa"/>
          </w:tcPr>
          <w:p w14:paraId="54795716" w14:textId="77777777" w:rsidR="00EC6CA0" w:rsidRDefault="00EC6CA0">
            <w:pPr>
              <w:pStyle w:val="ConsPlusNormal"/>
              <w:jc w:val="center"/>
            </w:pPr>
            <w:r>
              <w:t>3000</w:t>
            </w:r>
          </w:p>
        </w:tc>
        <w:tc>
          <w:tcPr>
            <w:tcW w:w="964" w:type="dxa"/>
          </w:tcPr>
          <w:p w14:paraId="4E0ECEFE" w14:textId="77777777" w:rsidR="00EC6CA0" w:rsidRDefault="00EC6CA0">
            <w:pPr>
              <w:pStyle w:val="ConsPlusNormal"/>
              <w:jc w:val="center"/>
            </w:pPr>
            <w:r>
              <w:t>3000</w:t>
            </w:r>
          </w:p>
        </w:tc>
        <w:tc>
          <w:tcPr>
            <w:tcW w:w="964" w:type="dxa"/>
          </w:tcPr>
          <w:p w14:paraId="2927C49C" w14:textId="77777777" w:rsidR="00EC6CA0" w:rsidRDefault="00EC6CA0">
            <w:pPr>
              <w:pStyle w:val="ConsPlusNormal"/>
              <w:jc w:val="center"/>
            </w:pPr>
            <w:r>
              <w:t>3000</w:t>
            </w:r>
          </w:p>
        </w:tc>
      </w:tr>
      <w:tr w:rsidR="00EC6CA0" w14:paraId="5F420085" w14:textId="77777777">
        <w:tc>
          <w:tcPr>
            <w:tcW w:w="2778" w:type="dxa"/>
          </w:tcPr>
          <w:p w14:paraId="3E039E15" w14:textId="77777777" w:rsidR="00EC6CA0" w:rsidRDefault="00EC6CA0">
            <w:pPr>
              <w:pStyle w:val="ConsPlusNormal"/>
            </w:pPr>
            <w:bookmarkStart w:id="35" w:name="P1777"/>
            <w:bookmarkEnd w:id="35"/>
            <w:r>
              <w:t>8. Территории ГРС, АГРС, регуляторных станций, в том числе шкафного типа, предназначенных для обеспечения газом:</w:t>
            </w:r>
          </w:p>
        </w:tc>
        <w:tc>
          <w:tcPr>
            <w:tcW w:w="794" w:type="dxa"/>
          </w:tcPr>
          <w:p w14:paraId="2BD47069" w14:textId="77777777" w:rsidR="00EC6CA0" w:rsidRDefault="00EC6CA0">
            <w:pPr>
              <w:pStyle w:val="ConsPlusNormal"/>
            </w:pPr>
          </w:p>
        </w:tc>
        <w:tc>
          <w:tcPr>
            <w:tcW w:w="907" w:type="dxa"/>
          </w:tcPr>
          <w:p w14:paraId="0FE92B63" w14:textId="77777777" w:rsidR="00EC6CA0" w:rsidRDefault="00EC6CA0">
            <w:pPr>
              <w:pStyle w:val="ConsPlusNormal"/>
            </w:pPr>
          </w:p>
        </w:tc>
        <w:tc>
          <w:tcPr>
            <w:tcW w:w="907" w:type="dxa"/>
          </w:tcPr>
          <w:p w14:paraId="7F323420" w14:textId="77777777" w:rsidR="00EC6CA0" w:rsidRDefault="00EC6CA0">
            <w:pPr>
              <w:pStyle w:val="ConsPlusNormal"/>
            </w:pPr>
          </w:p>
        </w:tc>
        <w:tc>
          <w:tcPr>
            <w:tcW w:w="907" w:type="dxa"/>
          </w:tcPr>
          <w:p w14:paraId="4406B48C" w14:textId="77777777" w:rsidR="00EC6CA0" w:rsidRDefault="00EC6CA0">
            <w:pPr>
              <w:pStyle w:val="ConsPlusNormal"/>
            </w:pPr>
          </w:p>
        </w:tc>
        <w:tc>
          <w:tcPr>
            <w:tcW w:w="907" w:type="dxa"/>
          </w:tcPr>
          <w:p w14:paraId="504941B0" w14:textId="77777777" w:rsidR="00EC6CA0" w:rsidRDefault="00EC6CA0">
            <w:pPr>
              <w:pStyle w:val="ConsPlusNormal"/>
            </w:pPr>
          </w:p>
        </w:tc>
        <w:tc>
          <w:tcPr>
            <w:tcW w:w="1020" w:type="dxa"/>
          </w:tcPr>
          <w:p w14:paraId="2569ED2F" w14:textId="77777777" w:rsidR="00EC6CA0" w:rsidRDefault="00EC6CA0">
            <w:pPr>
              <w:pStyle w:val="ConsPlusNormal"/>
            </w:pPr>
          </w:p>
        </w:tc>
        <w:tc>
          <w:tcPr>
            <w:tcW w:w="794" w:type="dxa"/>
          </w:tcPr>
          <w:p w14:paraId="6BBCDB4B" w14:textId="77777777" w:rsidR="00EC6CA0" w:rsidRDefault="00EC6CA0">
            <w:pPr>
              <w:pStyle w:val="ConsPlusNormal"/>
            </w:pPr>
          </w:p>
        </w:tc>
        <w:tc>
          <w:tcPr>
            <w:tcW w:w="907" w:type="dxa"/>
          </w:tcPr>
          <w:p w14:paraId="4735C76E" w14:textId="77777777" w:rsidR="00EC6CA0" w:rsidRDefault="00EC6CA0">
            <w:pPr>
              <w:pStyle w:val="ConsPlusNormal"/>
            </w:pPr>
          </w:p>
        </w:tc>
        <w:tc>
          <w:tcPr>
            <w:tcW w:w="794" w:type="dxa"/>
          </w:tcPr>
          <w:p w14:paraId="7530921C" w14:textId="77777777" w:rsidR="00EC6CA0" w:rsidRDefault="00EC6CA0">
            <w:pPr>
              <w:pStyle w:val="ConsPlusNormal"/>
            </w:pPr>
          </w:p>
        </w:tc>
        <w:tc>
          <w:tcPr>
            <w:tcW w:w="907" w:type="dxa"/>
          </w:tcPr>
          <w:p w14:paraId="6362437E" w14:textId="77777777" w:rsidR="00EC6CA0" w:rsidRDefault="00EC6CA0">
            <w:pPr>
              <w:pStyle w:val="ConsPlusNormal"/>
            </w:pPr>
          </w:p>
        </w:tc>
        <w:tc>
          <w:tcPr>
            <w:tcW w:w="964" w:type="dxa"/>
          </w:tcPr>
          <w:p w14:paraId="4BC41469" w14:textId="77777777" w:rsidR="00EC6CA0" w:rsidRDefault="00EC6CA0">
            <w:pPr>
              <w:pStyle w:val="ConsPlusNormal"/>
            </w:pPr>
          </w:p>
        </w:tc>
        <w:tc>
          <w:tcPr>
            <w:tcW w:w="964" w:type="dxa"/>
          </w:tcPr>
          <w:p w14:paraId="3C4FDF9B" w14:textId="77777777" w:rsidR="00EC6CA0" w:rsidRDefault="00EC6CA0">
            <w:pPr>
              <w:pStyle w:val="ConsPlusNormal"/>
            </w:pPr>
          </w:p>
        </w:tc>
      </w:tr>
      <w:tr w:rsidR="00EC6CA0" w14:paraId="52FAC713" w14:textId="77777777">
        <w:tc>
          <w:tcPr>
            <w:tcW w:w="2778" w:type="dxa"/>
          </w:tcPr>
          <w:p w14:paraId="021AC589" w14:textId="77777777" w:rsidR="00EC6CA0" w:rsidRDefault="00EC6CA0">
            <w:pPr>
              <w:pStyle w:val="ConsPlusNormal"/>
            </w:pPr>
            <w:r>
              <w:t>а) городов; населенных пунктов; предприятий; отдельных зданий и сооружений; других потребителей</w:t>
            </w:r>
          </w:p>
        </w:tc>
        <w:tc>
          <w:tcPr>
            <w:tcW w:w="794" w:type="dxa"/>
          </w:tcPr>
          <w:p w14:paraId="5818DCBA" w14:textId="77777777" w:rsidR="00EC6CA0" w:rsidRDefault="00EC6CA0">
            <w:pPr>
              <w:pStyle w:val="ConsPlusNormal"/>
              <w:jc w:val="center"/>
            </w:pPr>
            <w:r>
              <w:t>50</w:t>
            </w:r>
          </w:p>
        </w:tc>
        <w:tc>
          <w:tcPr>
            <w:tcW w:w="907" w:type="dxa"/>
          </w:tcPr>
          <w:p w14:paraId="4CD8C21C" w14:textId="77777777" w:rsidR="00EC6CA0" w:rsidRDefault="00EC6CA0">
            <w:pPr>
              <w:pStyle w:val="ConsPlusNormal"/>
              <w:jc w:val="center"/>
            </w:pPr>
            <w:r>
              <w:t>75</w:t>
            </w:r>
          </w:p>
        </w:tc>
        <w:tc>
          <w:tcPr>
            <w:tcW w:w="907" w:type="dxa"/>
          </w:tcPr>
          <w:p w14:paraId="329B844A" w14:textId="77777777" w:rsidR="00EC6CA0" w:rsidRDefault="00EC6CA0">
            <w:pPr>
              <w:pStyle w:val="ConsPlusNormal"/>
              <w:jc w:val="center"/>
            </w:pPr>
            <w:r>
              <w:t>100</w:t>
            </w:r>
          </w:p>
        </w:tc>
        <w:tc>
          <w:tcPr>
            <w:tcW w:w="907" w:type="dxa"/>
          </w:tcPr>
          <w:p w14:paraId="132ED5BD" w14:textId="77777777" w:rsidR="00EC6CA0" w:rsidRDefault="00EC6CA0">
            <w:pPr>
              <w:pStyle w:val="ConsPlusNormal"/>
              <w:jc w:val="center"/>
            </w:pPr>
            <w:r>
              <w:t>125</w:t>
            </w:r>
          </w:p>
        </w:tc>
        <w:tc>
          <w:tcPr>
            <w:tcW w:w="907" w:type="dxa"/>
          </w:tcPr>
          <w:p w14:paraId="06CA78BF" w14:textId="77777777" w:rsidR="00EC6CA0" w:rsidRDefault="00EC6CA0">
            <w:pPr>
              <w:pStyle w:val="ConsPlusNormal"/>
              <w:jc w:val="center"/>
            </w:pPr>
            <w:r>
              <w:t>150</w:t>
            </w:r>
          </w:p>
        </w:tc>
        <w:tc>
          <w:tcPr>
            <w:tcW w:w="1020" w:type="dxa"/>
          </w:tcPr>
          <w:p w14:paraId="2086FCFF" w14:textId="77777777" w:rsidR="00EC6CA0" w:rsidRDefault="00EC6CA0">
            <w:pPr>
              <w:pStyle w:val="ConsPlusNormal"/>
              <w:jc w:val="center"/>
            </w:pPr>
            <w:r>
              <w:t>175</w:t>
            </w:r>
          </w:p>
        </w:tc>
        <w:tc>
          <w:tcPr>
            <w:tcW w:w="794" w:type="dxa"/>
          </w:tcPr>
          <w:p w14:paraId="75A492A8" w14:textId="77777777" w:rsidR="00EC6CA0" w:rsidRDefault="00EC6CA0">
            <w:pPr>
              <w:pStyle w:val="ConsPlusNormal"/>
              <w:jc w:val="center"/>
            </w:pPr>
            <w:r>
              <w:t>50</w:t>
            </w:r>
          </w:p>
        </w:tc>
        <w:tc>
          <w:tcPr>
            <w:tcW w:w="907" w:type="dxa"/>
          </w:tcPr>
          <w:p w14:paraId="459B36EF" w14:textId="77777777" w:rsidR="00EC6CA0" w:rsidRDefault="00EC6CA0">
            <w:pPr>
              <w:pStyle w:val="ConsPlusNormal"/>
              <w:jc w:val="center"/>
            </w:pPr>
            <w:r>
              <w:t>75</w:t>
            </w:r>
          </w:p>
        </w:tc>
        <w:tc>
          <w:tcPr>
            <w:tcW w:w="794" w:type="dxa"/>
          </w:tcPr>
          <w:p w14:paraId="6E974B0F" w14:textId="77777777" w:rsidR="00EC6CA0" w:rsidRDefault="00EC6CA0">
            <w:pPr>
              <w:pStyle w:val="ConsPlusNormal"/>
              <w:jc w:val="center"/>
            </w:pPr>
            <w:r>
              <w:t>-</w:t>
            </w:r>
          </w:p>
        </w:tc>
        <w:tc>
          <w:tcPr>
            <w:tcW w:w="907" w:type="dxa"/>
          </w:tcPr>
          <w:p w14:paraId="3D276F4B" w14:textId="77777777" w:rsidR="00EC6CA0" w:rsidRDefault="00EC6CA0">
            <w:pPr>
              <w:pStyle w:val="ConsPlusNormal"/>
              <w:jc w:val="center"/>
            </w:pPr>
            <w:r>
              <w:t>-</w:t>
            </w:r>
          </w:p>
        </w:tc>
        <w:tc>
          <w:tcPr>
            <w:tcW w:w="964" w:type="dxa"/>
          </w:tcPr>
          <w:p w14:paraId="2CE55901" w14:textId="77777777" w:rsidR="00EC6CA0" w:rsidRDefault="00EC6CA0">
            <w:pPr>
              <w:pStyle w:val="ConsPlusNormal"/>
              <w:jc w:val="center"/>
            </w:pPr>
            <w:r>
              <w:t>-</w:t>
            </w:r>
          </w:p>
        </w:tc>
        <w:tc>
          <w:tcPr>
            <w:tcW w:w="964" w:type="dxa"/>
          </w:tcPr>
          <w:p w14:paraId="75943D26" w14:textId="77777777" w:rsidR="00EC6CA0" w:rsidRDefault="00EC6CA0">
            <w:pPr>
              <w:pStyle w:val="ConsPlusNormal"/>
              <w:jc w:val="center"/>
            </w:pPr>
            <w:r>
              <w:t>-</w:t>
            </w:r>
          </w:p>
        </w:tc>
      </w:tr>
      <w:tr w:rsidR="00EC6CA0" w14:paraId="0CDEA1DA" w14:textId="77777777">
        <w:tc>
          <w:tcPr>
            <w:tcW w:w="2778" w:type="dxa"/>
          </w:tcPr>
          <w:p w14:paraId="79B40FDF" w14:textId="77777777" w:rsidR="00EC6CA0" w:rsidRDefault="00EC6CA0">
            <w:pPr>
              <w:pStyle w:val="ConsPlusNormal"/>
            </w:pPr>
            <w:r>
              <w:t>б) объектов газопровода (пунктов замера расхода газа, термоэлектрогенераторов и т.д.)</w:t>
            </w:r>
          </w:p>
        </w:tc>
        <w:tc>
          <w:tcPr>
            <w:tcW w:w="794" w:type="dxa"/>
          </w:tcPr>
          <w:p w14:paraId="0BD1D467" w14:textId="77777777" w:rsidR="00EC6CA0" w:rsidRDefault="00EC6CA0">
            <w:pPr>
              <w:pStyle w:val="ConsPlusNormal"/>
              <w:jc w:val="center"/>
            </w:pPr>
            <w:r>
              <w:t>25</w:t>
            </w:r>
          </w:p>
        </w:tc>
        <w:tc>
          <w:tcPr>
            <w:tcW w:w="907" w:type="dxa"/>
          </w:tcPr>
          <w:p w14:paraId="0BCE2699" w14:textId="77777777" w:rsidR="00EC6CA0" w:rsidRDefault="00EC6CA0">
            <w:pPr>
              <w:pStyle w:val="ConsPlusNormal"/>
              <w:jc w:val="center"/>
            </w:pPr>
            <w:r>
              <w:t>25</w:t>
            </w:r>
          </w:p>
        </w:tc>
        <w:tc>
          <w:tcPr>
            <w:tcW w:w="907" w:type="dxa"/>
          </w:tcPr>
          <w:p w14:paraId="7EAB7161" w14:textId="77777777" w:rsidR="00EC6CA0" w:rsidRDefault="00EC6CA0">
            <w:pPr>
              <w:pStyle w:val="ConsPlusNormal"/>
              <w:jc w:val="center"/>
            </w:pPr>
            <w:r>
              <w:t>25</w:t>
            </w:r>
          </w:p>
        </w:tc>
        <w:tc>
          <w:tcPr>
            <w:tcW w:w="907" w:type="dxa"/>
          </w:tcPr>
          <w:p w14:paraId="1229801D" w14:textId="77777777" w:rsidR="00EC6CA0" w:rsidRDefault="00EC6CA0">
            <w:pPr>
              <w:pStyle w:val="ConsPlusNormal"/>
              <w:jc w:val="center"/>
            </w:pPr>
            <w:r>
              <w:t>25</w:t>
            </w:r>
          </w:p>
        </w:tc>
        <w:tc>
          <w:tcPr>
            <w:tcW w:w="907" w:type="dxa"/>
          </w:tcPr>
          <w:p w14:paraId="5D24A556" w14:textId="77777777" w:rsidR="00EC6CA0" w:rsidRDefault="00EC6CA0">
            <w:pPr>
              <w:pStyle w:val="ConsPlusNormal"/>
              <w:jc w:val="center"/>
            </w:pPr>
            <w:r>
              <w:t>25</w:t>
            </w:r>
          </w:p>
        </w:tc>
        <w:tc>
          <w:tcPr>
            <w:tcW w:w="1020" w:type="dxa"/>
          </w:tcPr>
          <w:p w14:paraId="61E7B50C" w14:textId="77777777" w:rsidR="00EC6CA0" w:rsidRDefault="00EC6CA0">
            <w:pPr>
              <w:pStyle w:val="ConsPlusNormal"/>
              <w:jc w:val="center"/>
            </w:pPr>
            <w:r>
              <w:t>25</w:t>
            </w:r>
          </w:p>
        </w:tc>
        <w:tc>
          <w:tcPr>
            <w:tcW w:w="794" w:type="dxa"/>
          </w:tcPr>
          <w:p w14:paraId="11198147" w14:textId="77777777" w:rsidR="00EC6CA0" w:rsidRDefault="00EC6CA0">
            <w:pPr>
              <w:pStyle w:val="ConsPlusNormal"/>
              <w:jc w:val="center"/>
            </w:pPr>
            <w:r>
              <w:t>25</w:t>
            </w:r>
          </w:p>
        </w:tc>
        <w:tc>
          <w:tcPr>
            <w:tcW w:w="907" w:type="dxa"/>
          </w:tcPr>
          <w:p w14:paraId="1A813432" w14:textId="77777777" w:rsidR="00EC6CA0" w:rsidRDefault="00EC6CA0">
            <w:pPr>
              <w:pStyle w:val="ConsPlusNormal"/>
              <w:jc w:val="center"/>
            </w:pPr>
            <w:r>
              <w:t>25</w:t>
            </w:r>
          </w:p>
        </w:tc>
        <w:tc>
          <w:tcPr>
            <w:tcW w:w="794" w:type="dxa"/>
          </w:tcPr>
          <w:p w14:paraId="69BC2CDE" w14:textId="77777777" w:rsidR="00EC6CA0" w:rsidRDefault="00EC6CA0">
            <w:pPr>
              <w:pStyle w:val="ConsPlusNormal"/>
              <w:jc w:val="center"/>
            </w:pPr>
            <w:r>
              <w:t>-</w:t>
            </w:r>
          </w:p>
        </w:tc>
        <w:tc>
          <w:tcPr>
            <w:tcW w:w="907" w:type="dxa"/>
          </w:tcPr>
          <w:p w14:paraId="73121E28" w14:textId="77777777" w:rsidR="00EC6CA0" w:rsidRDefault="00EC6CA0">
            <w:pPr>
              <w:pStyle w:val="ConsPlusNormal"/>
              <w:jc w:val="center"/>
            </w:pPr>
            <w:r>
              <w:t>-</w:t>
            </w:r>
          </w:p>
        </w:tc>
        <w:tc>
          <w:tcPr>
            <w:tcW w:w="964" w:type="dxa"/>
          </w:tcPr>
          <w:p w14:paraId="191BD8BF" w14:textId="77777777" w:rsidR="00EC6CA0" w:rsidRDefault="00EC6CA0">
            <w:pPr>
              <w:pStyle w:val="ConsPlusNormal"/>
              <w:jc w:val="center"/>
            </w:pPr>
            <w:r>
              <w:t>-</w:t>
            </w:r>
          </w:p>
        </w:tc>
        <w:tc>
          <w:tcPr>
            <w:tcW w:w="964" w:type="dxa"/>
          </w:tcPr>
          <w:p w14:paraId="5C56E6BC" w14:textId="77777777" w:rsidR="00EC6CA0" w:rsidRDefault="00EC6CA0">
            <w:pPr>
              <w:pStyle w:val="ConsPlusNormal"/>
              <w:jc w:val="center"/>
            </w:pPr>
            <w:r>
              <w:t>-</w:t>
            </w:r>
          </w:p>
        </w:tc>
      </w:tr>
      <w:tr w:rsidR="00EC6CA0" w14:paraId="12A7CD65" w14:textId="77777777">
        <w:tc>
          <w:tcPr>
            <w:tcW w:w="2778" w:type="dxa"/>
          </w:tcPr>
          <w:p w14:paraId="53F3DCB8" w14:textId="77777777" w:rsidR="00EC6CA0" w:rsidRDefault="00EC6CA0">
            <w:pPr>
              <w:pStyle w:val="ConsPlusNormal"/>
            </w:pPr>
            <w:r>
              <w:t>9. Автоматизированные электростанции с термоэлектрогенераторами; блок-контейнеры,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10772" w:type="dxa"/>
            <w:gridSpan w:val="12"/>
          </w:tcPr>
          <w:p w14:paraId="4D676558" w14:textId="77777777" w:rsidR="00EC6CA0" w:rsidRDefault="00EC6CA0">
            <w:pPr>
              <w:pStyle w:val="ConsPlusNormal"/>
              <w:jc w:val="center"/>
            </w:pPr>
            <w:r>
              <w:t>Не менее 15 от крайней нитки (но не менее 25 м от взрывоопасной зоны при наличии трансформатора в ПКУ)</w:t>
            </w:r>
          </w:p>
        </w:tc>
      </w:tr>
      <w:tr w:rsidR="00EC6CA0" w14:paraId="3C985085" w14:textId="77777777">
        <w:tc>
          <w:tcPr>
            <w:tcW w:w="2778" w:type="dxa"/>
          </w:tcPr>
          <w:p w14:paraId="4A7F48CC" w14:textId="77777777" w:rsidR="00EC6CA0" w:rsidRDefault="00EC6CA0">
            <w:pPr>
              <w:pStyle w:val="ConsPlusNormal"/>
            </w:pPr>
            <w:bookmarkStart w:id="36" w:name="P1818"/>
            <w:bookmarkEnd w:id="36"/>
            <w: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794" w:type="dxa"/>
          </w:tcPr>
          <w:p w14:paraId="1018A14A" w14:textId="77777777" w:rsidR="00EC6CA0" w:rsidRDefault="00EC6CA0">
            <w:pPr>
              <w:pStyle w:val="ConsPlusNormal"/>
              <w:jc w:val="center"/>
            </w:pPr>
            <w:r>
              <w:t>25</w:t>
            </w:r>
          </w:p>
        </w:tc>
        <w:tc>
          <w:tcPr>
            <w:tcW w:w="907" w:type="dxa"/>
          </w:tcPr>
          <w:p w14:paraId="1BF04BEF" w14:textId="77777777" w:rsidR="00EC6CA0" w:rsidRDefault="00EC6CA0">
            <w:pPr>
              <w:pStyle w:val="ConsPlusNormal"/>
              <w:jc w:val="center"/>
            </w:pPr>
            <w:r>
              <w:t>25</w:t>
            </w:r>
          </w:p>
        </w:tc>
        <w:tc>
          <w:tcPr>
            <w:tcW w:w="907" w:type="dxa"/>
          </w:tcPr>
          <w:p w14:paraId="6C9DBE34" w14:textId="77777777" w:rsidR="00EC6CA0" w:rsidRDefault="00EC6CA0">
            <w:pPr>
              <w:pStyle w:val="ConsPlusNormal"/>
              <w:jc w:val="center"/>
            </w:pPr>
            <w:r>
              <w:t>25</w:t>
            </w:r>
          </w:p>
        </w:tc>
        <w:tc>
          <w:tcPr>
            <w:tcW w:w="907" w:type="dxa"/>
          </w:tcPr>
          <w:p w14:paraId="7A96BB6F" w14:textId="77777777" w:rsidR="00EC6CA0" w:rsidRDefault="00EC6CA0">
            <w:pPr>
              <w:pStyle w:val="ConsPlusNormal"/>
              <w:jc w:val="center"/>
            </w:pPr>
            <w:r>
              <w:t>25</w:t>
            </w:r>
          </w:p>
        </w:tc>
        <w:tc>
          <w:tcPr>
            <w:tcW w:w="907" w:type="dxa"/>
          </w:tcPr>
          <w:p w14:paraId="03A19CEB" w14:textId="77777777" w:rsidR="00EC6CA0" w:rsidRDefault="00EC6CA0">
            <w:pPr>
              <w:pStyle w:val="ConsPlusNormal"/>
              <w:jc w:val="center"/>
            </w:pPr>
            <w:r>
              <w:t>25</w:t>
            </w:r>
          </w:p>
        </w:tc>
        <w:tc>
          <w:tcPr>
            <w:tcW w:w="1020" w:type="dxa"/>
          </w:tcPr>
          <w:p w14:paraId="6A0DA621" w14:textId="77777777" w:rsidR="00EC6CA0" w:rsidRDefault="00EC6CA0">
            <w:pPr>
              <w:pStyle w:val="ConsPlusNormal"/>
              <w:jc w:val="center"/>
            </w:pPr>
            <w:r>
              <w:t>25</w:t>
            </w:r>
          </w:p>
        </w:tc>
        <w:tc>
          <w:tcPr>
            <w:tcW w:w="794" w:type="dxa"/>
          </w:tcPr>
          <w:p w14:paraId="28AB3A20" w14:textId="77777777" w:rsidR="00EC6CA0" w:rsidRDefault="00EC6CA0">
            <w:pPr>
              <w:pStyle w:val="ConsPlusNormal"/>
              <w:jc w:val="center"/>
            </w:pPr>
            <w:r>
              <w:t>25</w:t>
            </w:r>
          </w:p>
        </w:tc>
        <w:tc>
          <w:tcPr>
            <w:tcW w:w="907" w:type="dxa"/>
          </w:tcPr>
          <w:p w14:paraId="4BE193F3" w14:textId="77777777" w:rsidR="00EC6CA0" w:rsidRDefault="00EC6CA0">
            <w:pPr>
              <w:pStyle w:val="ConsPlusNormal"/>
              <w:jc w:val="center"/>
            </w:pPr>
            <w:r>
              <w:t>25</w:t>
            </w:r>
          </w:p>
        </w:tc>
        <w:tc>
          <w:tcPr>
            <w:tcW w:w="794" w:type="dxa"/>
          </w:tcPr>
          <w:p w14:paraId="27F59F34" w14:textId="77777777" w:rsidR="00EC6CA0" w:rsidRDefault="00EC6CA0">
            <w:pPr>
              <w:pStyle w:val="ConsPlusNormal"/>
              <w:jc w:val="center"/>
            </w:pPr>
            <w:r>
              <w:t>75</w:t>
            </w:r>
          </w:p>
        </w:tc>
        <w:tc>
          <w:tcPr>
            <w:tcW w:w="907" w:type="dxa"/>
          </w:tcPr>
          <w:p w14:paraId="14E96423" w14:textId="77777777" w:rsidR="00EC6CA0" w:rsidRDefault="00EC6CA0">
            <w:pPr>
              <w:pStyle w:val="ConsPlusNormal"/>
              <w:jc w:val="center"/>
            </w:pPr>
            <w:r>
              <w:t>100</w:t>
            </w:r>
          </w:p>
        </w:tc>
        <w:tc>
          <w:tcPr>
            <w:tcW w:w="964" w:type="dxa"/>
          </w:tcPr>
          <w:p w14:paraId="58B348D0" w14:textId="77777777" w:rsidR="00EC6CA0" w:rsidRDefault="00EC6CA0">
            <w:pPr>
              <w:pStyle w:val="ConsPlusNormal"/>
              <w:jc w:val="center"/>
            </w:pPr>
            <w:r>
              <w:t>150</w:t>
            </w:r>
          </w:p>
        </w:tc>
        <w:tc>
          <w:tcPr>
            <w:tcW w:w="964" w:type="dxa"/>
          </w:tcPr>
          <w:p w14:paraId="70FD32F2" w14:textId="77777777" w:rsidR="00EC6CA0" w:rsidRDefault="00EC6CA0">
            <w:pPr>
              <w:pStyle w:val="ConsPlusNormal"/>
              <w:jc w:val="center"/>
            </w:pPr>
            <w:r>
              <w:t>200</w:t>
            </w:r>
          </w:p>
        </w:tc>
      </w:tr>
      <w:tr w:rsidR="00EC6CA0" w14:paraId="2F291218" w14:textId="77777777">
        <w:tc>
          <w:tcPr>
            <w:tcW w:w="2778" w:type="dxa"/>
          </w:tcPr>
          <w:p w14:paraId="3A55D9A8" w14:textId="77777777" w:rsidR="00EC6CA0" w:rsidRDefault="00EC6CA0">
            <w:pPr>
              <w:pStyle w:val="ConsPlusNormal"/>
            </w:pPr>
            <w: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10772" w:type="dxa"/>
            <w:gridSpan w:val="12"/>
          </w:tcPr>
          <w:p w14:paraId="0A8BC59F" w14:textId="77777777" w:rsidR="00EC6CA0" w:rsidRDefault="00EC6CA0">
            <w:pPr>
              <w:pStyle w:val="ConsPlusNormal"/>
              <w:jc w:val="center"/>
            </w:pPr>
            <w: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EC6CA0" w14:paraId="24BFAC2B" w14:textId="77777777">
        <w:tc>
          <w:tcPr>
            <w:tcW w:w="2778" w:type="dxa"/>
          </w:tcPr>
          <w:p w14:paraId="55A7F870" w14:textId="77777777" w:rsidR="00EC6CA0" w:rsidRDefault="00EC6CA0">
            <w:pPr>
              <w:pStyle w:val="ConsPlusNormal"/>
            </w:pPr>
            <w:r>
              <w:t>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10772" w:type="dxa"/>
            <w:gridSpan w:val="12"/>
          </w:tcPr>
          <w:p w14:paraId="27F2B2BC" w14:textId="77777777" w:rsidR="00EC6CA0" w:rsidRDefault="00EC6CA0">
            <w:pPr>
              <w:pStyle w:val="ConsPlusNormal"/>
              <w:jc w:val="center"/>
            </w:pPr>
            <w:r>
              <w:t xml:space="preserve">В соответствии с требованиями </w:t>
            </w:r>
            <w:hyperlink r:id="rId231" w:history="1">
              <w:r>
                <w:rPr>
                  <w:color w:val="0000FF"/>
                </w:rPr>
                <w:t>ПУЭ</w:t>
              </w:r>
            </w:hyperlink>
            <w:r>
              <w:t xml:space="preserve"> </w:t>
            </w:r>
            <w:hyperlink r:id="rId232" w:history="1">
              <w:r>
                <w:rPr>
                  <w:color w:val="0000FF"/>
                </w:rPr>
                <w:t>[3]</w:t>
              </w:r>
            </w:hyperlink>
          </w:p>
        </w:tc>
      </w:tr>
      <w:tr w:rsidR="00EC6CA0" w14:paraId="235962DF" w14:textId="77777777">
        <w:tc>
          <w:tcPr>
            <w:tcW w:w="2778" w:type="dxa"/>
          </w:tcPr>
          <w:p w14:paraId="683CA73D" w14:textId="77777777" w:rsidR="00EC6CA0" w:rsidRDefault="00EC6CA0">
            <w:pPr>
              <w:pStyle w:val="ConsPlusNormal"/>
            </w:pPr>
            <w:bookmarkStart w:id="37" w:name="P1835"/>
            <w:bookmarkEnd w:id="37"/>
            <w:r>
              <w:t>13. Земляной амбар для аварийного выпуска нефти и конденсата из трубопровода</w:t>
            </w:r>
          </w:p>
        </w:tc>
        <w:tc>
          <w:tcPr>
            <w:tcW w:w="794" w:type="dxa"/>
          </w:tcPr>
          <w:p w14:paraId="79E8C325" w14:textId="77777777" w:rsidR="00EC6CA0" w:rsidRDefault="00EC6CA0">
            <w:pPr>
              <w:pStyle w:val="ConsPlusNormal"/>
              <w:jc w:val="center"/>
            </w:pPr>
            <w:r>
              <w:t>50</w:t>
            </w:r>
          </w:p>
        </w:tc>
        <w:tc>
          <w:tcPr>
            <w:tcW w:w="907" w:type="dxa"/>
          </w:tcPr>
          <w:p w14:paraId="71936989" w14:textId="77777777" w:rsidR="00EC6CA0" w:rsidRDefault="00EC6CA0">
            <w:pPr>
              <w:pStyle w:val="ConsPlusNormal"/>
              <w:jc w:val="center"/>
            </w:pPr>
            <w:r>
              <w:t>75</w:t>
            </w:r>
          </w:p>
        </w:tc>
        <w:tc>
          <w:tcPr>
            <w:tcW w:w="907" w:type="dxa"/>
          </w:tcPr>
          <w:p w14:paraId="3F4499CA" w14:textId="77777777" w:rsidR="00EC6CA0" w:rsidRDefault="00EC6CA0">
            <w:pPr>
              <w:pStyle w:val="ConsPlusNormal"/>
              <w:jc w:val="center"/>
            </w:pPr>
            <w:r>
              <w:t>75</w:t>
            </w:r>
          </w:p>
        </w:tc>
        <w:tc>
          <w:tcPr>
            <w:tcW w:w="907" w:type="dxa"/>
          </w:tcPr>
          <w:p w14:paraId="45CCBF50" w14:textId="77777777" w:rsidR="00EC6CA0" w:rsidRDefault="00EC6CA0">
            <w:pPr>
              <w:pStyle w:val="ConsPlusNormal"/>
              <w:jc w:val="center"/>
            </w:pPr>
            <w:r>
              <w:t>75</w:t>
            </w:r>
          </w:p>
        </w:tc>
        <w:tc>
          <w:tcPr>
            <w:tcW w:w="907" w:type="dxa"/>
          </w:tcPr>
          <w:p w14:paraId="5AD42D3D" w14:textId="77777777" w:rsidR="00EC6CA0" w:rsidRDefault="00EC6CA0">
            <w:pPr>
              <w:pStyle w:val="ConsPlusNormal"/>
              <w:jc w:val="center"/>
            </w:pPr>
            <w:r>
              <w:t>100</w:t>
            </w:r>
          </w:p>
        </w:tc>
        <w:tc>
          <w:tcPr>
            <w:tcW w:w="1020" w:type="dxa"/>
          </w:tcPr>
          <w:p w14:paraId="18D85A73" w14:textId="77777777" w:rsidR="00EC6CA0" w:rsidRDefault="00EC6CA0">
            <w:pPr>
              <w:pStyle w:val="ConsPlusNormal"/>
              <w:jc w:val="center"/>
            </w:pPr>
            <w:r>
              <w:t>100</w:t>
            </w:r>
          </w:p>
        </w:tc>
        <w:tc>
          <w:tcPr>
            <w:tcW w:w="794" w:type="dxa"/>
          </w:tcPr>
          <w:p w14:paraId="3F12A6B9" w14:textId="77777777" w:rsidR="00EC6CA0" w:rsidRDefault="00EC6CA0">
            <w:pPr>
              <w:pStyle w:val="ConsPlusNormal"/>
              <w:jc w:val="center"/>
            </w:pPr>
            <w:r>
              <w:t>50</w:t>
            </w:r>
          </w:p>
        </w:tc>
        <w:tc>
          <w:tcPr>
            <w:tcW w:w="907" w:type="dxa"/>
          </w:tcPr>
          <w:p w14:paraId="4992E2D8" w14:textId="77777777" w:rsidR="00EC6CA0" w:rsidRDefault="00EC6CA0">
            <w:pPr>
              <w:pStyle w:val="ConsPlusNormal"/>
              <w:jc w:val="center"/>
            </w:pPr>
            <w:r>
              <w:t>50</w:t>
            </w:r>
          </w:p>
        </w:tc>
        <w:tc>
          <w:tcPr>
            <w:tcW w:w="794" w:type="dxa"/>
          </w:tcPr>
          <w:p w14:paraId="231557EE" w14:textId="77777777" w:rsidR="00EC6CA0" w:rsidRDefault="00EC6CA0">
            <w:pPr>
              <w:pStyle w:val="ConsPlusNormal"/>
              <w:jc w:val="center"/>
            </w:pPr>
            <w:r>
              <w:t>30</w:t>
            </w:r>
          </w:p>
        </w:tc>
        <w:tc>
          <w:tcPr>
            <w:tcW w:w="907" w:type="dxa"/>
          </w:tcPr>
          <w:p w14:paraId="04DB08AD" w14:textId="77777777" w:rsidR="00EC6CA0" w:rsidRDefault="00EC6CA0">
            <w:pPr>
              <w:pStyle w:val="ConsPlusNormal"/>
              <w:jc w:val="center"/>
            </w:pPr>
            <w:r>
              <w:t>30</w:t>
            </w:r>
          </w:p>
        </w:tc>
        <w:tc>
          <w:tcPr>
            <w:tcW w:w="964" w:type="dxa"/>
          </w:tcPr>
          <w:p w14:paraId="61E885B3" w14:textId="77777777" w:rsidR="00EC6CA0" w:rsidRDefault="00EC6CA0">
            <w:pPr>
              <w:pStyle w:val="ConsPlusNormal"/>
              <w:jc w:val="center"/>
            </w:pPr>
            <w:r>
              <w:t>50</w:t>
            </w:r>
          </w:p>
        </w:tc>
        <w:tc>
          <w:tcPr>
            <w:tcW w:w="964" w:type="dxa"/>
          </w:tcPr>
          <w:p w14:paraId="305E0E5A" w14:textId="77777777" w:rsidR="00EC6CA0" w:rsidRDefault="00EC6CA0">
            <w:pPr>
              <w:pStyle w:val="ConsPlusNormal"/>
              <w:jc w:val="center"/>
            </w:pPr>
            <w:r>
              <w:t>50</w:t>
            </w:r>
          </w:p>
        </w:tc>
      </w:tr>
      <w:tr w:rsidR="00EC6CA0" w14:paraId="567E6BD9" w14:textId="77777777">
        <w:tc>
          <w:tcPr>
            <w:tcW w:w="2778" w:type="dxa"/>
          </w:tcPr>
          <w:p w14:paraId="3732C620" w14:textId="77777777" w:rsidR="00EC6CA0" w:rsidRDefault="00EC6CA0">
            <w:pPr>
              <w:pStyle w:val="ConsPlusNormal"/>
            </w:pPr>
            <w:r>
              <w:t>14. Кабели междугородной связи и силовые электрокабели</w:t>
            </w:r>
          </w:p>
        </w:tc>
        <w:tc>
          <w:tcPr>
            <w:tcW w:w="794" w:type="dxa"/>
          </w:tcPr>
          <w:p w14:paraId="31E78D8C" w14:textId="77777777" w:rsidR="00EC6CA0" w:rsidRDefault="00EC6CA0">
            <w:pPr>
              <w:pStyle w:val="ConsPlusNormal"/>
              <w:jc w:val="center"/>
            </w:pPr>
            <w:r>
              <w:t>10</w:t>
            </w:r>
          </w:p>
        </w:tc>
        <w:tc>
          <w:tcPr>
            <w:tcW w:w="907" w:type="dxa"/>
          </w:tcPr>
          <w:p w14:paraId="1B2DF81F" w14:textId="77777777" w:rsidR="00EC6CA0" w:rsidRDefault="00EC6CA0">
            <w:pPr>
              <w:pStyle w:val="ConsPlusNormal"/>
              <w:jc w:val="center"/>
            </w:pPr>
            <w:r>
              <w:t>10</w:t>
            </w:r>
          </w:p>
        </w:tc>
        <w:tc>
          <w:tcPr>
            <w:tcW w:w="907" w:type="dxa"/>
          </w:tcPr>
          <w:p w14:paraId="4D9482F2" w14:textId="77777777" w:rsidR="00EC6CA0" w:rsidRDefault="00EC6CA0">
            <w:pPr>
              <w:pStyle w:val="ConsPlusNormal"/>
              <w:jc w:val="center"/>
            </w:pPr>
            <w:r>
              <w:t>10</w:t>
            </w:r>
          </w:p>
        </w:tc>
        <w:tc>
          <w:tcPr>
            <w:tcW w:w="907" w:type="dxa"/>
          </w:tcPr>
          <w:p w14:paraId="557054E8" w14:textId="77777777" w:rsidR="00EC6CA0" w:rsidRDefault="00EC6CA0">
            <w:pPr>
              <w:pStyle w:val="ConsPlusNormal"/>
              <w:jc w:val="center"/>
            </w:pPr>
            <w:r>
              <w:t>10</w:t>
            </w:r>
          </w:p>
        </w:tc>
        <w:tc>
          <w:tcPr>
            <w:tcW w:w="907" w:type="dxa"/>
          </w:tcPr>
          <w:p w14:paraId="51761DB3" w14:textId="77777777" w:rsidR="00EC6CA0" w:rsidRDefault="00EC6CA0">
            <w:pPr>
              <w:pStyle w:val="ConsPlusNormal"/>
              <w:jc w:val="center"/>
            </w:pPr>
            <w:r>
              <w:t>10</w:t>
            </w:r>
          </w:p>
        </w:tc>
        <w:tc>
          <w:tcPr>
            <w:tcW w:w="1020" w:type="dxa"/>
          </w:tcPr>
          <w:p w14:paraId="3B5E3890" w14:textId="77777777" w:rsidR="00EC6CA0" w:rsidRDefault="00EC6CA0">
            <w:pPr>
              <w:pStyle w:val="ConsPlusNormal"/>
              <w:jc w:val="center"/>
            </w:pPr>
            <w:r>
              <w:t>10</w:t>
            </w:r>
          </w:p>
        </w:tc>
        <w:tc>
          <w:tcPr>
            <w:tcW w:w="794" w:type="dxa"/>
          </w:tcPr>
          <w:p w14:paraId="28ACD2AB" w14:textId="77777777" w:rsidR="00EC6CA0" w:rsidRDefault="00EC6CA0">
            <w:pPr>
              <w:pStyle w:val="ConsPlusNormal"/>
              <w:jc w:val="center"/>
            </w:pPr>
            <w:r>
              <w:t>10</w:t>
            </w:r>
          </w:p>
        </w:tc>
        <w:tc>
          <w:tcPr>
            <w:tcW w:w="907" w:type="dxa"/>
          </w:tcPr>
          <w:p w14:paraId="091AA23F" w14:textId="77777777" w:rsidR="00EC6CA0" w:rsidRDefault="00EC6CA0">
            <w:pPr>
              <w:pStyle w:val="ConsPlusNormal"/>
              <w:jc w:val="center"/>
            </w:pPr>
            <w:r>
              <w:t>10</w:t>
            </w:r>
          </w:p>
        </w:tc>
        <w:tc>
          <w:tcPr>
            <w:tcW w:w="794" w:type="dxa"/>
          </w:tcPr>
          <w:p w14:paraId="5DCF003C" w14:textId="77777777" w:rsidR="00EC6CA0" w:rsidRDefault="00EC6CA0">
            <w:pPr>
              <w:pStyle w:val="ConsPlusNormal"/>
              <w:jc w:val="center"/>
            </w:pPr>
            <w:r>
              <w:t>10</w:t>
            </w:r>
          </w:p>
        </w:tc>
        <w:tc>
          <w:tcPr>
            <w:tcW w:w="907" w:type="dxa"/>
          </w:tcPr>
          <w:p w14:paraId="6948E439" w14:textId="77777777" w:rsidR="00EC6CA0" w:rsidRDefault="00EC6CA0">
            <w:pPr>
              <w:pStyle w:val="ConsPlusNormal"/>
              <w:jc w:val="center"/>
            </w:pPr>
            <w:r>
              <w:t>10</w:t>
            </w:r>
          </w:p>
        </w:tc>
        <w:tc>
          <w:tcPr>
            <w:tcW w:w="964" w:type="dxa"/>
          </w:tcPr>
          <w:p w14:paraId="2C684429" w14:textId="77777777" w:rsidR="00EC6CA0" w:rsidRDefault="00EC6CA0">
            <w:pPr>
              <w:pStyle w:val="ConsPlusNormal"/>
              <w:jc w:val="center"/>
            </w:pPr>
            <w:r>
              <w:t>10</w:t>
            </w:r>
          </w:p>
        </w:tc>
        <w:tc>
          <w:tcPr>
            <w:tcW w:w="964" w:type="dxa"/>
          </w:tcPr>
          <w:p w14:paraId="370BB07D" w14:textId="77777777" w:rsidR="00EC6CA0" w:rsidRDefault="00EC6CA0">
            <w:pPr>
              <w:pStyle w:val="ConsPlusNormal"/>
              <w:jc w:val="center"/>
            </w:pPr>
            <w:r>
              <w:t>10</w:t>
            </w:r>
          </w:p>
        </w:tc>
      </w:tr>
      <w:tr w:rsidR="00EC6CA0" w14:paraId="61F0D1D6" w14:textId="77777777">
        <w:tc>
          <w:tcPr>
            <w:tcW w:w="2778" w:type="dxa"/>
          </w:tcPr>
          <w:p w14:paraId="4AFC45C3" w14:textId="77777777" w:rsidR="00EC6CA0" w:rsidRDefault="00EC6CA0">
            <w:pPr>
              <w:pStyle w:val="ConsPlusNormal"/>
            </w:pPr>
            <w:r>
              <w:t>15. Мачты (башни) и сооружения необслуживаемой малоканальной радиорелейной связи трубопроводов, термоэлектрогенераторы</w:t>
            </w:r>
          </w:p>
        </w:tc>
        <w:tc>
          <w:tcPr>
            <w:tcW w:w="794" w:type="dxa"/>
          </w:tcPr>
          <w:p w14:paraId="4B0D3330" w14:textId="77777777" w:rsidR="00EC6CA0" w:rsidRDefault="00EC6CA0">
            <w:pPr>
              <w:pStyle w:val="ConsPlusNormal"/>
              <w:jc w:val="center"/>
            </w:pPr>
            <w:r>
              <w:t>15</w:t>
            </w:r>
          </w:p>
        </w:tc>
        <w:tc>
          <w:tcPr>
            <w:tcW w:w="907" w:type="dxa"/>
          </w:tcPr>
          <w:p w14:paraId="5471A11D" w14:textId="77777777" w:rsidR="00EC6CA0" w:rsidRDefault="00EC6CA0">
            <w:pPr>
              <w:pStyle w:val="ConsPlusNormal"/>
              <w:jc w:val="center"/>
            </w:pPr>
            <w:r>
              <w:t>15</w:t>
            </w:r>
          </w:p>
        </w:tc>
        <w:tc>
          <w:tcPr>
            <w:tcW w:w="907" w:type="dxa"/>
          </w:tcPr>
          <w:p w14:paraId="263EA5DC" w14:textId="77777777" w:rsidR="00EC6CA0" w:rsidRDefault="00EC6CA0">
            <w:pPr>
              <w:pStyle w:val="ConsPlusNormal"/>
              <w:jc w:val="center"/>
            </w:pPr>
            <w:r>
              <w:t>15</w:t>
            </w:r>
          </w:p>
        </w:tc>
        <w:tc>
          <w:tcPr>
            <w:tcW w:w="907" w:type="dxa"/>
          </w:tcPr>
          <w:p w14:paraId="4C6DB7F9" w14:textId="77777777" w:rsidR="00EC6CA0" w:rsidRDefault="00EC6CA0">
            <w:pPr>
              <w:pStyle w:val="ConsPlusNormal"/>
              <w:jc w:val="center"/>
            </w:pPr>
            <w:r>
              <w:t>15</w:t>
            </w:r>
          </w:p>
        </w:tc>
        <w:tc>
          <w:tcPr>
            <w:tcW w:w="907" w:type="dxa"/>
          </w:tcPr>
          <w:p w14:paraId="28379723" w14:textId="77777777" w:rsidR="00EC6CA0" w:rsidRDefault="00EC6CA0">
            <w:pPr>
              <w:pStyle w:val="ConsPlusNormal"/>
              <w:jc w:val="center"/>
            </w:pPr>
            <w:r>
              <w:t>15</w:t>
            </w:r>
          </w:p>
        </w:tc>
        <w:tc>
          <w:tcPr>
            <w:tcW w:w="1020" w:type="dxa"/>
          </w:tcPr>
          <w:p w14:paraId="77ADDEB9" w14:textId="77777777" w:rsidR="00EC6CA0" w:rsidRDefault="00EC6CA0">
            <w:pPr>
              <w:pStyle w:val="ConsPlusNormal"/>
              <w:jc w:val="center"/>
            </w:pPr>
            <w:r>
              <w:t>15</w:t>
            </w:r>
          </w:p>
        </w:tc>
        <w:tc>
          <w:tcPr>
            <w:tcW w:w="794" w:type="dxa"/>
          </w:tcPr>
          <w:p w14:paraId="64464435" w14:textId="77777777" w:rsidR="00EC6CA0" w:rsidRDefault="00EC6CA0">
            <w:pPr>
              <w:pStyle w:val="ConsPlusNormal"/>
              <w:jc w:val="center"/>
            </w:pPr>
            <w:r>
              <w:t>15</w:t>
            </w:r>
          </w:p>
        </w:tc>
        <w:tc>
          <w:tcPr>
            <w:tcW w:w="907" w:type="dxa"/>
          </w:tcPr>
          <w:p w14:paraId="76B39FC2" w14:textId="77777777" w:rsidR="00EC6CA0" w:rsidRDefault="00EC6CA0">
            <w:pPr>
              <w:pStyle w:val="ConsPlusNormal"/>
              <w:jc w:val="center"/>
            </w:pPr>
            <w:r>
              <w:t>15</w:t>
            </w:r>
          </w:p>
        </w:tc>
        <w:tc>
          <w:tcPr>
            <w:tcW w:w="794" w:type="dxa"/>
          </w:tcPr>
          <w:p w14:paraId="6404D501" w14:textId="77777777" w:rsidR="00EC6CA0" w:rsidRDefault="00EC6CA0">
            <w:pPr>
              <w:pStyle w:val="ConsPlusNormal"/>
              <w:jc w:val="center"/>
            </w:pPr>
            <w:r>
              <w:t>15</w:t>
            </w:r>
          </w:p>
        </w:tc>
        <w:tc>
          <w:tcPr>
            <w:tcW w:w="907" w:type="dxa"/>
          </w:tcPr>
          <w:p w14:paraId="286C6733" w14:textId="77777777" w:rsidR="00EC6CA0" w:rsidRDefault="00EC6CA0">
            <w:pPr>
              <w:pStyle w:val="ConsPlusNormal"/>
              <w:jc w:val="center"/>
            </w:pPr>
            <w:r>
              <w:t>15</w:t>
            </w:r>
          </w:p>
        </w:tc>
        <w:tc>
          <w:tcPr>
            <w:tcW w:w="964" w:type="dxa"/>
          </w:tcPr>
          <w:p w14:paraId="61BFCF37" w14:textId="77777777" w:rsidR="00EC6CA0" w:rsidRDefault="00EC6CA0">
            <w:pPr>
              <w:pStyle w:val="ConsPlusNormal"/>
              <w:jc w:val="center"/>
            </w:pPr>
            <w:r>
              <w:t>15</w:t>
            </w:r>
          </w:p>
        </w:tc>
        <w:tc>
          <w:tcPr>
            <w:tcW w:w="964" w:type="dxa"/>
          </w:tcPr>
          <w:p w14:paraId="167D59F5" w14:textId="77777777" w:rsidR="00EC6CA0" w:rsidRDefault="00EC6CA0">
            <w:pPr>
              <w:pStyle w:val="ConsPlusNormal"/>
              <w:jc w:val="center"/>
            </w:pPr>
            <w:r>
              <w:t>15</w:t>
            </w:r>
          </w:p>
        </w:tc>
      </w:tr>
      <w:tr w:rsidR="00EC6CA0" w14:paraId="09643ED3" w14:textId="77777777">
        <w:tc>
          <w:tcPr>
            <w:tcW w:w="2778" w:type="dxa"/>
          </w:tcPr>
          <w:p w14:paraId="6EAEE3AB" w14:textId="77777777" w:rsidR="00EC6CA0" w:rsidRDefault="00EC6CA0">
            <w:pPr>
              <w:pStyle w:val="ConsPlusNormal"/>
            </w:pPr>
            <w:bookmarkStart w:id="38" w:name="P1874"/>
            <w:bookmarkEnd w:id="38"/>
            <w:r>
              <w:t>16. Необслуживаемые усилительные пункты кабельной связи в подземных термокамерах</w:t>
            </w:r>
          </w:p>
        </w:tc>
        <w:tc>
          <w:tcPr>
            <w:tcW w:w="794" w:type="dxa"/>
          </w:tcPr>
          <w:p w14:paraId="46610AA9" w14:textId="77777777" w:rsidR="00EC6CA0" w:rsidRDefault="00EC6CA0">
            <w:pPr>
              <w:pStyle w:val="ConsPlusNormal"/>
              <w:jc w:val="center"/>
            </w:pPr>
            <w:r>
              <w:t>10</w:t>
            </w:r>
          </w:p>
        </w:tc>
        <w:tc>
          <w:tcPr>
            <w:tcW w:w="907" w:type="dxa"/>
          </w:tcPr>
          <w:p w14:paraId="13E2D2D5" w14:textId="77777777" w:rsidR="00EC6CA0" w:rsidRDefault="00EC6CA0">
            <w:pPr>
              <w:pStyle w:val="ConsPlusNormal"/>
              <w:jc w:val="center"/>
            </w:pPr>
            <w:r>
              <w:t>10</w:t>
            </w:r>
          </w:p>
        </w:tc>
        <w:tc>
          <w:tcPr>
            <w:tcW w:w="907" w:type="dxa"/>
          </w:tcPr>
          <w:p w14:paraId="7FBEFC42" w14:textId="77777777" w:rsidR="00EC6CA0" w:rsidRDefault="00EC6CA0">
            <w:pPr>
              <w:pStyle w:val="ConsPlusNormal"/>
              <w:jc w:val="center"/>
            </w:pPr>
            <w:r>
              <w:t>10</w:t>
            </w:r>
          </w:p>
        </w:tc>
        <w:tc>
          <w:tcPr>
            <w:tcW w:w="907" w:type="dxa"/>
          </w:tcPr>
          <w:p w14:paraId="5CE069BC" w14:textId="77777777" w:rsidR="00EC6CA0" w:rsidRDefault="00EC6CA0">
            <w:pPr>
              <w:pStyle w:val="ConsPlusNormal"/>
              <w:jc w:val="center"/>
            </w:pPr>
            <w:r>
              <w:t>10</w:t>
            </w:r>
          </w:p>
        </w:tc>
        <w:tc>
          <w:tcPr>
            <w:tcW w:w="907" w:type="dxa"/>
          </w:tcPr>
          <w:p w14:paraId="28453195" w14:textId="77777777" w:rsidR="00EC6CA0" w:rsidRDefault="00EC6CA0">
            <w:pPr>
              <w:pStyle w:val="ConsPlusNormal"/>
              <w:jc w:val="center"/>
            </w:pPr>
            <w:r>
              <w:t>10</w:t>
            </w:r>
          </w:p>
        </w:tc>
        <w:tc>
          <w:tcPr>
            <w:tcW w:w="1020" w:type="dxa"/>
          </w:tcPr>
          <w:p w14:paraId="018BE445" w14:textId="77777777" w:rsidR="00EC6CA0" w:rsidRDefault="00EC6CA0">
            <w:pPr>
              <w:pStyle w:val="ConsPlusNormal"/>
              <w:jc w:val="center"/>
            </w:pPr>
            <w:r>
              <w:t>10</w:t>
            </w:r>
          </w:p>
        </w:tc>
        <w:tc>
          <w:tcPr>
            <w:tcW w:w="794" w:type="dxa"/>
          </w:tcPr>
          <w:p w14:paraId="6EC0D4F3" w14:textId="77777777" w:rsidR="00EC6CA0" w:rsidRDefault="00EC6CA0">
            <w:pPr>
              <w:pStyle w:val="ConsPlusNormal"/>
              <w:jc w:val="center"/>
            </w:pPr>
            <w:r>
              <w:t>10</w:t>
            </w:r>
          </w:p>
        </w:tc>
        <w:tc>
          <w:tcPr>
            <w:tcW w:w="907" w:type="dxa"/>
          </w:tcPr>
          <w:p w14:paraId="76B65CB8" w14:textId="77777777" w:rsidR="00EC6CA0" w:rsidRDefault="00EC6CA0">
            <w:pPr>
              <w:pStyle w:val="ConsPlusNormal"/>
              <w:jc w:val="center"/>
            </w:pPr>
            <w:r>
              <w:t>10</w:t>
            </w:r>
          </w:p>
        </w:tc>
        <w:tc>
          <w:tcPr>
            <w:tcW w:w="794" w:type="dxa"/>
          </w:tcPr>
          <w:p w14:paraId="4D10008B" w14:textId="77777777" w:rsidR="00EC6CA0" w:rsidRDefault="00EC6CA0">
            <w:pPr>
              <w:pStyle w:val="ConsPlusNormal"/>
              <w:jc w:val="center"/>
            </w:pPr>
            <w:r>
              <w:t>10</w:t>
            </w:r>
          </w:p>
        </w:tc>
        <w:tc>
          <w:tcPr>
            <w:tcW w:w="907" w:type="dxa"/>
          </w:tcPr>
          <w:p w14:paraId="79F1BE84" w14:textId="77777777" w:rsidR="00EC6CA0" w:rsidRDefault="00EC6CA0">
            <w:pPr>
              <w:pStyle w:val="ConsPlusNormal"/>
              <w:jc w:val="center"/>
            </w:pPr>
            <w:r>
              <w:t>10</w:t>
            </w:r>
          </w:p>
        </w:tc>
        <w:tc>
          <w:tcPr>
            <w:tcW w:w="964" w:type="dxa"/>
          </w:tcPr>
          <w:p w14:paraId="4A26CEFB" w14:textId="77777777" w:rsidR="00EC6CA0" w:rsidRDefault="00EC6CA0">
            <w:pPr>
              <w:pStyle w:val="ConsPlusNormal"/>
              <w:jc w:val="center"/>
            </w:pPr>
            <w:r>
              <w:t>10</w:t>
            </w:r>
          </w:p>
        </w:tc>
        <w:tc>
          <w:tcPr>
            <w:tcW w:w="964" w:type="dxa"/>
          </w:tcPr>
          <w:p w14:paraId="4DDF44EE" w14:textId="77777777" w:rsidR="00EC6CA0" w:rsidRDefault="00EC6CA0">
            <w:pPr>
              <w:pStyle w:val="ConsPlusNormal"/>
              <w:jc w:val="center"/>
            </w:pPr>
            <w:r>
              <w:t>10</w:t>
            </w:r>
          </w:p>
        </w:tc>
      </w:tr>
      <w:tr w:rsidR="00EC6CA0" w14:paraId="7384BEBE" w14:textId="77777777">
        <w:tc>
          <w:tcPr>
            <w:tcW w:w="2778" w:type="dxa"/>
          </w:tcPr>
          <w:p w14:paraId="65CAC864" w14:textId="77777777" w:rsidR="00EC6CA0" w:rsidRDefault="00EC6CA0">
            <w:pPr>
              <w:pStyle w:val="ConsPlusNormal"/>
            </w:pPr>
            <w:r>
              <w:t>17. Вдольтрассовые проезды, предназначенные только для обслуживания трубопроводов</w:t>
            </w:r>
          </w:p>
        </w:tc>
        <w:tc>
          <w:tcPr>
            <w:tcW w:w="10772" w:type="dxa"/>
            <w:gridSpan w:val="12"/>
          </w:tcPr>
          <w:p w14:paraId="2F7696D2" w14:textId="77777777" w:rsidR="00EC6CA0" w:rsidRDefault="00EC6CA0">
            <w:pPr>
              <w:pStyle w:val="ConsPlusNormal"/>
              <w:jc w:val="center"/>
            </w:pPr>
            <w:r>
              <w:t>Не менее 10</w:t>
            </w:r>
          </w:p>
        </w:tc>
      </w:tr>
      <w:tr w:rsidR="00EC6CA0" w14:paraId="226DA8A9" w14:textId="77777777">
        <w:tblPrEx>
          <w:tblBorders>
            <w:insideH w:val="nil"/>
          </w:tblBorders>
        </w:tblPrEx>
        <w:tc>
          <w:tcPr>
            <w:tcW w:w="13550" w:type="dxa"/>
            <w:gridSpan w:val="13"/>
            <w:tcBorders>
              <w:bottom w:val="nil"/>
            </w:tcBorders>
          </w:tcPr>
          <w:p w14:paraId="469671AA" w14:textId="77777777" w:rsidR="00EC6CA0" w:rsidRDefault="00EC6CA0">
            <w:pPr>
              <w:pStyle w:val="ConsPlusNormal"/>
            </w:pPr>
            <w:r>
              <w:t>Примечания:</w:t>
            </w:r>
          </w:p>
          <w:p w14:paraId="14935D4E" w14:textId="77777777" w:rsidR="00EC6CA0" w:rsidRDefault="00EC6CA0">
            <w:pPr>
              <w:pStyle w:val="ConsPlusNormal"/>
            </w:pPr>
            <w:bookmarkStart w:id="39" w:name="P1890"/>
            <w:bookmarkEnd w:id="39"/>
            <w:r>
              <w:t>1. 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14:paraId="746F24F1" w14:textId="77777777" w:rsidR="00EC6CA0" w:rsidRDefault="00EC6CA0">
            <w:pPr>
              <w:pStyle w:val="ConsPlusNormal"/>
            </w:pPr>
            <w: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14:paraId="66E926D0" w14:textId="77777777" w:rsidR="00EC6CA0" w:rsidRDefault="00EC6CA0">
            <w:pPr>
              <w:pStyle w:val="ConsPlusNormal"/>
            </w:pPr>
            <w:bookmarkStart w:id="40" w:name="P1892"/>
            <w:bookmarkEnd w:id="40"/>
            <w: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14:paraId="1982DDBF" w14:textId="77777777" w:rsidR="00EC6CA0" w:rsidRDefault="00EC6CA0">
            <w:pPr>
              <w:pStyle w:val="ConsPlusNormal"/>
            </w:pPr>
            <w:r>
              <w:t xml:space="preserve">4. При соответствующем обосновании допускается сокращать указанные в </w:t>
            </w:r>
            <w:hyperlink w:anchor="P1610" w:history="1">
              <w:r>
                <w:rPr>
                  <w:color w:val="0000FF"/>
                </w:rPr>
                <w:t>гр. 3</w:t>
              </w:r>
            </w:hyperlink>
            <w:r>
              <w:t xml:space="preserve"> - </w:t>
            </w:r>
            <w:hyperlink w:anchor="P1616" w:history="1">
              <w:r>
                <w:rPr>
                  <w:color w:val="0000FF"/>
                </w:rPr>
                <w:t>9</w:t>
              </w:r>
            </w:hyperlink>
            <w:r>
              <w:t xml:space="preserve"> настоящей таблицы (за исключением </w:t>
            </w:r>
            <w:hyperlink w:anchor="P1699" w:history="1">
              <w:r>
                <w:rPr>
                  <w:color w:val="0000FF"/>
                </w:rPr>
                <w:t>поз. 5</w:t>
              </w:r>
            </w:hyperlink>
            <w:r>
              <w:t xml:space="preserve">, </w:t>
            </w:r>
            <w:hyperlink w:anchor="P1777" w:history="1">
              <w:r>
                <w:rPr>
                  <w:color w:val="0000FF"/>
                </w:rPr>
                <w:t>8</w:t>
              </w:r>
            </w:hyperlink>
            <w:r>
              <w:t xml:space="preserve">, </w:t>
            </w:r>
            <w:hyperlink w:anchor="P1818" w:history="1">
              <w:r>
                <w:rPr>
                  <w:color w:val="0000FF"/>
                </w:rPr>
                <w:t>10</w:t>
              </w:r>
            </w:hyperlink>
            <w:r>
              <w:t xml:space="preserve">, </w:t>
            </w:r>
            <w:hyperlink w:anchor="P1835" w:history="1">
              <w:r>
                <w:rPr>
                  <w:color w:val="0000FF"/>
                </w:rPr>
                <w:t>13</w:t>
              </w:r>
            </w:hyperlink>
            <w:r>
              <w:t xml:space="preserve"> - </w:t>
            </w:r>
            <w:hyperlink w:anchor="P1874" w:history="1">
              <w:r>
                <w:rPr>
                  <w:color w:val="0000FF"/>
                </w:rPr>
                <w:t>16</w:t>
              </w:r>
            </w:hyperlink>
            <w:r>
              <w:t xml:space="preserve">) и в </w:t>
            </w:r>
            <w:hyperlink w:anchor="P1609" w:history="1">
              <w:r>
                <w:rPr>
                  <w:color w:val="0000FF"/>
                </w:rPr>
                <w:t>гр. 2</w:t>
              </w:r>
            </w:hyperlink>
            <w:r>
              <w:t xml:space="preserve"> только для </w:t>
            </w:r>
            <w:hyperlink w:anchor="P1634" w:history="1">
              <w:r>
                <w:rPr>
                  <w:color w:val="0000FF"/>
                </w:rPr>
                <w:t>поз. 1</w:t>
              </w:r>
            </w:hyperlink>
            <w:r>
              <w:t xml:space="preserve"> - </w:t>
            </w:r>
            <w:hyperlink w:anchor="P1712" w:history="1">
              <w:r>
                <w:rPr>
                  <w:color w:val="0000FF"/>
                </w:rPr>
                <w:t>6</w:t>
              </w:r>
            </w:hyperlink>
            <w:r>
              <w:t xml:space="preserve"> расстояния от газопроводов не более чем на 30% при условии отнесения участков трубопроводов к категории II со 100%-ным контролем монтажных сварных соединений рентгеновскими или гамма-лучами и не более чем на 50% при отнесении их к категории В, при этом указанные в поз. 3 расстояния допускается сокращать не более чем на 30% при условии отнесения участков трубопроводов к категории В.</w:t>
            </w:r>
          </w:p>
          <w:p w14:paraId="4C81963E" w14:textId="77777777" w:rsidR="00EC6CA0" w:rsidRDefault="00EC6CA0">
            <w:pPr>
              <w:pStyle w:val="ConsPlusNormal"/>
            </w:pPr>
            <w:r>
              <w:t xml:space="preserve">Указанные в </w:t>
            </w:r>
            <w:hyperlink w:anchor="P1634" w:history="1">
              <w:r>
                <w:rPr>
                  <w:color w:val="0000FF"/>
                </w:rPr>
                <w:t>поз. 1</w:t>
              </w:r>
            </w:hyperlink>
            <w:r>
              <w:t xml:space="preserve">, </w:t>
            </w:r>
            <w:hyperlink w:anchor="P1686" w:history="1">
              <w:r>
                <w:rPr>
                  <w:color w:val="0000FF"/>
                </w:rPr>
                <w:t>4</w:t>
              </w:r>
            </w:hyperlink>
            <w:r>
              <w:t xml:space="preserve"> и </w:t>
            </w:r>
            <w:hyperlink w:anchor="P1818" w:history="1">
              <w:r>
                <w:rPr>
                  <w:color w:val="0000FF"/>
                </w:rPr>
                <w:t>10</w:t>
              </w:r>
            </w:hyperlink>
            <w:r>
              <w:t xml:space="preserve"> настоящей таблицы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tc>
      </w:tr>
      <w:tr w:rsidR="00EC6CA0" w14:paraId="4D1ECFF3" w14:textId="77777777">
        <w:tblPrEx>
          <w:tblBorders>
            <w:insideH w:val="nil"/>
          </w:tblBorders>
        </w:tblPrEx>
        <w:tc>
          <w:tcPr>
            <w:tcW w:w="13550" w:type="dxa"/>
            <w:gridSpan w:val="13"/>
            <w:tcBorders>
              <w:top w:val="nil"/>
            </w:tcBorders>
          </w:tcPr>
          <w:p w14:paraId="63EC1097" w14:textId="77777777" w:rsidR="00EC6CA0" w:rsidRDefault="00EC6CA0">
            <w:pPr>
              <w:pStyle w:val="ConsPlusNormal"/>
            </w:pPr>
            <w:r>
              <w:t xml:space="preserve">5. Минимальные расстояния от оси газопроводов до зданий и сооружений при надземной прокладке, предусмотренные в </w:t>
            </w:r>
            <w:hyperlink w:anchor="P1634" w:history="1">
              <w:r>
                <w:rPr>
                  <w:color w:val="0000FF"/>
                </w:rPr>
                <w:t>поз. 1</w:t>
              </w:r>
            </w:hyperlink>
            <w:r>
              <w:t xml:space="preserve"> настоящей таблице, следует принимать увеличенными в 2 раза, в </w:t>
            </w:r>
            <w:hyperlink w:anchor="P1660" w:history="1">
              <w:r>
                <w:rPr>
                  <w:color w:val="0000FF"/>
                </w:rPr>
                <w:t>поз. 2</w:t>
              </w:r>
            </w:hyperlink>
            <w:r>
              <w:t xml:space="preserve"> - </w:t>
            </w:r>
            <w:hyperlink w:anchor="P1712" w:history="1">
              <w:r>
                <w:rPr>
                  <w:color w:val="0000FF"/>
                </w:rPr>
                <w:t>6</w:t>
              </w:r>
            </w:hyperlink>
            <w:r>
              <w:t xml:space="preserve">, </w:t>
            </w:r>
            <w:hyperlink w:anchor="P1777" w:history="1">
              <w:r>
                <w:rPr>
                  <w:color w:val="0000FF"/>
                </w:rPr>
                <w:t>8</w:t>
              </w:r>
            </w:hyperlink>
            <w:r>
              <w:t xml:space="preserve"> - </w:t>
            </w:r>
            <w:hyperlink w:anchor="P1818" w:history="1">
              <w:r>
                <w:rPr>
                  <w:color w:val="0000FF"/>
                </w:rPr>
                <w:t>10</w:t>
              </w:r>
            </w:hyperlink>
            <w:r>
              <w:t xml:space="preserve"> и </w:t>
            </w:r>
            <w:hyperlink w:anchor="P1835" w:history="1">
              <w:r>
                <w:rPr>
                  <w:color w:val="0000FF"/>
                </w:rPr>
                <w:t>13</w:t>
              </w:r>
            </w:hyperlink>
            <w:r>
              <w:t xml:space="preserve"> - в 1,5 раза. Данное требование относится к участкам надземной прокладки протяженностью свыше 150 м.</w:t>
            </w:r>
          </w:p>
          <w:p w14:paraId="72456FB5" w14:textId="77777777" w:rsidR="00EC6CA0" w:rsidRDefault="00EC6CA0">
            <w:pPr>
              <w:pStyle w:val="ConsPlusNormal"/>
            </w:pPr>
            <w:r>
              <w:t xml:space="preserve">6. При расположении зданий и сооружений на отметках выше отметок нефтепроводов и нефтепродуктопроводов допускается уменьшение указанных в </w:t>
            </w:r>
            <w:hyperlink w:anchor="P1634" w:history="1">
              <w:r>
                <w:rPr>
                  <w:color w:val="0000FF"/>
                </w:rPr>
                <w:t>поз. 1</w:t>
              </w:r>
            </w:hyperlink>
            <w:r>
              <w:t xml:space="preserve">, </w:t>
            </w:r>
            <w:hyperlink w:anchor="P1660" w:history="1">
              <w:r>
                <w:rPr>
                  <w:color w:val="0000FF"/>
                </w:rPr>
                <w:t>2</w:t>
              </w:r>
            </w:hyperlink>
            <w:r>
              <w:t xml:space="preserve">, </w:t>
            </w:r>
            <w:hyperlink w:anchor="P1686" w:history="1">
              <w:r>
                <w:rPr>
                  <w:color w:val="0000FF"/>
                </w:rPr>
                <w:t>4</w:t>
              </w:r>
            </w:hyperlink>
            <w:r>
              <w:t xml:space="preserve"> и </w:t>
            </w:r>
            <w:hyperlink w:anchor="P1818" w:history="1">
              <w:r>
                <w:rPr>
                  <w:color w:val="0000FF"/>
                </w:rPr>
                <w:t>10</w:t>
              </w:r>
            </w:hyperlink>
            <w:r>
              <w:t xml:space="preserve"> расстояний до 25% при условии, что принятые расстояния должны быть не менее 50 м.</w:t>
            </w:r>
          </w:p>
          <w:p w14:paraId="6CDB6072" w14:textId="77777777" w:rsidR="00EC6CA0" w:rsidRDefault="00EC6CA0">
            <w:pPr>
              <w:pStyle w:val="ConsPlusNormal"/>
            </w:pPr>
            <w: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14:paraId="370FF29F" w14:textId="77777777" w:rsidR="00EC6CA0" w:rsidRDefault="00EC6CA0">
            <w:pPr>
              <w:pStyle w:val="ConsPlusNormal"/>
            </w:pPr>
            <w:r>
              <w:t>8. Для газопроводов, прокладываемых в лесных районах, минимальные расстояния от железных и автомобильных дорог допускается сокращать на 30%.</w:t>
            </w:r>
          </w:p>
          <w:p w14:paraId="79DB8551" w14:textId="77777777" w:rsidR="00EC6CA0" w:rsidRDefault="00EC6CA0">
            <w:pPr>
              <w:pStyle w:val="ConsPlusNormal"/>
            </w:pPr>
            <w:r>
              <w:t xml:space="preserve">9. Указанные в </w:t>
            </w:r>
            <w:hyperlink w:anchor="P1725" w:history="1">
              <w:r>
                <w:rPr>
                  <w:color w:val="0000FF"/>
                </w:rPr>
                <w:t>поз. 7</w:t>
              </w:r>
            </w:hyperlink>
            <w:r>
              <w:t xml:space="preserve"> настоящей таблицы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ННБ, тоннелирования и микротоннелирования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 при укладке этих трубопроводов в стальных футлярах.</w:t>
            </w:r>
          </w:p>
          <w:p w14:paraId="7596602B" w14:textId="77777777" w:rsidR="00EC6CA0" w:rsidRDefault="00EC6CA0">
            <w:pPr>
              <w:pStyle w:val="ConsPlusNormal"/>
            </w:pPr>
            <w: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14:paraId="24F4599E" w14:textId="77777777" w:rsidR="00EC6CA0" w:rsidRDefault="00EC6CA0">
            <w:pPr>
              <w:pStyle w:val="ConsPlusNormal"/>
            </w:pPr>
            <w:r>
              <w:t>11. Знак "-" в таблице означает, что расстояние не регламентируется</w:t>
            </w:r>
          </w:p>
        </w:tc>
      </w:tr>
    </w:tbl>
    <w:p w14:paraId="321C770B" w14:textId="77777777" w:rsidR="00EC6CA0" w:rsidRDefault="00EC6CA0">
      <w:pPr>
        <w:sectPr w:rsidR="00EC6CA0">
          <w:pgSz w:w="16838" w:h="11905" w:orient="landscape"/>
          <w:pgMar w:top="1701" w:right="1134" w:bottom="850" w:left="1134" w:header="0" w:footer="0" w:gutter="0"/>
          <w:cols w:space="720"/>
        </w:sectPr>
      </w:pPr>
    </w:p>
    <w:p w14:paraId="090FABB4" w14:textId="77777777" w:rsidR="00EC6CA0" w:rsidRDefault="00EC6CA0">
      <w:pPr>
        <w:pStyle w:val="ConsPlusNormal"/>
        <w:jc w:val="both"/>
      </w:pPr>
    </w:p>
    <w:p w14:paraId="393ACF8A" w14:textId="77777777" w:rsidR="00EC6CA0" w:rsidRDefault="00EC6CA0">
      <w:pPr>
        <w:pStyle w:val="ConsPlusNormal"/>
        <w:ind w:firstLine="540"/>
        <w:jc w:val="both"/>
      </w:pPr>
      <w:r>
        <w:t xml:space="preserve">3.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w:t>
      </w:r>
      <w:hyperlink r:id="rId233" w:history="1">
        <w:r>
          <w:rPr>
            <w:color w:val="0000FF"/>
          </w:rPr>
          <w:t>таблице 5</w:t>
        </w:r>
      </w:hyperlink>
      <w:r>
        <w:t xml:space="preserve"> (</w:t>
      </w:r>
      <w:hyperlink r:id="rId234" w:history="1">
        <w:r>
          <w:rPr>
            <w:color w:val="0000FF"/>
          </w:rPr>
          <w:t>п. 7.16</w:t>
        </w:r>
      </w:hyperlink>
      <w:r>
        <w:t xml:space="preserve"> СП 36.13330.2012).</w:t>
      </w:r>
    </w:p>
    <w:p w14:paraId="2038AEFC" w14:textId="77777777" w:rsidR="00EC6CA0" w:rsidRDefault="00EC6CA0">
      <w:pPr>
        <w:pStyle w:val="ConsPlusNormal"/>
        <w:jc w:val="both"/>
      </w:pPr>
      <w:r>
        <w:t xml:space="preserve">(в ред. </w:t>
      </w:r>
      <w:hyperlink r:id="rId235" w:history="1">
        <w:r>
          <w:rPr>
            <w:color w:val="0000FF"/>
          </w:rPr>
          <w:t>Решения</w:t>
        </w:r>
      </w:hyperlink>
      <w:r>
        <w:t xml:space="preserve"> Думы городского округа Верхний Тагил от 15.11.2018 N 26/5)</w:t>
      </w:r>
    </w:p>
    <w:p w14:paraId="399DC8D2" w14:textId="77777777" w:rsidR="00EC6CA0" w:rsidRDefault="00EC6CA0">
      <w:pPr>
        <w:pStyle w:val="ConsPlusNormal"/>
        <w:jc w:val="both"/>
      </w:pPr>
    </w:p>
    <w:p w14:paraId="752E00DE" w14:textId="77777777" w:rsidR="00EC6CA0" w:rsidRDefault="00500654">
      <w:pPr>
        <w:pStyle w:val="ConsPlusNormal"/>
        <w:jc w:val="right"/>
        <w:outlineLvl w:val="5"/>
      </w:pPr>
      <w:hyperlink r:id="rId236" w:history="1">
        <w:r w:rsidR="00EC6CA0">
          <w:rPr>
            <w:color w:val="0000FF"/>
          </w:rPr>
          <w:t>Таблица 5</w:t>
        </w:r>
      </w:hyperlink>
    </w:p>
    <w:p w14:paraId="00E44A06" w14:textId="77777777" w:rsidR="00EC6CA0" w:rsidRDefault="00EC6CA0">
      <w:pPr>
        <w:pStyle w:val="ConsPlusNormal"/>
        <w:jc w:val="right"/>
      </w:pPr>
      <w:r>
        <w:t>СП 36.13330.2012</w:t>
      </w:r>
    </w:p>
    <w:p w14:paraId="50F887F1"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964"/>
        <w:gridCol w:w="964"/>
        <w:gridCol w:w="964"/>
        <w:gridCol w:w="907"/>
        <w:gridCol w:w="964"/>
        <w:gridCol w:w="964"/>
        <w:gridCol w:w="964"/>
        <w:gridCol w:w="964"/>
        <w:gridCol w:w="680"/>
        <w:gridCol w:w="680"/>
        <w:gridCol w:w="680"/>
      </w:tblGrid>
      <w:tr w:rsidR="00EC6CA0" w14:paraId="75B61358" w14:textId="77777777">
        <w:tc>
          <w:tcPr>
            <w:tcW w:w="3855" w:type="dxa"/>
            <w:vMerge w:val="restart"/>
          </w:tcPr>
          <w:p w14:paraId="6984187E" w14:textId="77777777" w:rsidR="00EC6CA0" w:rsidRDefault="00EC6CA0">
            <w:pPr>
              <w:pStyle w:val="ConsPlusNormal"/>
              <w:jc w:val="center"/>
            </w:pPr>
            <w:r>
              <w:t>Объекты, здания и сооружения</w:t>
            </w:r>
          </w:p>
        </w:tc>
        <w:tc>
          <w:tcPr>
            <w:tcW w:w="9695" w:type="dxa"/>
            <w:gridSpan w:val="11"/>
          </w:tcPr>
          <w:p w14:paraId="0BAC8D51" w14:textId="77777777" w:rsidR="00EC6CA0" w:rsidRDefault="00EC6CA0">
            <w:pPr>
              <w:pStyle w:val="ConsPlusNormal"/>
              <w:jc w:val="center"/>
            </w:pPr>
            <w:r>
              <w:t>Минимальные расстояния, м</w:t>
            </w:r>
          </w:p>
        </w:tc>
      </w:tr>
      <w:tr w:rsidR="00EC6CA0" w14:paraId="43A3EE43" w14:textId="77777777">
        <w:tc>
          <w:tcPr>
            <w:tcW w:w="3855" w:type="dxa"/>
            <w:vMerge/>
          </w:tcPr>
          <w:p w14:paraId="65111CA4" w14:textId="77777777" w:rsidR="00EC6CA0" w:rsidRDefault="00EC6CA0"/>
        </w:tc>
        <w:tc>
          <w:tcPr>
            <w:tcW w:w="7655" w:type="dxa"/>
            <w:gridSpan w:val="8"/>
          </w:tcPr>
          <w:p w14:paraId="5C849B37" w14:textId="77777777" w:rsidR="00EC6CA0" w:rsidRDefault="00EC6CA0">
            <w:pPr>
              <w:pStyle w:val="ConsPlusNormal"/>
              <w:jc w:val="center"/>
            </w:pPr>
            <w:r>
              <w:t>от КС и ГРС</w:t>
            </w:r>
          </w:p>
        </w:tc>
        <w:tc>
          <w:tcPr>
            <w:tcW w:w="2040" w:type="dxa"/>
            <w:gridSpan w:val="3"/>
          </w:tcPr>
          <w:p w14:paraId="66436C70" w14:textId="77777777" w:rsidR="00EC6CA0" w:rsidRDefault="00EC6CA0">
            <w:pPr>
              <w:pStyle w:val="ConsPlusNormal"/>
              <w:jc w:val="center"/>
            </w:pPr>
            <w:r>
              <w:t>от НПС, ПС</w:t>
            </w:r>
          </w:p>
        </w:tc>
      </w:tr>
      <w:tr w:rsidR="00EC6CA0" w14:paraId="73F60E64" w14:textId="77777777">
        <w:tc>
          <w:tcPr>
            <w:tcW w:w="3855" w:type="dxa"/>
            <w:vMerge/>
          </w:tcPr>
          <w:p w14:paraId="02F8578F" w14:textId="77777777" w:rsidR="00EC6CA0" w:rsidRDefault="00EC6CA0"/>
        </w:tc>
        <w:tc>
          <w:tcPr>
            <w:tcW w:w="7655" w:type="dxa"/>
            <w:gridSpan w:val="8"/>
          </w:tcPr>
          <w:p w14:paraId="0C43CCEA" w14:textId="77777777" w:rsidR="00EC6CA0" w:rsidRDefault="00EC6CA0">
            <w:pPr>
              <w:pStyle w:val="ConsPlusNormal"/>
              <w:jc w:val="center"/>
            </w:pPr>
            <w:r>
              <w:t>Класс газопровода</w:t>
            </w:r>
          </w:p>
        </w:tc>
        <w:tc>
          <w:tcPr>
            <w:tcW w:w="2040" w:type="dxa"/>
            <w:gridSpan w:val="3"/>
          </w:tcPr>
          <w:p w14:paraId="2018D6D3" w14:textId="77777777" w:rsidR="00EC6CA0" w:rsidRDefault="00EC6CA0">
            <w:pPr>
              <w:pStyle w:val="ConsPlusNormal"/>
              <w:jc w:val="center"/>
            </w:pPr>
            <w:r>
              <w:t>Категория НПС, ПС</w:t>
            </w:r>
          </w:p>
        </w:tc>
      </w:tr>
      <w:tr w:rsidR="00EC6CA0" w14:paraId="6164E9BD" w14:textId="77777777">
        <w:tc>
          <w:tcPr>
            <w:tcW w:w="3855" w:type="dxa"/>
            <w:vMerge/>
          </w:tcPr>
          <w:p w14:paraId="41931AA9" w14:textId="77777777" w:rsidR="00EC6CA0" w:rsidRDefault="00EC6CA0"/>
        </w:tc>
        <w:tc>
          <w:tcPr>
            <w:tcW w:w="5727" w:type="dxa"/>
            <w:gridSpan w:val="6"/>
          </w:tcPr>
          <w:p w14:paraId="43729F15" w14:textId="77777777" w:rsidR="00EC6CA0" w:rsidRDefault="00EC6CA0">
            <w:pPr>
              <w:pStyle w:val="ConsPlusNormal"/>
              <w:jc w:val="center"/>
            </w:pPr>
            <w:r>
              <w:t>I</w:t>
            </w:r>
          </w:p>
        </w:tc>
        <w:tc>
          <w:tcPr>
            <w:tcW w:w="1928" w:type="dxa"/>
            <w:gridSpan w:val="2"/>
          </w:tcPr>
          <w:p w14:paraId="1F4DD2BB" w14:textId="77777777" w:rsidR="00EC6CA0" w:rsidRDefault="00EC6CA0">
            <w:pPr>
              <w:pStyle w:val="ConsPlusNormal"/>
              <w:jc w:val="center"/>
            </w:pPr>
            <w:r>
              <w:t>II</w:t>
            </w:r>
          </w:p>
        </w:tc>
        <w:tc>
          <w:tcPr>
            <w:tcW w:w="680" w:type="dxa"/>
            <w:vMerge w:val="restart"/>
          </w:tcPr>
          <w:p w14:paraId="079A0B35" w14:textId="77777777" w:rsidR="00EC6CA0" w:rsidRDefault="00EC6CA0">
            <w:pPr>
              <w:pStyle w:val="ConsPlusNormal"/>
              <w:jc w:val="center"/>
            </w:pPr>
            <w:r>
              <w:t>III</w:t>
            </w:r>
          </w:p>
        </w:tc>
        <w:tc>
          <w:tcPr>
            <w:tcW w:w="680" w:type="dxa"/>
            <w:vMerge w:val="restart"/>
          </w:tcPr>
          <w:p w14:paraId="3BAC975E" w14:textId="77777777" w:rsidR="00EC6CA0" w:rsidRDefault="00EC6CA0">
            <w:pPr>
              <w:pStyle w:val="ConsPlusNormal"/>
              <w:jc w:val="center"/>
            </w:pPr>
            <w:r>
              <w:t>II</w:t>
            </w:r>
          </w:p>
        </w:tc>
        <w:tc>
          <w:tcPr>
            <w:tcW w:w="680" w:type="dxa"/>
            <w:vMerge w:val="restart"/>
          </w:tcPr>
          <w:p w14:paraId="6737C3F1" w14:textId="77777777" w:rsidR="00EC6CA0" w:rsidRDefault="00EC6CA0">
            <w:pPr>
              <w:pStyle w:val="ConsPlusNormal"/>
              <w:jc w:val="center"/>
            </w:pPr>
            <w:r>
              <w:t>I</w:t>
            </w:r>
          </w:p>
        </w:tc>
      </w:tr>
      <w:tr w:rsidR="00EC6CA0" w14:paraId="0384C88A" w14:textId="77777777">
        <w:tc>
          <w:tcPr>
            <w:tcW w:w="3855" w:type="dxa"/>
            <w:vMerge/>
          </w:tcPr>
          <w:p w14:paraId="7767D4CB" w14:textId="77777777" w:rsidR="00EC6CA0" w:rsidRDefault="00EC6CA0"/>
        </w:tc>
        <w:tc>
          <w:tcPr>
            <w:tcW w:w="7655" w:type="dxa"/>
            <w:gridSpan w:val="8"/>
          </w:tcPr>
          <w:p w14:paraId="655B677B" w14:textId="77777777" w:rsidR="00EC6CA0" w:rsidRDefault="00EC6CA0">
            <w:pPr>
              <w:pStyle w:val="ConsPlusNormal"/>
              <w:jc w:val="center"/>
            </w:pPr>
            <w:r>
              <w:t>Номинальный диаметр газопровода DN</w:t>
            </w:r>
          </w:p>
        </w:tc>
        <w:tc>
          <w:tcPr>
            <w:tcW w:w="680" w:type="dxa"/>
            <w:vMerge/>
          </w:tcPr>
          <w:p w14:paraId="7E9DBDB6" w14:textId="77777777" w:rsidR="00EC6CA0" w:rsidRDefault="00EC6CA0"/>
        </w:tc>
        <w:tc>
          <w:tcPr>
            <w:tcW w:w="680" w:type="dxa"/>
            <w:vMerge/>
          </w:tcPr>
          <w:p w14:paraId="0483DBC4" w14:textId="77777777" w:rsidR="00EC6CA0" w:rsidRDefault="00EC6CA0"/>
        </w:tc>
        <w:tc>
          <w:tcPr>
            <w:tcW w:w="680" w:type="dxa"/>
            <w:vMerge/>
          </w:tcPr>
          <w:p w14:paraId="5192B05D" w14:textId="77777777" w:rsidR="00EC6CA0" w:rsidRDefault="00EC6CA0"/>
        </w:tc>
      </w:tr>
      <w:tr w:rsidR="00EC6CA0" w14:paraId="6201F71B" w14:textId="77777777">
        <w:tc>
          <w:tcPr>
            <w:tcW w:w="3855" w:type="dxa"/>
            <w:vMerge/>
          </w:tcPr>
          <w:p w14:paraId="180E0710" w14:textId="77777777" w:rsidR="00EC6CA0" w:rsidRDefault="00EC6CA0"/>
        </w:tc>
        <w:tc>
          <w:tcPr>
            <w:tcW w:w="964" w:type="dxa"/>
          </w:tcPr>
          <w:p w14:paraId="6D31BBBD" w14:textId="77777777" w:rsidR="00EC6CA0" w:rsidRDefault="00EC6CA0">
            <w:pPr>
              <w:pStyle w:val="ConsPlusNormal"/>
              <w:jc w:val="center"/>
            </w:pPr>
            <w:r>
              <w:t>300 и менее</w:t>
            </w:r>
          </w:p>
        </w:tc>
        <w:tc>
          <w:tcPr>
            <w:tcW w:w="964" w:type="dxa"/>
          </w:tcPr>
          <w:p w14:paraId="27FC3414" w14:textId="77777777" w:rsidR="00EC6CA0" w:rsidRDefault="00EC6CA0">
            <w:pPr>
              <w:pStyle w:val="ConsPlusNormal"/>
              <w:jc w:val="center"/>
            </w:pPr>
            <w:r>
              <w:t>свыше 300 до 600</w:t>
            </w:r>
          </w:p>
        </w:tc>
        <w:tc>
          <w:tcPr>
            <w:tcW w:w="964" w:type="dxa"/>
          </w:tcPr>
          <w:p w14:paraId="1166A4D5" w14:textId="77777777" w:rsidR="00EC6CA0" w:rsidRDefault="00EC6CA0">
            <w:pPr>
              <w:pStyle w:val="ConsPlusNormal"/>
              <w:jc w:val="center"/>
            </w:pPr>
            <w:r>
              <w:t>свыше 600 до 800</w:t>
            </w:r>
          </w:p>
        </w:tc>
        <w:tc>
          <w:tcPr>
            <w:tcW w:w="907" w:type="dxa"/>
          </w:tcPr>
          <w:p w14:paraId="29CE3062" w14:textId="77777777" w:rsidR="00EC6CA0" w:rsidRDefault="00EC6CA0">
            <w:pPr>
              <w:pStyle w:val="ConsPlusNormal"/>
              <w:jc w:val="center"/>
            </w:pPr>
            <w:r>
              <w:t>свыше 800 до 1000</w:t>
            </w:r>
          </w:p>
        </w:tc>
        <w:tc>
          <w:tcPr>
            <w:tcW w:w="964" w:type="dxa"/>
          </w:tcPr>
          <w:p w14:paraId="6622F17F" w14:textId="77777777" w:rsidR="00EC6CA0" w:rsidRDefault="00EC6CA0">
            <w:pPr>
              <w:pStyle w:val="ConsPlusNormal"/>
              <w:jc w:val="center"/>
            </w:pPr>
            <w:r>
              <w:t>свыше 1000 до 1200</w:t>
            </w:r>
          </w:p>
        </w:tc>
        <w:tc>
          <w:tcPr>
            <w:tcW w:w="964" w:type="dxa"/>
          </w:tcPr>
          <w:p w14:paraId="6597836E" w14:textId="77777777" w:rsidR="00EC6CA0" w:rsidRDefault="00EC6CA0">
            <w:pPr>
              <w:pStyle w:val="ConsPlusNormal"/>
              <w:jc w:val="center"/>
            </w:pPr>
            <w:r>
              <w:t>свыше 1200 до 1400</w:t>
            </w:r>
          </w:p>
        </w:tc>
        <w:tc>
          <w:tcPr>
            <w:tcW w:w="964" w:type="dxa"/>
          </w:tcPr>
          <w:p w14:paraId="0099FB31" w14:textId="77777777" w:rsidR="00EC6CA0" w:rsidRDefault="00EC6CA0">
            <w:pPr>
              <w:pStyle w:val="ConsPlusNormal"/>
              <w:jc w:val="center"/>
            </w:pPr>
            <w:r>
              <w:t>300 и менее</w:t>
            </w:r>
          </w:p>
        </w:tc>
        <w:tc>
          <w:tcPr>
            <w:tcW w:w="964" w:type="dxa"/>
          </w:tcPr>
          <w:p w14:paraId="2E462D51" w14:textId="77777777" w:rsidR="00EC6CA0" w:rsidRDefault="00EC6CA0">
            <w:pPr>
              <w:pStyle w:val="ConsPlusNormal"/>
              <w:jc w:val="center"/>
            </w:pPr>
            <w:r>
              <w:t>свыше 300</w:t>
            </w:r>
          </w:p>
        </w:tc>
        <w:tc>
          <w:tcPr>
            <w:tcW w:w="680" w:type="dxa"/>
            <w:vMerge/>
          </w:tcPr>
          <w:p w14:paraId="55453DD7" w14:textId="77777777" w:rsidR="00EC6CA0" w:rsidRDefault="00EC6CA0"/>
        </w:tc>
        <w:tc>
          <w:tcPr>
            <w:tcW w:w="680" w:type="dxa"/>
            <w:vMerge/>
          </w:tcPr>
          <w:p w14:paraId="5C623609" w14:textId="77777777" w:rsidR="00EC6CA0" w:rsidRDefault="00EC6CA0"/>
        </w:tc>
        <w:tc>
          <w:tcPr>
            <w:tcW w:w="680" w:type="dxa"/>
            <w:vMerge/>
          </w:tcPr>
          <w:p w14:paraId="3EBFE005" w14:textId="77777777" w:rsidR="00EC6CA0" w:rsidRDefault="00EC6CA0"/>
        </w:tc>
      </w:tr>
      <w:tr w:rsidR="00EC6CA0" w14:paraId="26CCF732" w14:textId="77777777">
        <w:tc>
          <w:tcPr>
            <w:tcW w:w="3855" w:type="dxa"/>
          </w:tcPr>
          <w:p w14:paraId="0071B81B" w14:textId="77777777" w:rsidR="00EC6CA0" w:rsidRDefault="00EC6CA0">
            <w:pPr>
              <w:pStyle w:val="ConsPlusNormal"/>
            </w:pPr>
            <w:bookmarkStart w:id="41" w:name="P1929"/>
            <w:bookmarkEnd w:id="41"/>
            <w: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Министерства связи России и других ведомств; телевизионные башни</w:t>
            </w:r>
          </w:p>
        </w:tc>
        <w:tc>
          <w:tcPr>
            <w:tcW w:w="964" w:type="dxa"/>
          </w:tcPr>
          <w:p w14:paraId="25B08980" w14:textId="77777777" w:rsidR="00EC6CA0" w:rsidRDefault="00EC6CA0">
            <w:pPr>
              <w:pStyle w:val="ConsPlusNormal"/>
              <w:jc w:val="center"/>
            </w:pPr>
            <w:r>
              <w:t>500</w:t>
            </w:r>
          </w:p>
          <w:p w14:paraId="0097B4FE" w14:textId="77777777" w:rsidR="00EC6CA0" w:rsidRDefault="00EC6CA0">
            <w:pPr>
              <w:pStyle w:val="ConsPlusNormal"/>
              <w:jc w:val="center"/>
            </w:pPr>
            <w:r>
              <w:t>-----</w:t>
            </w:r>
          </w:p>
          <w:p w14:paraId="570729CF" w14:textId="77777777" w:rsidR="00EC6CA0" w:rsidRDefault="00EC6CA0">
            <w:pPr>
              <w:pStyle w:val="ConsPlusNormal"/>
              <w:jc w:val="center"/>
            </w:pPr>
            <w:r>
              <w:t>150</w:t>
            </w:r>
          </w:p>
        </w:tc>
        <w:tc>
          <w:tcPr>
            <w:tcW w:w="964" w:type="dxa"/>
          </w:tcPr>
          <w:p w14:paraId="48DBCEDE" w14:textId="77777777" w:rsidR="00EC6CA0" w:rsidRDefault="00EC6CA0">
            <w:pPr>
              <w:pStyle w:val="ConsPlusNormal"/>
              <w:jc w:val="center"/>
            </w:pPr>
            <w:r>
              <w:t>500</w:t>
            </w:r>
          </w:p>
          <w:p w14:paraId="339BEE1F" w14:textId="77777777" w:rsidR="00EC6CA0" w:rsidRDefault="00EC6CA0">
            <w:pPr>
              <w:pStyle w:val="ConsPlusNormal"/>
              <w:jc w:val="center"/>
            </w:pPr>
            <w:r>
              <w:t>-----</w:t>
            </w:r>
          </w:p>
          <w:p w14:paraId="000ADC14" w14:textId="77777777" w:rsidR="00EC6CA0" w:rsidRDefault="00EC6CA0">
            <w:pPr>
              <w:pStyle w:val="ConsPlusNormal"/>
              <w:jc w:val="center"/>
            </w:pPr>
            <w:r>
              <w:t>175</w:t>
            </w:r>
          </w:p>
        </w:tc>
        <w:tc>
          <w:tcPr>
            <w:tcW w:w="964" w:type="dxa"/>
          </w:tcPr>
          <w:p w14:paraId="3BA9A350" w14:textId="77777777" w:rsidR="00EC6CA0" w:rsidRDefault="00EC6CA0">
            <w:pPr>
              <w:pStyle w:val="ConsPlusNormal"/>
              <w:jc w:val="center"/>
            </w:pPr>
            <w:r>
              <w:t>700</w:t>
            </w:r>
          </w:p>
          <w:p w14:paraId="75EB08CE" w14:textId="77777777" w:rsidR="00EC6CA0" w:rsidRDefault="00EC6CA0">
            <w:pPr>
              <w:pStyle w:val="ConsPlusNormal"/>
              <w:jc w:val="center"/>
            </w:pPr>
            <w:r>
              <w:t>-----</w:t>
            </w:r>
          </w:p>
          <w:p w14:paraId="54BDBF05" w14:textId="77777777" w:rsidR="00EC6CA0" w:rsidRDefault="00EC6CA0">
            <w:pPr>
              <w:pStyle w:val="ConsPlusNormal"/>
              <w:jc w:val="center"/>
            </w:pPr>
            <w:r>
              <w:t>200</w:t>
            </w:r>
          </w:p>
        </w:tc>
        <w:tc>
          <w:tcPr>
            <w:tcW w:w="907" w:type="dxa"/>
          </w:tcPr>
          <w:p w14:paraId="0E560A25" w14:textId="77777777" w:rsidR="00EC6CA0" w:rsidRDefault="00EC6CA0">
            <w:pPr>
              <w:pStyle w:val="ConsPlusNormal"/>
              <w:jc w:val="center"/>
            </w:pPr>
            <w:r>
              <w:t>700</w:t>
            </w:r>
          </w:p>
          <w:p w14:paraId="15CFF36D" w14:textId="77777777" w:rsidR="00EC6CA0" w:rsidRDefault="00EC6CA0">
            <w:pPr>
              <w:pStyle w:val="ConsPlusNormal"/>
              <w:jc w:val="center"/>
            </w:pPr>
            <w:r>
              <w:t>-----</w:t>
            </w:r>
          </w:p>
          <w:p w14:paraId="65BA6919" w14:textId="77777777" w:rsidR="00EC6CA0" w:rsidRDefault="00EC6CA0">
            <w:pPr>
              <w:pStyle w:val="ConsPlusNormal"/>
              <w:jc w:val="center"/>
            </w:pPr>
            <w:r>
              <w:t>250</w:t>
            </w:r>
          </w:p>
        </w:tc>
        <w:tc>
          <w:tcPr>
            <w:tcW w:w="964" w:type="dxa"/>
          </w:tcPr>
          <w:p w14:paraId="3B5ECF61" w14:textId="77777777" w:rsidR="00EC6CA0" w:rsidRDefault="00EC6CA0">
            <w:pPr>
              <w:pStyle w:val="ConsPlusNormal"/>
              <w:jc w:val="center"/>
            </w:pPr>
            <w:r>
              <w:t>700</w:t>
            </w:r>
          </w:p>
          <w:p w14:paraId="3F469A46" w14:textId="77777777" w:rsidR="00EC6CA0" w:rsidRDefault="00EC6CA0">
            <w:pPr>
              <w:pStyle w:val="ConsPlusNormal"/>
              <w:jc w:val="center"/>
            </w:pPr>
            <w:r>
              <w:t>-----</w:t>
            </w:r>
          </w:p>
          <w:p w14:paraId="129947B3" w14:textId="77777777" w:rsidR="00EC6CA0" w:rsidRDefault="00EC6CA0">
            <w:pPr>
              <w:pStyle w:val="ConsPlusNormal"/>
              <w:jc w:val="center"/>
            </w:pPr>
            <w:r>
              <w:t>300</w:t>
            </w:r>
          </w:p>
        </w:tc>
        <w:tc>
          <w:tcPr>
            <w:tcW w:w="964" w:type="dxa"/>
          </w:tcPr>
          <w:p w14:paraId="1D605075" w14:textId="77777777" w:rsidR="00EC6CA0" w:rsidRDefault="00EC6CA0">
            <w:pPr>
              <w:pStyle w:val="ConsPlusNormal"/>
              <w:jc w:val="center"/>
            </w:pPr>
            <w:r>
              <w:t>700</w:t>
            </w:r>
          </w:p>
          <w:p w14:paraId="12FB5559" w14:textId="77777777" w:rsidR="00EC6CA0" w:rsidRDefault="00EC6CA0">
            <w:pPr>
              <w:pStyle w:val="ConsPlusNormal"/>
              <w:jc w:val="center"/>
            </w:pPr>
            <w:r>
              <w:t>-----</w:t>
            </w:r>
          </w:p>
          <w:p w14:paraId="4F05FDB0" w14:textId="77777777" w:rsidR="00EC6CA0" w:rsidRDefault="00EC6CA0">
            <w:pPr>
              <w:pStyle w:val="ConsPlusNormal"/>
              <w:jc w:val="center"/>
            </w:pPr>
            <w:r>
              <w:t>350</w:t>
            </w:r>
          </w:p>
        </w:tc>
        <w:tc>
          <w:tcPr>
            <w:tcW w:w="964" w:type="dxa"/>
          </w:tcPr>
          <w:p w14:paraId="33E23848" w14:textId="77777777" w:rsidR="00EC6CA0" w:rsidRDefault="00EC6CA0">
            <w:pPr>
              <w:pStyle w:val="ConsPlusNormal"/>
              <w:jc w:val="center"/>
            </w:pPr>
            <w:r>
              <w:t>500</w:t>
            </w:r>
          </w:p>
          <w:p w14:paraId="0895F8DA" w14:textId="77777777" w:rsidR="00EC6CA0" w:rsidRDefault="00EC6CA0">
            <w:pPr>
              <w:pStyle w:val="ConsPlusNormal"/>
              <w:jc w:val="center"/>
            </w:pPr>
            <w:r>
              <w:t>-----</w:t>
            </w:r>
          </w:p>
          <w:p w14:paraId="7C787CBD" w14:textId="77777777" w:rsidR="00EC6CA0" w:rsidRDefault="00EC6CA0">
            <w:pPr>
              <w:pStyle w:val="ConsPlusNormal"/>
              <w:jc w:val="center"/>
            </w:pPr>
            <w:r>
              <w:t>100</w:t>
            </w:r>
          </w:p>
        </w:tc>
        <w:tc>
          <w:tcPr>
            <w:tcW w:w="964" w:type="dxa"/>
          </w:tcPr>
          <w:p w14:paraId="35564BAF" w14:textId="77777777" w:rsidR="00EC6CA0" w:rsidRDefault="00EC6CA0">
            <w:pPr>
              <w:pStyle w:val="ConsPlusNormal"/>
              <w:jc w:val="center"/>
            </w:pPr>
            <w:r>
              <w:t>500</w:t>
            </w:r>
          </w:p>
          <w:p w14:paraId="4AA23724" w14:textId="77777777" w:rsidR="00EC6CA0" w:rsidRDefault="00EC6CA0">
            <w:pPr>
              <w:pStyle w:val="ConsPlusNormal"/>
              <w:jc w:val="center"/>
            </w:pPr>
            <w:r>
              <w:t>-----</w:t>
            </w:r>
          </w:p>
          <w:p w14:paraId="4C2A2D41" w14:textId="77777777" w:rsidR="00EC6CA0" w:rsidRDefault="00EC6CA0">
            <w:pPr>
              <w:pStyle w:val="ConsPlusNormal"/>
              <w:jc w:val="center"/>
            </w:pPr>
            <w:r>
              <w:t>125</w:t>
            </w:r>
          </w:p>
        </w:tc>
        <w:tc>
          <w:tcPr>
            <w:tcW w:w="680" w:type="dxa"/>
          </w:tcPr>
          <w:p w14:paraId="0916F3E7" w14:textId="77777777" w:rsidR="00EC6CA0" w:rsidRDefault="00EC6CA0">
            <w:pPr>
              <w:pStyle w:val="ConsPlusNormal"/>
              <w:jc w:val="center"/>
            </w:pPr>
            <w:r>
              <w:t>100</w:t>
            </w:r>
          </w:p>
        </w:tc>
        <w:tc>
          <w:tcPr>
            <w:tcW w:w="680" w:type="dxa"/>
          </w:tcPr>
          <w:p w14:paraId="50979DDD" w14:textId="77777777" w:rsidR="00EC6CA0" w:rsidRDefault="00EC6CA0">
            <w:pPr>
              <w:pStyle w:val="ConsPlusNormal"/>
              <w:jc w:val="center"/>
            </w:pPr>
            <w:r>
              <w:t>150</w:t>
            </w:r>
          </w:p>
        </w:tc>
        <w:tc>
          <w:tcPr>
            <w:tcW w:w="680" w:type="dxa"/>
          </w:tcPr>
          <w:p w14:paraId="639002EC" w14:textId="77777777" w:rsidR="00EC6CA0" w:rsidRDefault="00EC6CA0">
            <w:pPr>
              <w:pStyle w:val="ConsPlusNormal"/>
              <w:jc w:val="center"/>
            </w:pPr>
            <w:r>
              <w:t>200</w:t>
            </w:r>
          </w:p>
        </w:tc>
      </w:tr>
      <w:tr w:rsidR="00EC6CA0" w14:paraId="3557E6BE" w14:textId="77777777">
        <w:tc>
          <w:tcPr>
            <w:tcW w:w="3855" w:type="dxa"/>
          </w:tcPr>
          <w:p w14:paraId="2033FC61" w14:textId="77777777" w:rsidR="00EC6CA0" w:rsidRDefault="00EC6CA0">
            <w:pPr>
              <w:pStyle w:val="ConsPlusNormal"/>
            </w:pPr>
            <w:bookmarkStart w:id="42" w:name="P1957"/>
            <w:bookmarkEnd w:id="42"/>
            <w:r>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 водопроводные сооружения, не относящиеся к магистральному трубопроводу</w:t>
            </w:r>
          </w:p>
        </w:tc>
        <w:tc>
          <w:tcPr>
            <w:tcW w:w="964" w:type="dxa"/>
          </w:tcPr>
          <w:p w14:paraId="0565C618" w14:textId="77777777" w:rsidR="00EC6CA0" w:rsidRDefault="00EC6CA0">
            <w:pPr>
              <w:pStyle w:val="ConsPlusNormal"/>
              <w:jc w:val="center"/>
            </w:pPr>
            <w:r>
              <w:t>250</w:t>
            </w:r>
          </w:p>
          <w:p w14:paraId="2C6D4AAE" w14:textId="77777777" w:rsidR="00EC6CA0" w:rsidRDefault="00EC6CA0">
            <w:pPr>
              <w:pStyle w:val="ConsPlusNormal"/>
              <w:jc w:val="center"/>
            </w:pPr>
            <w:r>
              <w:t>-----</w:t>
            </w:r>
          </w:p>
          <w:p w14:paraId="77D6C562" w14:textId="77777777" w:rsidR="00EC6CA0" w:rsidRDefault="00EC6CA0">
            <w:pPr>
              <w:pStyle w:val="ConsPlusNormal"/>
              <w:jc w:val="center"/>
            </w:pPr>
            <w:r>
              <w:t>150</w:t>
            </w:r>
          </w:p>
        </w:tc>
        <w:tc>
          <w:tcPr>
            <w:tcW w:w="964" w:type="dxa"/>
          </w:tcPr>
          <w:p w14:paraId="055F2815" w14:textId="77777777" w:rsidR="00EC6CA0" w:rsidRDefault="00EC6CA0">
            <w:pPr>
              <w:pStyle w:val="ConsPlusNormal"/>
              <w:jc w:val="center"/>
            </w:pPr>
            <w:r>
              <w:t>300</w:t>
            </w:r>
          </w:p>
          <w:p w14:paraId="2E915B43" w14:textId="77777777" w:rsidR="00EC6CA0" w:rsidRDefault="00EC6CA0">
            <w:pPr>
              <w:pStyle w:val="ConsPlusNormal"/>
              <w:jc w:val="center"/>
            </w:pPr>
            <w:r>
              <w:t>-----</w:t>
            </w:r>
          </w:p>
          <w:p w14:paraId="1966E492" w14:textId="77777777" w:rsidR="00EC6CA0" w:rsidRDefault="00EC6CA0">
            <w:pPr>
              <w:pStyle w:val="ConsPlusNormal"/>
              <w:jc w:val="center"/>
            </w:pPr>
            <w:r>
              <w:t>175</w:t>
            </w:r>
          </w:p>
        </w:tc>
        <w:tc>
          <w:tcPr>
            <w:tcW w:w="964" w:type="dxa"/>
          </w:tcPr>
          <w:p w14:paraId="1B5B769B" w14:textId="77777777" w:rsidR="00EC6CA0" w:rsidRDefault="00EC6CA0">
            <w:pPr>
              <w:pStyle w:val="ConsPlusNormal"/>
              <w:jc w:val="center"/>
            </w:pPr>
            <w:r>
              <w:t>300</w:t>
            </w:r>
          </w:p>
          <w:p w14:paraId="1EE1C950" w14:textId="77777777" w:rsidR="00EC6CA0" w:rsidRDefault="00EC6CA0">
            <w:pPr>
              <w:pStyle w:val="ConsPlusNormal"/>
              <w:jc w:val="center"/>
            </w:pPr>
            <w:r>
              <w:t>-----</w:t>
            </w:r>
          </w:p>
          <w:p w14:paraId="56F4D3F5" w14:textId="77777777" w:rsidR="00EC6CA0" w:rsidRDefault="00EC6CA0">
            <w:pPr>
              <w:pStyle w:val="ConsPlusNormal"/>
              <w:jc w:val="center"/>
            </w:pPr>
            <w:r>
              <w:t>200</w:t>
            </w:r>
          </w:p>
        </w:tc>
        <w:tc>
          <w:tcPr>
            <w:tcW w:w="907" w:type="dxa"/>
          </w:tcPr>
          <w:p w14:paraId="09744C4D" w14:textId="77777777" w:rsidR="00EC6CA0" w:rsidRDefault="00EC6CA0">
            <w:pPr>
              <w:pStyle w:val="ConsPlusNormal"/>
              <w:jc w:val="center"/>
            </w:pPr>
            <w:r>
              <w:t>400</w:t>
            </w:r>
          </w:p>
          <w:p w14:paraId="4D9FE7D6" w14:textId="77777777" w:rsidR="00EC6CA0" w:rsidRDefault="00EC6CA0">
            <w:pPr>
              <w:pStyle w:val="ConsPlusNormal"/>
              <w:jc w:val="center"/>
            </w:pPr>
            <w:r>
              <w:t>-----</w:t>
            </w:r>
          </w:p>
          <w:p w14:paraId="0A8DC99F" w14:textId="77777777" w:rsidR="00EC6CA0" w:rsidRDefault="00EC6CA0">
            <w:pPr>
              <w:pStyle w:val="ConsPlusNormal"/>
              <w:jc w:val="center"/>
            </w:pPr>
            <w:r>
              <w:t>220</w:t>
            </w:r>
          </w:p>
        </w:tc>
        <w:tc>
          <w:tcPr>
            <w:tcW w:w="964" w:type="dxa"/>
          </w:tcPr>
          <w:p w14:paraId="7C7C9A2C" w14:textId="77777777" w:rsidR="00EC6CA0" w:rsidRDefault="00EC6CA0">
            <w:pPr>
              <w:pStyle w:val="ConsPlusNormal"/>
              <w:jc w:val="center"/>
            </w:pPr>
            <w:r>
              <w:t>450</w:t>
            </w:r>
          </w:p>
          <w:p w14:paraId="533379C7" w14:textId="77777777" w:rsidR="00EC6CA0" w:rsidRDefault="00EC6CA0">
            <w:pPr>
              <w:pStyle w:val="ConsPlusNormal"/>
              <w:jc w:val="center"/>
            </w:pPr>
            <w:r>
              <w:t>-----</w:t>
            </w:r>
          </w:p>
          <w:p w14:paraId="78D3A16E" w14:textId="77777777" w:rsidR="00EC6CA0" w:rsidRDefault="00EC6CA0">
            <w:pPr>
              <w:pStyle w:val="ConsPlusNormal"/>
              <w:jc w:val="center"/>
            </w:pPr>
            <w:r>
              <w:t>250</w:t>
            </w:r>
          </w:p>
        </w:tc>
        <w:tc>
          <w:tcPr>
            <w:tcW w:w="964" w:type="dxa"/>
          </w:tcPr>
          <w:p w14:paraId="69E4E681" w14:textId="77777777" w:rsidR="00EC6CA0" w:rsidRDefault="00EC6CA0">
            <w:pPr>
              <w:pStyle w:val="ConsPlusNormal"/>
              <w:jc w:val="center"/>
            </w:pPr>
            <w:r>
              <w:t>500</w:t>
            </w:r>
          </w:p>
          <w:p w14:paraId="0D6BD249" w14:textId="77777777" w:rsidR="00EC6CA0" w:rsidRDefault="00EC6CA0">
            <w:pPr>
              <w:pStyle w:val="ConsPlusNormal"/>
              <w:jc w:val="center"/>
            </w:pPr>
            <w:r>
              <w:t>-----</w:t>
            </w:r>
          </w:p>
          <w:p w14:paraId="7C6EF1D0" w14:textId="77777777" w:rsidR="00EC6CA0" w:rsidRDefault="00EC6CA0">
            <w:pPr>
              <w:pStyle w:val="ConsPlusNormal"/>
              <w:jc w:val="center"/>
            </w:pPr>
            <w:r>
              <w:t>300</w:t>
            </w:r>
          </w:p>
        </w:tc>
        <w:tc>
          <w:tcPr>
            <w:tcW w:w="964" w:type="dxa"/>
          </w:tcPr>
          <w:p w14:paraId="473FBAB6" w14:textId="77777777" w:rsidR="00EC6CA0" w:rsidRDefault="00EC6CA0">
            <w:pPr>
              <w:pStyle w:val="ConsPlusNormal"/>
              <w:jc w:val="center"/>
            </w:pPr>
            <w:r>
              <w:t>250</w:t>
            </w:r>
          </w:p>
          <w:p w14:paraId="72EAC596" w14:textId="77777777" w:rsidR="00EC6CA0" w:rsidRDefault="00EC6CA0">
            <w:pPr>
              <w:pStyle w:val="ConsPlusNormal"/>
              <w:jc w:val="center"/>
            </w:pPr>
            <w:r>
              <w:t>-----</w:t>
            </w:r>
          </w:p>
          <w:p w14:paraId="33AAF3CB" w14:textId="77777777" w:rsidR="00EC6CA0" w:rsidRDefault="00EC6CA0">
            <w:pPr>
              <w:pStyle w:val="ConsPlusNormal"/>
              <w:jc w:val="center"/>
            </w:pPr>
            <w:r>
              <w:t>100</w:t>
            </w:r>
          </w:p>
        </w:tc>
        <w:tc>
          <w:tcPr>
            <w:tcW w:w="964" w:type="dxa"/>
          </w:tcPr>
          <w:p w14:paraId="40578697" w14:textId="77777777" w:rsidR="00EC6CA0" w:rsidRDefault="00EC6CA0">
            <w:pPr>
              <w:pStyle w:val="ConsPlusNormal"/>
              <w:jc w:val="center"/>
            </w:pPr>
            <w:r>
              <w:t>300</w:t>
            </w:r>
          </w:p>
          <w:p w14:paraId="78D33282" w14:textId="77777777" w:rsidR="00EC6CA0" w:rsidRDefault="00EC6CA0">
            <w:pPr>
              <w:pStyle w:val="ConsPlusNormal"/>
              <w:jc w:val="center"/>
            </w:pPr>
            <w:r>
              <w:t>-----</w:t>
            </w:r>
          </w:p>
          <w:p w14:paraId="59459565" w14:textId="77777777" w:rsidR="00EC6CA0" w:rsidRDefault="00EC6CA0">
            <w:pPr>
              <w:pStyle w:val="ConsPlusNormal"/>
              <w:jc w:val="center"/>
            </w:pPr>
            <w:r>
              <w:t>125</w:t>
            </w:r>
          </w:p>
        </w:tc>
        <w:tc>
          <w:tcPr>
            <w:tcW w:w="680" w:type="dxa"/>
          </w:tcPr>
          <w:p w14:paraId="5D811A62" w14:textId="77777777" w:rsidR="00EC6CA0" w:rsidRDefault="00EC6CA0">
            <w:pPr>
              <w:pStyle w:val="ConsPlusNormal"/>
              <w:jc w:val="center"/>
            </w:pPr>
            <w:r>
              <w:t>100</w:t>
            </w:r>
          </w:p>
        </w:tc>
        <w:tc>
          <w:tcPr>
            <w:tcW w:w="680" w:type="dxa"/>
          </w:tcPr>
          <w:p w14:paraId="3CDE0183" w14:textId="77777777" w:rsidR="00EC6CA0" w:rsidRDefault="00EC6CA0">
            <w:pPr>
              <w:pStyle w:val="ConsPlusNormal"/>
              <w:jc w:val="center"/>
            </w:pPr>
            <w:r>
              <w:t>150</w:t>
            </w:r>
          </w:p>
        </w:tc>
        <w:tc>
          <w:tcPr>
            <w:tcW w:w="680" w:type="dxa"/>
          </w:tcPr>
          <w:p w14:paraId="2BECC540" w14:textId="77777777" w:rsidR="00EC6CA0" w:rsidRDefault="00EC6CA0">
            <w:pPr>
              <w:pStyle w:val="ConsPlusNormal"/>
              <w:jc w:val="center"/>
            </w:pPr>
            <w:r>
              <w:t>200</w:t>
            </w:r>
          </w:p>
        </w:tc>
      </w:tr>
      <w:tr w:rsidR="00EC6CA0" w14:paraId="0CD093C5" w14:textId="77777777">
        <w:tc>
          <w:tcPr>
            <w:tcW w:w="3855" w:type="dxa"/>
          </w:tcPr>
          <w:p w14:paraId="083BCD3C" w14:textId="77777777" w:rsidR="00EC6CA0" w:rsidRDefault="00EC6CA0">
            <w:pPr>
              <w:pStyle w:val="ConsPlusNormal"/>
            </w:pPr>
            <w:r>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964" w:type="dxa"/>
          </w:tcPr>
          <w:p w14:paraId="793D31D6" w14:textId="77777777" w:rsidR="00EC6CA0" w:rsidRDefault="00EC6CA0">
            <w:pPr>
              <w:pStyle w:val="ConsPlusNormal"/>
              <w:jc w:val="center"/>
            </w:pPr>
            <w:r>
              <w:t>100</w:t>
            </w:r>
          </w:p>
          <w:p w14:paraId="3BADE40A" w14:textId="77777777" w:rsidR="00EC6CA0" w:rsidRDefault="00EC6CA0">
            <w:pPr>
              <w:pStyle w:val="ConsPlusNormal"/>
              <w:jc w:val="center"/>
            </w:pPr>
            <w:r>
              <w:t>-----</w:t>
            </w:r>
          </w:p>
          <w:p w14:paraId="191232DF" w14:textId="77777777" w:rsidR="00EC6CA0" w:rsidRDefault="00EC6CA0">
            <w:pPr>
              <w:pStyle w:val="ConsPlusNormal"/>
              <w:jc w:val="center"/>
            </w:pPr>
            <w:r>
              <w:t>75</w:t>
            </w:r>
          </w:p>
        </w:tc>
        <w:tc>
          <w:tcPr>
            <w:tcW w:w="964" w:type="dxa"/>
          </w:tcPr>
          <w:p w14:paraId="6A364351" w14:textId="77777777" w:rsidR="00EC6CA0" w:rsidRDefault="00EC6CA0">
            <w:pPr>
              <w:pStyle w:val="ConsPlusNormal"/>
              <w:jc w:val="center"/>
            </w:pPr>
            <w:r>
              <w:t>150</w:t>
            </w:r>
          </w:p>
          <w:p w14:paraId="3EC15E02" w14:textId="77777777" w:rsidR="00EC6CA0" w:rsidRDefault="00EC6CA0">
            <w:pPr>
              <w:pStyle w:val="ConsPlusNormal"/>
              <w:jc w:val="center"/>
            </w:pPr>
            <w:r>
              <w:t>-----</w:t>
            </w:r>
          </w:p>
          <w:p w14:paraId="1B403591" w14:textId="77777777" w:rsidR="00EC6CA0" w:rsidRDefault="00EC6CA0">
            <w:pPr>
              <w:pStyle w:val="ConsPlusNormal"/>
              <w:jc w:val="center"/>
            </w:pPr>
            <w:r>
              <w:t>125</w:t>
            </w:r>
          </w:p>
        </w:tc>
        <w:tc>
          <w:tcPr>
            <w:tcW w:w="964" w:type="dxa"/>
          </w:tcPr>
          <w:p w14:paraId="0953B00E" w14:textId="77777777" w:rsidR="00EC6CA0" w:rsidRDefault="00EC6CA0">
            <w:pPr>
              <w:pStyle w:val="ConsPlusNormal"/>
              <w:jc w:val="center"/>
            </w:pPr>
            <w:r>
              <w:t>200</w:t>
            </w:r>
          </w:p>
          <w:p w14:paraId="6A95BB49" w14:textId="77777777" w:rsidR="00EC6CA0" w:rsidRDefault="00EC6CA0">
            <w:pPr>
              <w:pStyle w:val="ConsPlusNormal"/>
              <w:jc w:val="center"/>
            </w:pPr>
            <w:r>
              <w:t>-----</w:t>
            </w:r>
          </w:p>
          <w:p w14:paraId="0D3ED430" w14:textId="77777777" w:rsidR="00EC6CA0" w:rsidRDefault="00EC6CA0">
            <w:pPr>
              <w:pStyle w:val="ConsPlusNormal"/>
              <w:jc w:val="center"/>
            </w:pPr>
            <w:r>
              <w:t>150</w:t>
            </w:r>
          </w:p>
        </w:tc>
        <w:tc>
          <w:tcPr>
            <w:tcW w:w="907" w:type="dxa"/>
          </w:tcPr>
          <w:p w14:paraId="3E5EE1CC" w14:textId="77777777" w:rsidR="00EC6CA0" w:rsidRDefault="00EC6CA0">
            <w:pPr>
              <w:pStyle w:val="ConsPlusNormal"/>
              <w:jc w:val="center"/>
            </w:pPr>
            <w:r>
              <w:t>250</w:t>
            </w:r>
          </w:p>
          <w:p w14:paraId="590916F7" w14:textId="77777777" w:rsidR="00EC6CA0" w:rsidRDefault="00EC6CA0">
            <w:pPr>
              <w:pStyle w:val="ConsPlusNormal"/>
              <w:jc w:val="center"/>
            </w:pPr>
            <w:r>
              <w:t>-----</w:t>
            </w:r>
          </w:p>
          <w:p w14:paraId="4CC2E2FD" w14:textId="77777777" w:rsidR="00EC6CA0" w:rsidRDefault="00EC6CA0">
            <w:pPr>
              <w:pStyle w:val="ConsPlusNormal"/>
              <w:jc w:val="center"/>
            </w:pPr>
            <w:r>
              <w:t>200</w:t>
            </w:r>
          </w:p>
        </w:tc>
        <w:tc>
          <w:tcPr>
            <w:tcW w:w="964" w:type="dxa"/>
          </w:tcPr>
          <w:p w14:paraId="6B8AD4E8" w14:textId="77777777" w:rsidR="00EC6CA0" w:rsidRDefault="00EC6CA0">
            <w:pPr>
              <w:pStyle w:val="ConsPlusNormal"/>
              <w:jc w:val="center"/>
            </w:pPr>
            <w:r>
              <w:t>300</w:t>
            </w:r>
          </w:p>
          <w:p w14:paraId="4816AFAF" w14:textId="77777777" w:rsidR="00EC6CA0" w:rsidRDefault="00EC6CA0">
            <w:pPr>
              <w:pStyle w:val="ConsPlusNormal"/>
              <w:jc w:val="center"/>
            </w:pPr>
            <w:r>
              <w:t>-----</w:t>
            </w:r>
          </w:p>
          <w:p w14:paraId="295E9987" w14:textId="77777777" w:rsidR="00EC6CA0" w:rsidRDefault="00EC6CA0">
            <w:pPr>
              <w:pStyle w:val="ConsPlusNormal"/>
              <w:jc w:val="center"/>
            </w:pPr>
            <w:r>
              <w:t>225</w:t>
            </w:r>
          </w:p>
        </w:tc>
        <w:tc>
          <w:tcPr>
            <w:tcW w:w="964" w:type="dxa"/>
          </w:tcPr>
          <w:p w14:paraId="2D34986D" w14:textId="77777777" w:rsidR="00EC6CA0" w:rsidRDefault="00EC6CA0">
            <w:pPr>
              <w:pStyle w:val="ConsPlusNormal"/>
              <w:jc w:val="center"/>
            </w:pPr>
            <w:r>
              <w:t>350</w:t>
            </w:r>
          </w:p>
          <w:p w14:paraId="55C852E8" w14:textId="77777777" w:rsidR="00EC6CA0" w:rsidRDefault="00EC6CA0">
            <w:pPr>
              <w:pStyle w:val="ConsPlusNormal"/>
              <w:jc w:val="center"/>
            </w:pPr>
            <w:r>
              <w:t>-----</w:t>
            </w:r>
          </w:p>
          <w:p w14:paraId="012168CC" w14:textId="77777777" w:rsidR="00EC6CA0" w:rsidRDefault="00EC6CA0">
            <w:pPr>
              <w:pStyle w:val="ConsPlusNormal"/>
              <w:jc w:val="center"/>
            </w:pPr>
            <w:r>
              <w:t>250</w:t>
            </w:r>
          </w:p>
        </w:tc>
        <w:tc>
          <w:tcPr>
            <w:tcW w:w="964" w:type="dxa"/>
          </w:tcPr>
          <w:p w14:paraId="79BE1DC4" w14:textId="77777777" w:rsidR="00EC6CA0" w:rsidRDefault="00EC6CA0">
            <w:pPr>
              <w:pStyle w:val="ConsPlusNormal"/>
              <w:jc w:val="center"/>
            </w:pPr>
            <w:r>
              <w:t>75</w:t>
            </w:r>
          </w:p>
          <w:p w14:paraId="0D88E93C" w14:textId="77777777" w:rsidR="00EC6CA0" w:rsidRDefault="00EC6CA0">
            <w:pPr>
              <w:pStyle w:val="ConsPlusNormal"/>
              <w:jc w:val="center"/>
            </w:pPr>
            <w:r>
              <w:t>-----</w:t>
            </w:r>
          </w:p>
          <w:p w14:paraId="58685991" w14:textId="77777777" w:rsidR="00EC6CA0" w:rsidRDefault="00EC6CA0">
            <w:pPr>
              <w:pStyle w:val="ConsPlusNormal"/>
              <w:jc w:val="center"/>
            </w:pPr>
            <w:r>
              <w:t>75</w:t>
            </w:r>
          </w:p>
        </w:tc>
        <w:tc>
          <w:tcPr>
            <w:tcW w:w="964" w:type="dxa"/>
          </w:tcPr>
          <w:p w14:paraId="36410769" w14:textId="77777777" w:rsidR="00EC6CA0" w:rsidRDefault="00EC6CA0">
            <w:pPr>
              <w:pStyle w:val="ConsPlusNormal"/>
              <w:jc w:val="center"/>
            </w:pPr>
            <w:r>
              <w:t>150</w:t>
            </w:r>
          </w:p>
          <w:p w14:paraId="77C62B05" w14:textId="77777777" w:rsidR="00EC6CA0" w:rsidRDefault="00EC6CA0">
            <w:pPr>
              <w:pStyle w:val="ConsPlusNormal"/>
              <w:jc w:val="center"/>
            </w:pPr>
            <w:r>
              <w:t>-----</w:t>
            </w:r>
          </w:p>
          <w:p w14:paraId="086D63E5" w14:textId="77777777" w:rsidR="00EC6CA0" w:rsidRDefault="00EC6CA0">
            <w:pPr>
              <w:pStyle w:val="ConsPlusNormal"/>
              <w:jc w:val="center"/>
            </w:pPr>
            <w:r>
              <w:t>100</w:t>
            </w:r>
          </w:p>
        </w:tc>
        <w:tc>
          <w:tcPr>
            <w:tcW w:w="680" w:type="dxa"/>
          </w:tcPr>
          <w:p w14:paraId="679DEC14" w14:textId="77777777" w:rsidR="00EC6CA0" w:rsidRDefault="00EC6CA0">
            <w:pPr>
              <w:pStyle w:val="ConsPlusNormal"/>
              <w:jc w:val="center"/>
            </w:pPr>
            <w:r>
              <w:t>50</w:t>
            </w:r>
          </w:p>
        </w:tc>
        <w:tc>
          <w:tcPr>
            <w:tcW w:w="680" w:type="dxa"/>
          </w:tcPr>
          <w:p w14:paraId="3076BBB2" w14:textId="77777777" w:rsidR="00EC6CA0" w:rsidRDefault="00EC6CA0">
            <w:pPr>
              <w:pStyle w:val="ConsPlusNormal"/>
              <w:jc w:val="center"/>
            </w:pPr>
            <w:r>
              <w:t>75</w:t>
            </w:r>
          </w:p>
        </w:tc>
        <w:tc>
          <w:tcPr>
            <w:tcW w:w="680" w:type="dxa"/>
          </w:tcPr>
          <w:p w14:paraId="560B5BE0" w14:textId="77777777" w:rsidR="00EC6CA0" w:rsidRDefault="00EC6CA0">
            <w:pPr>
              <w:pStyle w:val="ConsPlusNormal"/>
              <w:jc w:val="center"/>
            </w:pPr>
            <w:r>
              <w:t>100</w:t>
            </w:r>
          </w:p>
        </w:tc>
      </w:tr>
      <w:tr w:rsidR="00EC6CA0" w14:paraId="1EC4C3F7" w14:textId="77777777">
        <w:tc>
          <w:tcPr>
            <w:tcW w:w="3855" w:type="dxa"/>
          </w:tcPr>
          <w:p w14:paraId="38C1958E" w14:textId="77777777" w:rsidR="00EC6CA0" w:rsidRDefault="00EC6CA0">
            <w:pPr>
              <w:pStyle w:val="ConsPlusNormal"/>
            </w:pPr>
            <w:r>
              <w:t>4. Мосты железных дорог промышленных предприятий, автомобильных дорог категорий III - V с пролетом свыше 20 м</w:t>
            </w:r>
          </w:p>
        </w:tc>
        <w:tc>
          <w:tcPr>
            <w:tcW w:w="964" w:type="dxa"/>
          </w:tcPr>
          <w:p w14:paraId="759329C5" w14:textId="77777777" w:rsidR="00EC6CA0" w:rsidRDefault="00EC6CA0">
            <w:pPr>
              <w:pStyle w:val="ConsPlusNormal"/>
              <w:jc w:val="center"/>
            </w:pPr>
            <w:r>
              <w:t>125</w:t>
            </w:r>
          </w:p>
          <w:p w14:paraId="29B66BD2" w14:textId="77777777" w:rsidR="00EC6CA0" w:rsidRDefault="00EC6CA0">
            <w:pPr>
              <w:pStyle w:val="ConsPlusNormal"/>
              <w:jc w:val="center"/>
            </w:pPr>
            <w:r>
              <w:t>-----</w:t>
            </w:r>
          </w:p>
          <w:p w14:paraId="56531780" w14:textId="77777777" w:rsidR="00EC6CA0" w:rsidRDefault="00EC6CA0">
            <w:pPr>
              <w:pStyle w:val="ConsPlusNormal"/>
              <w:jc w:val="center"/>
            </w:pPr>
            <w:r>
              <w:t>100</w:t>
            </w:r>
          </w:p>
        </w:tc>
        <w:tc>
          <w:tcPr>
            <w:tcW w:w="964" w:type="dxa"/>
          </w:tcPr>
          <w:p w14:paraId="4CB97CE4" w14:textId="77777777" w:rsidR="00EC6CA0" w:rsidRDefault="00EC6CA0">
            <w:pPr>
              <w:pStyle w:val="ConsPlusNormal"/>
              <w:jc w:val="center"/>
            </w:pPr>
            <w:r>
              <w:t>150</w:t>
            </w:r>
          </w:p>
          <w:p w14:paraId="02F9062E" w14:textId="77777777" w:rsidR="00EC6CA0" w:rsidRDefault="00EC6CA0">
            <w:pPr>
              <w:pStyle w:val="ConsPlusNormal"/>
              <w:jc w:val="center"/>
            </w:pPr>
            <w:r>
              <w:t>-----</w:t>
            </w:r>
          </w:p>
          <w:p w14:paraId="266ED3E7" w14:textId="77777777" w:rsidR="00EC6CA0" w:rsidRDefault="00EC6CA0">
            <w:pPr>
              <w:pStyle w:val="ConsPlusNormal"/>
              <w:jc w:val="center"/>
            </w:pPr>
            <w:r>
              <w:t>125</w:t>
            </w:r>
          </w:p>
        </w:tc>
        <w:tc>
          <w:tcPr>
            <w:tcW w:w="964" w:type="dxa"/>
          </w:tcPr>
          <w:p w14:paraId="04C3F973" w14:textId="77777777" w:rsidR="00EC6CA0" w:rsidRDefault="00EC6CA0">
            <w:pPr>
              <w:pStyle w:val="ConsPlusNormal"/>
              <w:jc w:val="center"/>
            </w:pPr>
            <w:r>
              <w:t>200</w:t>
            </w:r>
          </w:p>
          <w:p w14:paraId="6D45618E" w14:textId="77777777" w:rsidR="00EC6CA0" w:rsidRDefault="00EC6CA0">
            <w:pPr>
              <w:pStyle w:val="ConsPlusNormal"/>
              <w:jc w:val="center"/>
            </w:pPr>
            <w:r>
              <w:t>-----</w:t>
            </w:r>
          </w:p>
          <w:p w14:paraId="19BC67F2" w14:textId="77777777" w:rsidR="00EC6CA0" w:rsidRDefault="00EC6CA0">
            <w:pPr>
              <w:pStyle w:val="ConsPlusNormal"/>
              <w:jc w:val="center"/>
            </w:pPr>
            <w:r>
              <w:t>150</w:t>
            </w:r>
          </w:p>
        </w:tc>
        <w:tc>
          <w:tcPr>
            <w:tcW w:w="907" w:type="dxa"/>
          </w:tcPr>
          <w:p w14:paraId="6BEC5CFE" w14:textId="77777777" w:rsidR="00EC6CA0" w:rsidRDefault="00EC6CA0">
            <w:pPr>
              <w:pStyle w:val="ConsPlusNormal"/>
              <w:jc w:val="center"/>
            </w:pPr>
            <w:r>
              <w:t>250</w:t>
            </w:r>
          </w:p>
          <w:p w14:paraId="65B8714F" w14:textId="77777777" w:rsidR="00EC6CA0" w:rsidRDefault="00EC6CA0">
            <w:pPr>
              <w:pStyle w:val="ConsPlusNormal"/>
              <w:jc w:val="center"/>
            </w:pPr>
            <w:r>
              <w:t>-----</w:t>
            </w:r>
          </w:p>
          <w:p w14:paraId="6FDFD969" w14:textId="77777777" w:rsidR="00EC6CA0" w:rsidRDefault="00EC6CA0">
            <w:pPr>
              <w:pStyle w:val="ConsPlusNormal"/>
              <w:jc w:val="center"/>
            </w:pPr>
            <w:r>
              <w:t>200</w:t>
            </w:r>
          </w:p>
        </w:tc>
        <w:tc>
          <w:tcPr>
            <w:tcW w:w="964" w:type="dxa"/>
          </w:tcPr>
          <w:p w14:paraId="79A478B1" w14:textId="77777777" w:rsidR="00EC6CA0" w:rsidRDefault="00EC6CA0">
            <w:pPr>
              <w:pStyle w:val="ConsPlusNormal"/>
              <w:jc w:val="center"/>
            </w:pPr>
            <w:r>
              <w:t>300</w:t>
            </w:r>
          </w:p>
          <w:p w14:paraId="35B71FB4" w14:textId="77777777" w:rsidR="00EC6CA0" w:rsidRDefault="00EC6CA0">
            <w:pPr>
              <w:pStyle w:val="ConsPlusNormal"/>
              <w:jc w:val="center"/>
            </w:pPr>
            <w:r>
              <w:t>-----</w:t>
            </w:r>
          </w:p>
          <w:p w14:paraId="4D480A8A" w14:textId="77777777" w:rsidR="00EC6CA0" w:rsidRDefault="00EC6CA0">
            <w:pPr>
              <w:pStyle w:val="ConsPlusNormal"/>
              <w:jc w:val="center"/>
            </w:pPr>
            <w:r>
              <w:t>225</w:t>
            </w:r>
          </w:p>
        </w:tc>
        <w:tc>
          <w:tcPr>
            <w:tcW w:w="964" w:type="dxa"/>
          </w:tcPr>
          <w:p w14:paraId="5FC93B47" w14:textId="77777777" w:rsidR="00EC6CA0" w:rsidRDefault="00EC6CA0">
            <w:pPr>
              <w:pStyle w:val="ConsPlusNormal"/>
              <w:jc w:val="center"/>
            </w:pPr>
            <w:r>
              <w:t>350</w:t>
            </w:r>
          </w:p>
          <w:p w14:paraId="45F40941" w14:textId="77777777" w:rsidR="00EC6CA0" w:rsidRDefault="00EC6CA0">
            <w:pPr>
              <w:pStyle w:val="ConsPlusNormal"/>
              <w:jc w:val="center"/>
            </w:pPr>
            <w:r>
              <w:t>-----</w:t>
            </w:r>
          </w:p>
          <w:p w14:paraId="3E13E31F" w14:textId="77777777" w:rsidR="00EC6CA0" w:rsidRDefault="00EC6CA0">
            <w:pPr>
              <w:pStyle w:val="ConsPlusNormal"/>
              <w:jc w:val="center"/>
            </w:pPr>
            <w:r>
              <w:t>250</w:t>
            </w:r>
          </w:p>
        </w:tc>
        <w:tc>
          <w:tcPr>
            <w:tcW w:w="964" w:type="dxa"/>
          </w:tcPr>
          <w:p w14:paraId="1BFCF44E" w14:textId="77777777" w:rsidR="00EC6CA0" w:rsidRDefault="00EC6CA0">
            <w:pPr>
              <w:pStyle w:val="ConsPlusNormal"/>
              <w:jc w:val="center"/>
            </w:pPr>
            <w:r>
              <w:t>100</w:t>
            </w:r>
          </w:p>
          <w:p w14:paraId="52351838" w14:textId="77777777" w:rsidR="00EC6CA0" w:rsidRDefault="00EC6CA0">
            <w:pPr>
              <w:pStyle w:val="ConsPlusNormal"/>
              <w:jc w:val="center"/>
            </w:pPr>
            <w:r>
              <w:t>-----</w:t>
            </w:r>
          </w:p>
          <w:p w14:paraId="59EF0BE9" w14:textId="77777777" w:rsidR="00EC6CA0" w:rsidRDefault="00EC6CA0">
            <w:pPr>
              <w:pStyle w:val="ConsPlusNormal"/>
              <w:jc w:val="center"/>
            </w:pPr>
            <w:r>
              <w:t>75</w:t>
            </w:r>
          </w:p>
        </w:tc>
        <w:tc>
          <w:tcPr>
            <w:tcW w:w="964" w:type="dxa"/>
          </w:tcPr>
          <w:p w14:paraId="42A8D53E" w14:textId="77777777" w:rsidR="00EC6CA0" w:rsidRDefault="00EC6CA0">
            <w:pPr>
              <w:pStyle w:val="ConsPlusNormal"/>
              <w:jc w:val="center"/>
            </w:pPr>
            <w:r>
              <w:t>150</w:t>
            </w:r>
          </w:p>
          <w:p w14:paraId="62097F11" w14:textId="77777777" w:rsidR="00EC6CA0" w:rsidRDefault="00EC6CA0">
            <w:pPr>
              <w:pStyle w:val="ConsPlusNormal"/>
              <w:jc w:val="center"/>
            </w:pPr>
            <w:r>
              <w:t>-----</w:t>
            </w:r>
          </w:p>
          <w:p w14:paraId="215C9D53" w14:textId="77777777" w:rsidR="00EC6CA0" w:rsidRDefault="00EC6CA0">
            <w:pPr>
              <w:pStyle w:val="ConsPlusNormal"/>
              <w:jc w:val="center"/>
            </w:pPr>
            <w:r>
              <w:t>125</w:t>
            </w:r>
          </w:p>
        </w:tc>
        <w:tc>
          <w:tcPr>
            <w:tcW w:w="680" w:type="dxa"/>
          </w:tcPr>
          <w:p w14:paraId="790C2D13" w14:textId="77777777" w:rsidR="00EC6CA0" w:rsidRDefault="00EC6CA0">
            <w:pPr>
              <w:pStyle w:val="ConsPlusNormal"/>
              <w:jc w:val="center"/>
            </w:pPr>
            <w:r>
              <w:t>100</w:t>
            </w:r>
          </w:p>
        </w:tc>
        <w:tc>
          <w:tcPr>
            <w:tcW w:w="680" w:type="dxa"/>
          </w:tcPr>
          <w:p w14:paraId="632A2D62" w14:textId="77777777" w:rsidR="00EC6CA0" w:rsidRDefault="00EC6CA0">
            <w:pPr>
              <w:pStyle w:val="ConsPlusNormal"/>
              <w:jc w:val="center"/>
            </w:pPr>
            <w:r>
              <w:t>150</w:t>
            </w:r>
          </w:p>
        </w:tc>
        <w:tc>
          <w:tcPr>
            <w:tcW w:w="680" w:type="dxa"/>
          </w:tcPr>
          <w:p w14:paraId="641BEFA0" w14:textId="77777777" w:rsidR="00EC6CA0" w:rsidRDefault="00EC6CA0">
            <w:pPr>
              <w:pStyle w:val="ConsPlusNormal"/>
              <w:jc w:val="center"/>
            </w:pPr>
            <w:r>
              <w:t>200</w:t>
            </w:r>
          </w:p>
        </w:tc>
      </w:tr>
      <w:tr w:rsidR="00EC6CA0" w14:paraId="6E102730" w14:textId="77777777">
        <w:tc>
          <w:tcPr>
            <w:tcW w:w="3855" w:type="dxa"/>
          </w:tcPr>
          <w:p w14:paraId="7D9E915A" w14:textId="77777777" w:rsidR="00EC6CA0" w:rsidRDefault="00EC6CA0">
            <w:pPr>
              <w:pStyle w:val="ConsPlusNormal"/>
            </w:pPr>
            <w:r>
              <w:t>5. Железные дороги промышленных предприятий</w:t>
            </w:r>
          </w:p>
        </w:tc>
        <w:tc>
          <w:tcPr>
            <w:tcW w:w="964" w:type="dxa"/>
          </w:tcPr>
          <w:p w14:paraId="473B137E" w14:textId="77777777" w:rsidR="00EC6CA0" w:rsidRDefault="00EC6CA0">
            <w:pPr>
              <w:pStyle w:val="ConsPlusNormal"/>
              <w:jc w:val="center"/>
            </w:pPr>
            <w:r>
              <w:t>75</w:t>
            </w:r>
          </w:p>
          <w:p w14:paraId="4067B4E5" w14:textId="77777777" w:rsidR="00EC6CA0" w:rsidRDefault="00EC6CA0">
            <w:pPr>
              <w:pStyle w:val="ConsPlusNormal"/>
              <w:jc w:val="center"/>
            </w:pPr>
            <w:r>
              <w:t>-----</w:t>
            </w:r>
          </w:p>
          <w:p w14:paraId="65939326" w14:textId="77777777" w:rsidR="00EC6CA0" w:rsidRDefault="00EC6CA0">
            <w:pPr>
              <w:pStyle w:val="ConsPlusNormal"/>
              <w:jc w:val="center"/>
            </w:pPr>
            <w:r>
              <w:t>50</w:t>
            </w:r>
          </w:p>
        </w:tc>
        <w:tc>
          <w:tcPr>
            <w:tcW w:w="964" w:type="dxa"/>
          </w:tcPr>
          <w:p w14:paraId="69811077" w14:textId="77777777" w:rsidR="00EC6CA0" w:rsidRDefault="00EC6CA0">
            <w:pPr>
              <w:pStyle w:val="ConsPlusNormal"/>
              <w:jc w:val="center"/>
            </w:pPr>
            <w:r>
              <w:t>100</w:t>
            </w:r>
          </w:p>
          <w:p w14:paraId="17618225" w14:textId="77777777" w:rsidR="00EC6CA0" w:rsidRDefault="00EC6CA0">
            <w:pPr>
              <w:pStyle w:val="ConsPlusNormal"/>
              <w:jc w:val="center"/>
            </w:pPr>
            <w:r>
              <w:t>-----</w:t>
            </w:r>
          </w:p>
          <w:p w14:paraId="12CA81E9" w14:textId="77777777" w:rsidR="00EC6CA0" w:rsidRDefault="00EC6CA0">
            <w:pPr>
              <w:pStyle w:val="ConsPlusNormal"/>
              <w:jc w:val="center"/>
            </w:pPr>
            <w:r>
              <w:t>75</w:t>
            </w:r>
          </w:p>
        </w:tc>
        <w:tc>
          <w:tcPr>
            <w:tcW w:w="964" w:type="dxa"/>
          </w:tcPr>
          <w:p w14:paraId="7DE69185" w14:textId="77777777" w:rsidR="00EC6CA0" w:rsidRDefault="00EC6CA0">
            <w:pPr>
              <w:pStyle w:val="ConsPlusNormal"/>
              <w:jc w:val="center"/>
            </w:pPr>
            <w:r>
              <w:t>150</w:t>
            </w:r>
          </w:p>
          <w:p w14:paraId="11699F45" w14:textId="77777777" w:rsidR="00EC6CA0" w:rsidRDefault="00EC6CA0">
            <w:pPr>
              <w:pStyle w:val="ConsPlusNormal"/>
              <w:jc w:val="center"/>
            </w:pPr>
            <w:r>
              <w:t>-----</w:t>
            </w:r>
          </w:p>
          <w:p w14:paraId="1C0FC899" w14:textId="77777777" w:rsidR="00EC6CA0" w:rsidRDefault="00EC6CA0">
            <w:pPr>
              <w:pStyle w:val="ConsPlusNormal"/>
              <w:jc w:val="center"/>
            </w:pPr>
            <w:r>
              <w:t>100</w:t>
            </w:r>
          </w:p>
        </w:tc>
        <w:tc>
          <w:tcPr>
            <w:tcW w:w="907" w:type="dxa"/>
          </w:tcPr>
          <w:p w14:paraId="248F67B5" w14:textId="77777777" w:rsidR="00EC6CA0" w:rsidRDefault="00EC6CA0">
            <w:pPr>
              <w:pStyle w:val="ConsPlusNormal"/>
              <w:jc w:val="center"/>
            </w:pPr>
            <w:r>
              <w:t>175</w:t>
            </w:r>
          </w:p>
          <w:p w14:paraId="2C8A413A" w14:textId="77777777" w:rsidR="00EC6CA0" w:rsidRDefault="00EC6CA0">
            <w:pPr>
              <w:pStyle w:val="ConsPlusNormal"/>
              <w:jc w:val="center"/>
            </w:pPr>
            <w:r>
              <w:t>-----</w:t>
            </w:r>
          </w:p>
          <w:p w14:paraId="4EF529EF" w14:textId="77777777" w:rsidR="00EC6CA0" w:rsidRDefault="00EC6CA0">
            <w:pPr>
              <w:pStyle w:val="ConsPlusNormal"/>
              <w:jc w:val="center"/>
            </w:pPr>
            <w:r>
              <w:t>150</w:t>
            </w:r>
          </w:p>
        </w:tc>
        <w:tc>
          <w:tcPr>
            <w:tcW w:w="964" w:type="dxa"/>
          </w:tcPr>
          <w:p w14:paraId="2E5683D3" w14:textId="77777777" w:rsidR="00EC6CA0" w:rsidRDefault="00EC6CA0">
            <w:pPr>
              <w:pStyle w:val="ConsPlusNormal"/>
              <w:jc w:val="center"/>
            </w:pPr>
            <w:r>
              <w:t>200</w:t>
            </w:r>
          </w:p>
          <w:p w14:paraId="480C12DD" w14:textId="77777777" w:rsidR="00EC6CA0" w:rsidRDefault="00EC6CA0">
            <w:pPr>
              <w:pStyle w:val="ConsPlusNormal"/>
              <w:jc w:val="center"/>
            </w:pPr>
            <w:r>
              <w:t>-----</w:t>
            </w:r>
          </w:p>
          <w:p w14:paraId="123C80A1" w14:textId="77777777" w:rsidR="00EC6CA0" w:rsidRDefault="00EC6CA0">
            <w:pPr>
              <w:pStyle w:val="ConsPlusNormal"/>
              <w:jc w:val="center"/>
            </w:pPr>
            <w:r>
              <w:t>175</w:t>
            </w:r>
          </w:p>
        </w:tc>
        <w:tc>
          <w:tcPr>
            <w:tcW w:w="964" w:type="dxa"/>
          </w:tcPr>
          <w:p w14:paraId="361F59E2" w14:textId="77777777" w:rsidR="00EC6CA0" w:rsidRDefault="00EC6CA0">
            <w:pPr>
              <w:pStyle w:val="ConsPlusNormal"/>
              <w:jc w:val="center"/>
            </w:pPr>
            <w:r>
              <w:t>250</w:t>
            </w:r>
          </w:p>
          <w:p w14:paraId="6BC8122F" w14:textId="77777777" w:rsidR="00EC6CA0" w:rsidRDefault="00EC6CA0">
            <w:pPr>
              <w:pStyle w:val="ConsPlusNormal"/>
              <w:jc w:val="center"/>
            </w:pPr>
            <w:r>
              <w:t>-----</w:t>
            </w:r>
          </w:p>
          <w:p w14:paraId="756E822B" w14:textId="77777777" w:rsidR="00EC6CA0" w:rsidRDefault="00EC6CA0">
            <w:pPr>
              <w:pStyle w:val="ConsPlusNormal"/>
              <w:jc w:val="center"/>
            </w:pPr>
            <w:r>
              <w:t>200</w:t>
            </w:r>
          </w:p>
        </w:tc>
        <w:tc>
          <w:tcPr>
            <w:tcW w:w="964" w:type="dxa"/>
          </w:tcPr>
          <w:p w14:paraId="2B849772" w14:textId="77777777" w:rsidR="00EC6CA0" w:rsidRDefault="00EC6CA0">
            <w:pPr>
              <w:pStyle w:val="ConsPlusNormal"/>
              <w:jc w:val="center"/>
            </w:pPr>
            <w:r>
              <w:t>50</w:t>
            </w:r>
          </w:p>
          <w:p w14:paraId="18B2B294" w14:textId="77777777" w:rsidR="00EC6CA0" w:rsidRDefault="00EC6CA0">
            <w:pPr>
              <w:pStyle w:val="ConsPlusNormal"/>
              <w:jc w:val="center"/>
            </w:pPr>
            <w:r>
              <w:t>-----</w:t>
            </w:r>
          </w:p>
          <w:p w14:paraId="1A799A28" w14:textId="77777777" w:rsidR="00EC6CA0" w:rsidRDefault="00EC6CA0">
            <w:pPr>
              <w:pStyle w:val="ConsPlusNormal"/>
              <w:jc w:val="center"/>
            </w:pPr>
            <w:r>
              <w:t>50</w:t>
            </w:r>
          </w:p>
        </w:tc>
        <w:tc>
          <w:tcPr>
            <w:tcW w:w="964" w:type="dxa"/>
          </w:tcPr>
          <w:p w14:paraId="461BA176" w14:textId="77777777" w:rsidR="00EC6CA0" w:rsidRDefault="00EC6CA0">
            <w:pPr>
              <w:pStyle w:val="ConsPlusNormal"/>
              <w:jc w:val="center"/>
            </w:pPr>
            <w:r>
              <w:t>100</w:t>
            </w:r>
          </w:p>
          <w:p w14:paraId="2D0DF6CC" w14:textId="77777777" w:rsidR="00EC6CA0" w:rsidRDefault="00EC6CA0">
            <w:pPr>
              <w:pStyle w:val="ConsPlusNormal"/>
              <w:jc w:val="center"/>
            </w:pPr>
            <w:r>
              <w:t>-----</w:t>
            </w:r>
          </w:p>
          <w:p w14:paraId="0BC1BC2A" w14:textId="77777777" w:rsidR="00EC6CA0" w:rsidRDefault="00EC6CA0">
            <w:pPr>
              <w:pStyle w:val="ConsPlusNormal"/>
              <w:jc w:val="center"/>
            </w:pPr>
            <w:r>
              <w:t>75</w:t>
            </w:r>
          </w:p>
        </w:tc>
        <w:tc>
          <w:tcPr>
            <w:tcW w:w="680" w:type="dxa"/>
          </w:tcPr>
          <w:p w14:paraId="225C58BF" w14:textId="77777777" w:rsidR="00EC6CA0" w:rsidRDefault="00EC6CA0">
            <w:pPr>
              <w:pStyle w:val="ConsPlusNormal"/>
              <w:jc w:val="center"/>
            </w:pPr>
            <w:r>
              <w:t>50</w:t>
            </w:r>
          </w:p>
        </w:tc>
        <w:tc>
          <w:tcPr>
            <w:tcW w:w="680" w:type="dxa"/>
          </w:tcPr>
          <w:p w14:paraId="4BC567C9" w14:textId="77777777" w:rsidR="00EC6CA0" w:rsidRDefault="00EC6CA0">
            <w:pPr>
              <w:pStyle w:val="ConsPlusNormal"/>
              <w:jc w:val="center"/>
            </w:pPr>
            <w:r>
              <w:t>75</w:t>
            </w:r>
          </w:p>
        </w:tc>
        <w:tc>
          <w:tcPr>
            <w:tcW w:w="680" w:type="dxa"/>
          </w:tcPr>
          <w:p w14:paraId="6F2B6009" w14:textId="77777777" w:rsidR="00EC6CA0" w:rsidRDefault="00EC6CA0">
            <w:pPr>
              <w:pStyle w:val="ConsPlusNormal"/>
              <w:jc w:val="center"/>
            </w:pPr>
            <w:r>
              <w:t>100</w:t>
            </w:r>
          </w:p>
        </w:tc>
      </w:tr>
      <w:tr w:rsidR="00EC6CA0" w14:paraId="7DB0F390" w14:textId="77777777">
        <w:tc>
          <w:tcPr>
            <w:tcW w:w="3855" w:type="dxa"/>
            <w:vMerge w:val="restart"/>
          </w:tcPr>
          <w:p w14:paraId="7CBC4842" w14:textId="77777777" w:rsidR="00EC6CA0" w:rsidRDefault="00EC6CA0">
            <w:pPr>
              <w:pStyle w:val="ConsPlusNormal"/>
            </w:pPr>
            <w:r>
              <w:t>6. Автомобильные дороги категорий IV и V</w:t>
            </w:r>
          </w:p>
        </w:tc>
        <w:tc>
          <w:tcPr>
            <w:tcW w:w="964" w:type="dxa"/>
            <w:vMerge w:val="restart"/>
          </w:tcPr>
          <w:p w14:paraId="5E2CF480" w14:textId="77777777" w:rsidR="00EC6CA0" w:rsidRDefault="00EC6CA0">
            <w:pPr>
              <w:pStyle w:val="ConsPlusNormal"/>
              <w:jc w:val="center"/>
            </w:pPr>
            <w:r>
              <w:t>75</w:t>
            </w:r>
          </w:p>
          <w:p w14:paraId="7DACBB52" w14:textId="77777777" w:rsidR="00EC6CA0" w:rsidRDefault="00EC6CA0">
            <w:pPr>
              <w:pStyle w:val="ConsPlusNormal"/>
              <w:jc w:val="center"/>
            </w:pPr>
            <w:r>
              <w:t>-----</w:t>
            </w:r>
          </w:p>
          <w:p w14:paraId="669B3D69" w14:textId="77777777" w:rsidR="00EC6CA0" w:rsidRDefault="00EC6CA0">
            <w:pPr>
              <w:pStyle w:val="ConsPlusNormal"/>
              <w:jc w:val="center"/>
            </w:pPr>
            <w:r>
              <w:t>50</w:t>
            </w:r>
          </w:p>
        </w:tc>
        <w:tc>
          <w:tcPr>
            <w:tcW w:w="964" w:type="dxa"/>
            <w:vMerge w:val="restart"/>
          </w:tcPr>
          <w:p w14:paraId="6C8FD276" w14:textId="77777777" w:rsidR="00EC6CA0" w:rsidRDefault="00EC6CA0">
            <w:pPr>
              <w:pStyle w:val="ConsPlusNormal"/>
              <w:jc w:val="center"/>
            </w:pPr>
            <w:r>
              <w:t>100</w:t>
            </w:r>
          </w:p>
          <w:p w14:paraId="6489F998" w14:textId="77777777" w:rsidR="00EC6CA0" w:rsidRDefault="00EC6CA0">
            <w:pPr>
              <w:pStyle w:val="ConsPlusNormal"/>
              <w:jc w:val="center"/>
            </w:pPr>
            <w:r>
              <w:t>-----</w:t>
            </w:r>
          </w:p>
          <w:p w14:paraId="1C391875" w14:textId="77777777" w:rsidR="00EC6CA0" w:rsidRDefault="00EC6CA0">
            <w:pPr>
              <w:pStyle w:val="ConsPlusNormal"/>
              <w:jc w:val="center"/>
            </w:pPr>
            <w:r>
              <w:t>75</w:t>
            </w:r>
          </w:p>
        </w:tc>
        <w:tc>
          <w:tcPr>
            <w:tcW w:w="964" w:type="dxa"/>
            <w:vMerge w:val="restart"/>
          </w:tcPr>
          <w:p w14:paraId="556C0AFB" w14:textId="77777777" w:rsidR="00EC6CA0" w:rsidRDefault="00EC6CA0">
            <w:pPr>
              <w:pStyle w:val="ConsPlusNormal"/>
              <w:jc w:val="center"/>
            </w:pPr>
            <w:r>
              <w:t>150</w:t>
            </w:r>
          </w:p>
          <w:p w14:paraId="2CEE2E27" w14:textId="77777777" w:rsidR="00EC6CA0" w:rsidRDefault="00EC6CA0">
            <w:pPr>
              <w:pStyle w:val="ConsPlusNormal"/>
              <w:jc w:val="center"/>
            </w:pPr>
            <w:r>
              <w:t>-----</w:t>
            </w:r>
          </w:p>
          <w:p w14:paraId="486D6862" w14:textId="77777777" w:rsidR="00EC6CA0" w:rsidRDefault="00EC6CA0">
            <w:pPr>
              <w:pStyle w:val="ConsPlusNormal"/>
              <w:jc w:val="center"/>
            </w:pPr>
            <w:r>
              <w:t>100</w:t>
            </w:r>
          </w:p>
        </w:tc>
        <w:tc>
          <w:tcPr>
            <w:tcW w:w="907" w:type="dxa"/>
            <w:vMerge w:val="restart"/>
          </w:tcPr>
          <w:p w14:paraId="284A45C1" w14:textId="77777777" w:rsidR="00EC6CA0" w:rsidRDefault="00EC6CA0">
            <w:pPr>
              <w:pStyle w:val="ConsPlusNormal"/>
              <w:jc w:val="center"/>
            </w:pPr>
            <w:r>
              <w:t>175</w:t>
            </w:r>
          </w:p>
          <w:p w14:paraId="4462C1E6" w14:textId="77777777" w:rsidR="00EC6CA0" w:rsidRDefault="00EC6CA0">
            <w:pPr>
              <w:pStyle w:val="ConsPlusNormal"/>
              <w:jc w:val="center"/>
            </w:pPr>
            <w:r>
              <w:t>-----</w:t>
            </w:r>
          </w:p>
          <w:p w14:paraId="1BB564A8" w14:textId="77777777" w:rsidR="00EC6CA0" w:rsidRDefault="00EC6CA0">
            <w:pPr>
              <w:pStyle w:val="ConsPlusNormal"/>
              <w:jc w:val="center"/>
            </w:pPr>
            <w:r>
              <w:t>150</w:t>
            </w:r>
          </w:p>
        </w:tc>
        <w:tc>
          <w:tcPr>
            <w:tcW w:w="964" w:type="dxa"/>
            <w:vMerge w:val="restart"/>
          </w:tcPr>
          <w:p w14:paraId="18E33B2E" w14:textId="77777777" w:rsidR="00EC6CA0" w:rsidRDefault="00EC6CA0">
            <w:pPr>
              <w:pStyle w:val="ConsPlusNormal"/>
              <w:jc w:val="center"/>
            </w:pPr>
            <w:r>
              <w:t>200</w:t>
            </w:r>
          </w:p>
          <w:p w14:paraId="60620563" w14:textId="77777777" w:rsidR="00EC6CA0" w:rsidRDefault="00EC6CA0">
            <w:pPr>
              <w:pStyle w:val="ConsPlusNormal"/>
              <w:jc w:val="center"/>
            </w:pPr>
            <w:r>
              <w:t>-----</w:t>
            </w:r>
          </w:p>
          <w:p w14:paraId="2B759137" w14:textId="77777777" w:rsidR="00EC6CA0" w:rsidRDefault="00EC6CA0">
            <w:pPr>
              <w:pStyle w:val="ConsPlusNormal"/>
              <w:jc w:val="center"/>
            </w:pPr>
            <w:r>
              <w:t>175</w:t>
            </w:r>
          </w:p>
        </w:tc>
        <w:tc>
          <w:tcPr>
            <w:tcW w:w="964" w:type="dxa"/>
            <w:vMerge w:val="restart"/>
          </w:tcPr>
          <w:p w14:paraId="5850B42F" w14:textId="77777777" w:rsidR="00EC6CA0" w:rsidRDefault="00EC6CA0">
            <w:pPr>
              <w:pStyle w:val="ConsPlusNormal"/>
              <w:jc w:val="center"/>
            </w:pPr>
            <w:r>
              <w:t>250</w:t>
            </w:r>
          </w:p>
          <w:p w14:paraId="2B1D5AAC" w14:textId="77777777" w:rsidR="00EC6CA0" w:rsidRDefault="00EC6CA0">
            <w:pPr>
              <w:pStyle w:val="ConsPlusNormal"/>
              <w:jc w:val="center"/>
            </w:pPr>
            <w:r>
              <w:t>-----</w:t>
            </w:r>
          </w:p>
          <w:p w14:paraId="202C4C08" w14:textId="77777777" w:rsidR="00EC6CA0" w:rsidRDefault="00EC6CA0">
            <w:pPr>
              <w:pStyle w:val="ConsPlusNormal"/>
              <w:jc w:val="center"/>
            </w:pPr>
            <w:r>
              <w:t>200</w:t>
            </w:r>
          </w:p>
        </w:tc>
        <w:tc>
          <w:tcPr>
            <w:tcW w:w="964" w:type="dxa"/>
            <w:vMerge w:val="restart"/>
          </w:tcPr>
          <w:p w14:paraId="5E6D96B0" w14:textId="77777777" w:rsidR="00EC6CA0" w:rsidRDefault="00EC6CA0">
            <w:pPr>
              <w:pStyle w:val="ConsPlusNormal"/>
              <w:jc w:val="center"/>
            </w:pPr>
            <w:r>
              <w:t>50</w:t>
            </w:r>
          </w:p>
          <w:p w14:paraId="2D3AB83A" w14:textId="77777777" w:rsidR="00EC6CA0" w:rsidRDefault="00EC6CA0">
            <w:pPr>
              <w:pStyle w:val="ConsPlusNormal"/>
              <w:jc w:val="center"/>
            </w:pPr>
            <w:r>
              <w:t>-----</w:t>
            </w:r>
          </w:p>
          <w:p w14:paraId="40BA5E30" w14:textId="77777777" w:rsidR="00EC6CA0" w:rsidRDefault="00EC6CA0">
            <w:pPr>
              <w:pStyle w:val="ConsPlusNormal"/>
              <w:jc w:val="center"/>
            </w:pPr>
            <w:r>
              <w:t>50</w:t>
            </w:r>
          </w:p>
        </w:tc>
        <w:tc>
          <w:tcPr>
            <w:tcW w:w="964" w:type="dxa"/>
            <w:vMerge w:val="restart"/>
          </w:tcPr>
          <w:p w14:paraId="48BC3E77" w14:textId="77777777" w:rsidR="00EC6CA0" w:rsidRDefault="00EC6CA0">
            <w:pPr>
              <w:pStyle w:val="ConsPlusNormal"/>
              <w:jc w:val="center"/>
            </w:pPr>
            <w:r>
              <w:t>100</w:t>
            </w:r>
          </w:p>
          <w:p w14:paraId="78B52BB3" w14:textId="77777777" w:rsidR="00EC6CA0" w:rsidRDefault="00EC6CA0">
            <w:pPr>
              <w:pStyle w:val="ConsPlusNormal"/>
              <w:jc w:val="center"/>
            </w:pPr>
            <w:r>
              <w:t>-----</w:t>
            </w:r>
          </w:p>
          <w:p w14:paraId="595A7560" w14:textId="77777777" w:rsidR="00EC6CA0" w:rsidRDefault="00EC6CA0">
            <w:pPr>
              <w:pStyle w:val="ConsPlusNormal"/>
              <w:jc w:val="center"/>
            </w:pPr>
            <w:r>
              <w:t>75</w:t>
            </w:r>
          </w:p>
        </w:tc>
        <w:tc>
          <w:tcPr>
            <w:tcW w:w="680" w:type="dxa"/>
          </w:tcPr>
          <w:p w14:paraId="7E55CDBF" w14:textId="77777777" w:rsidR="00EC6CA0" w:rsidRDefault="00EC6CA0">
            <w:pPr>
              <w:pStyle w:val="ConsPlusNormal"/>
              <w:jc w:val="center"/>
            </w:pPr>
            <w:r>
              <w:t>20</w:t>
            </w:r>
          </w:p>
        </w:tc>
        <w:tc>
          <w:tcPr>
            <w:tcW w:w="680" w:type="dxa"/>
          </w:tcPr>
          <w:p w14:paraId="3CC30B7A" w14:textId="77777777" w:rsidR="00EC6CA0" w:rsidRDefault="00EC6CA0">
            <w:pPr>
              <w:pStyle w:val="ConsPlusNormal"/>
              <w:jc w:val="center"/>
            </w:pPr>
            <w:r>
              <w:t>20</w:t>
            </w:r>
          </w:p>
        </w:tc>
        <w:tc>
          <w:tcPr>
            <w:tcW w:w="680" w:type="dxa"/>
          </w:tcPr>
          <w:p w14:paraId="219C2129" w14:textId="77777777" w:rsidR="00EC6CA0" w:rsidRDefault="00EC6CA0">
            <w:pPr>
              <w:pStyle w:val="ConsPlusNormal"/>
              <w:jc w:val="center"/>
            </w:pPr>
            <w:r>
              <w:t>50</w:t>
            </w:r>
          </w:p>
        </w:tc>
      </w:tr>
      <w:tr w:rsidR="00EC6CA0" w14:paraId="4912DF12" w14:textId="77777777">
        <w:tc>
          <w:tcPr>
            <w:tcW w:w="3855" w:type="dxa"/>
            <w:vMerge/>
          </w:tcPr>
          <w:p w14:paraId="087CDB12" w14:textId="77777777" w:rsidR="00EC6CA0" w:rsidRDefault="00EC6CA0"/>
        </w:tc>
        <w:tc>
          <w:tcPr>
            <w:tcW w:w="964" w:type="dxa"/>
            <w:vMerge/>
          </w:tcPr>
          <w:p w14:paraId="38ECE97A" w14:textId="77777777" w:rsidR="00EC6CA0" w:rsidRDefault="00EC6CA0"/>
        </w:tc>
        <w:tc>
          <w:tcPr>
            <w:tcW w:w="964" w:type="dxa"/>
            <w:vMerge/>
          </w:tcPr>
          <w:p w14:paraId="73C5C00A" w14:textId="77777777" w:rsidR="00EC6CA0" w:rsidRDefault="00EC6CA0"/>
        </w:tc>
        <w:tc>
          <w:tcPr>
            <w:tcW w:w="964" w:type="dxa"/>
            <w:vMerge/>
          </w:tcPr>
          <w:p w14:paraId="04652DDB" w14:textId="77777777" w:rsidR="00EC6CA0" w:rsidRDefault="00EC6CA0"/>
        </w:tc>
        <w:tc>
          <w:tcPr>
            <w:tcW w:w="907" w:type="dxa"/>
            <w:vMerge/>
          </w:tcPr>
          <w:p w14:paraId="389CE587" w14:textId="77777777" w:rsidR="00EC6CA0" w:rsidRDefault="00EC6CA0"/>
        </w:tc>
        <w:tc>
          <w:tcPr>
            <w:tcW w:w="964" w:type="dxa"/>
            <w:vMerge/>
          </w:tcPr>
          <w:p w14:paraId="761E4401" w14:textId="77777777" w:rsidR="00EC6CA0" w:rsidRDefault="00EC6CA0"/>
        </w:tc>
        <w:tc>
          <w:tcPr>
            <w:tcW w:w="964" w:type="dxa"/>
            <w:vMerge/>
          </w:tcPr>
          <w:p w14:paraId="0223E403" w14:textId="77777777" w:rsidR="00EC6CA0" w:rsidRDefault="00EC6CA0"/>
        </w:tc>
        <w:tc>
          <w:tcPr>
            <w:tcW w:w="964" w:type="dxa"/>
            <w:vMerge/>
          </w:tcPr>
          <w:p w14:paraId="35EEEE21" w14:textId="77777777" w:rsidR="00EC6CA0" w:rsidRDefault="00EC6CA0"/>
        </w:tc>
        <w:tc>
          <w:tcPr>
            <w:tcW w:w="964" w:type="dxa"/>
            <w:vMerge/>
          </w:tcPr>
          <w:p w14:paraId="2A3233D2" w14:textId="77777777" w:rsidR="00EC6CA0" w:rsidRDefault="00EC6CA0"/>
        </w:tc>
        <w:tc>
          <w:tcPr>
            <w:tcW w:w="2040" w:type="dxa"/>
            <w:gridSpan w:val="3"/>
          </w:tcPr>
          <w:p w14:paraId="62FAC2DF" w14:textId="77777777" w:rsidR="00EC6CA0" w:rsidRDefault="00EC6CA0">
            <w:pPr>
              <w:pStyle w:val="ConsPlusNormal"/>
              <w:jc w:val="center"/>
            </w:pPr>
            <w:r>
              <w:t>(но не менее 100 м от ближайшего наземного резервуара, резервуарного парка)</w:t>
            </w:r>
          </w:p>
        </w:tc>
      </w:tr>
      <w:tr w:rsidR="00EC6CA0" w14:paraId="6DB1DD39" w14:textId="77777777">
        <w:tc>
          <w:tcPr>
            <w:tcW w:w="3855" w:type="dxa"/>
          </w:tcPr>
          <w:p w14:paraId="74048B41" w14:textId="77777777" w:rsidR="00EC6CA0" w:rsidRDefault="00EC6CA0">
            <w:pPr>
              <w:pStyle w:val="ConsPlusNormal"/>
            </w:pPr>
            <w:bookmarkStart w:id="43" w:name="P2098"/>
            <w:bookmarkEnd w:id="43"/>
            <w:r>
              <w:t>7. Отдельно стоящие нежилые и подсобные строения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964" w:type="dxa"/>
          </w:tcPr>
          <w:p w14:paraId="6D5F3505" w14:textId="77777777" w:rsidR="00EC6CA0" w:rsidRDefault="00EC6CA0">
            <w:pPr>
              <w:pStyle w:val="ConsPlusNormal"/>
              <w:jc w:val="center"/>
            </w:pPr>
            <w:r>
              <w:t>50</w:t>
            </w:r>
          </w:p>
          <w:p w14:paraId="7881FD1F" w14:textId="77777777" w:rsidR="00EC6CA0" w:rsidRDefault="00EC6CA0">
            <w:pPr>
              <w:pStyle w:val="ConsPlusNormal"/>
              <w:jc w:val="center"/>
            </w:pPr>
            <w:r>
              <w:t>-----</w:t>
            </w:r>
          </w:p>
          <w:p w14:paraId="2DD8754A" w14:textId="77777777" w:rsidR="00EC6CA0" w:rsidRDefault="00EC6CA0">
            <w:pPr>
              <w:pStyle w:val="ConsPlusNormal"/>
              <w:jc w:val="center"/>
            </w:pPr>
            <w:r>
              <w:t>50</w:t>
            </w:r>
          </w:p>
        </w:tc>
        <w:tc>
          <w:tcPr>
            <w:tcW w:w="964" w:type="dxa"/>
          </w:tcPr>
          <w:p w14:paraId="6418686E" w14:textId="77777777" w:rsidR="00EC6CA0" w:rsidRDefault="00EC6CA0">
            <w:pPr>
              <w:pStyle w:val="ConsPlusNormal"/>
              <w:jc w:val="center"/>
            </w:pPr>
            <w:r>
              <w:t>75</w:t>
            </w:r>
          </w:p>
          <w:p w14:paraId="176B27EB" w14:textId="77777777" w:rsidR="00EC6CA0" w:rsidRDefault="00EC6CA0">
            <w:pPr>
              <w:pStyle w:val="ConsPlusNormal"/>
              <w:jc w:val="center"/>
            </w:pPr>
            <w:r>
              <w:t>-----</w:t>
            </w:r>
          </w:p>
          <w:p w14:paraId="04E721B0" w14:textId="77777777" w:rsidR="00EC6CA0" w:rsidRDefault="00EC6CA0">
            <w:pPr>
              <w:pStyle w:val="ConsPlusNormal"/>
              <w:jc w:val="center"/>
            </w:pPr>
            <w:r>
              <w:t>75</w:t>
            </w:r>
          </w:p>
        </w:tc>
        <w:tc>
          <w:tcPr>
            <w:tcW w:w="964" w:type="dxa"/>
          </w:tcPr>
          <w:p w14:paraId="32042312" w14:textId="77777777" w:rsidR="00EC6CA0" w:rsidRDefault="00EC6CA0">
            <w:pPr>
              <w:pStyle w:val="ConsPlusNormal"/>
              <w:jc w:val="center"/>
            </w:pPr>
            <w:r>
              <w:t>150</w:t>
            </w:r>
          </w:p>
          <w:p w14:paraId="63C243FA" w14:textId="77777777" w:rsidR="00EC6CA0" w:rsidRDefault="00EC6CA0">
            <w:pPr>
              <w:pStyle w:val="ConsPlusNormal"/>
              <w:jc w:val="center"/>
            </w:pPr>
            <w:r>
              <w:t>-----</w:t>
            </w:r>
          </w:p>
          <w:p w14:paraId="2EB6B0E0" w14:textId="77777777" w:rsidR="00EC6CA0" w:rsidRDefault="00EC6CA0">
            <w:pPr>
              <w:pStyle w:val="ConsPlusNormal"/>
              <w:jc w:val="center"/>
            </w:pPr>
            <w:r>
              <w:t>100</w:t>
            </w:r>
          </w:p>
        </w:tc>
        <w:tc>
          <w:tcPr>
            <w:tcW w:w="907" w:type="dxa"/>
          </w:tcPr>
          <w:p w14:paraId="31AC6029" w14:textId="77777777" w:rsidR="00EC6CA0" w:rsidRDefault="00EC6CA0">
            <w:pPr>
              <w:pStyle w:val="ConsPlusNormal"/>
              <w:jc w:val="center"/>
            </w:pPr>
            <w:r>
              <w:t>200</w:t>
            </w:r>
          </w:p>
          <w:p w14:paraId="3CF1D61E" w14:textId="77777777" w:rsidR="00EC6CA0" w:rsidRDefault="00EC6CA0">
            <w:pPr>
              <w:pStyle w:val="ConsPlusNormal"/>
              <w:jc w:val="center"/>
            </w:pPr>
            <w:r>
              <w:t>-----</w:t>
            </w:r>
          </w:p>
          <w:p w14:paraId="24B012D8" w14:textId="77777777" w:rsidR="00EC6CA0" w:rsidRDefault="00EC6CA0">
            <w:pPr>
              <w:pStyle w:val="ConsPlusNormal"/>
              <w:jc w:val="center"/>
            </w:pPr>
            <w:r>
              <w:t>150</w:t>
            </w:r>
          </w:p>
        </w:tc>
        <w:tc>
          <w:tcPr>
            <w:tcW w:w="964" w:type="dxa"/>
          </w:tcPr>
          <w:p w14:paraId="11CFA90F" w14:textId="77777777" w:rsidR="00EC6CA0" w:rsidRDefault="00EC6CA0">
            <w:pPr>
              <w:pStyle w:val="ConsPlusNormal"/>
              <w:jc w:val="center"/>
            </w:pPr>
            <w:r>
              <w:t>225</w:t>
            </w:r>
          </w:p>
          <w:p w14:paraId="66956DF4" w14:textId="77777777" w:rsidR="00EC6CA0" w:rsidRDefault="00EC6CA0">
            <w:pPr>
              <w:pStyle w:val="ConsPlusNormal"/>
              <w:jc w:val="center"/>
            </w:pPr>
            <w:r>
              <w:t>-----</w:t>
            </w:r>
          </w:p>
          <w:p w14:paraId="0DA80AC0" w14:textId="77777777" w:rsidR="00EC6CA0" w:rsidRDefault="00EC6CA0">
            <w:pPr>
              <w:pStyle w:val="ConsPlusNormal"/>
              <w:jc w:val="center"/>
            </w:pPr>
            <w:r>
              <w:t>175</w:t>
            </w:r>
          </w:p>
        </w:tc>
        <w:tc>
          <w:tcPr>
            <w:tcW w:w="964" w:type="dxa"/>
          </w:tcPr>
          <w:p w14:paraId="02B12AD1" w14:textId="77777777" w:rsidR="00EC6CA0" w:rsidRDefault="00EC6CA0">
            <w:pPr>
              <w:pStyle w:val="ConsPlusNormal"/>
              <w:jc w:val="center"/>
            </w:pPr>
            <w:r>
              <w:t>250</w:t>
            </w:r>
          </w:p>
          <w:p w14:paraId="61C436D7" w14:textId="77777777" w:rsidR="00EC6CA0" w:rsidRDefault="00EC6CA0">
            <w:pPr>
              <w:pStyle w:val="ConsPlusNormal"/>
              <w:jc w:val="center"/>
            </w:pPr>
            <w:r>
              <w:t>-----</w:t>
            </w:r>
          </w:p>
          <w:p w14:paraId="3F78C8AC" w14:textId="77777777" w:rsidR="00EC6CA0" w:rsidRDefault="00EC6CA0">
            <w:pPr>
              <w:pStyle w:val="ConsPlusNormal"/>
              <w:jc w:val="center"/>
            </w:pPr>
            <w:r>
              <w:t>200</w:t>
            </w:r>
          </w:p>
        </w:tc>
        <w:tc>
          <w:tcPr>
            <w:tcW w:w="964" w:type="dxa"/>
          </w:tcPr>
          <w:p w14:paraId="17B754EA" w14:textId="77777777" w:rsidR="00EC6CA0" w:rsidRDefault="00EC6CA0">
            <w:pPr>
              <w:pStyle w:val="ConsPlusNormal"/>
              <w:jc w:val="center"/>
            </w:pPr>
            <w:r>
              <w:t>50</w:t>
            </w:r>
          </w:p>
          <w:p w14:paraId="6F415418" w14:textId="77777777" w:rsidR="00EC6CA0" w:rsidRDefault="00EC6CA0">
            <w:pPr>
              <w:pStyle w:val="ConsPlusNormal"/>
              <w:jc w:val="center"/>
            </w:pPr>
            <w:r>
              <w:t>-----</w:t>
            </w:r>
          </w:p>
          <w:p w14:paraId="38441AAD" w14:textId="77777777" w:rsidR="00EC6CA0" w:rsidRDefault="00EC6CA0">
            <w:pPr>
              <w:pStyle w:val="ConsPlusNormal"/>
              <w:jc w:val="center"/>
            </w:pPr>
            <w:r>
              <w:t>30</w:t>
            </w:r>
          </w:p>
        </w:tc>
        <w:tc>
          <w:tcPr>
            <w:tcW w:w="964" w:type="dxa"/>
          </w:tcPr>
          <w:p w14:paraId="27C01F5D" w14:textId="77777777" w:rsidR="00EC6CA0" w:rsidRDefault="00EC6CA0">
            <w:pPr>
              <w:pStyle w:val="ConsPlusNormal"/>
              <w:jc w:val="center"/>
            </w:pPr>
            <w:r>
              <w:t>75</w:t>
            </w:r>
          </w:p>
          <w:p w14:paraId="107FF553" w14:textId="77777777" w:rsidR="00EC6CA0" w:rsidRDefault="00EC6CA0">
            <w:pPr>
              <w:pStyle w:val="ConsPlusNormal"/>
              <w:jc w:val="center"/>
            </w:pPr>
            <w:r>
              <w:t>-----</w:t>
            </w:r>
          </w:p>
          <w:p w14:paraId="17F33005" w14:textId="77777777" w:rsidR="00EC6CA0" w:rsidRDefault="00EC6CA0">
            <w:pPr>
              <w:pStyle w:val="ConsPlusNormal"/>
              <w:jc w:val="center"/>
            </w:pPr>
            <w:r>
              <w:t>50</w:t>
            </w:r>
          </w:p>
        </w:tc>
        <w:tc>
          <w:tcPr>
            <w:tcW w:w="680" w:type="dxa"/>
          </w:tcPr>
          <w:p w14:paraId="6785F280" w14:textId="77777777" w:rsidR="00EC6CA0" w:rsidRDefault="00EC6CA0">
            <w:pPr>
              <w:pStyle w:val="ConsPlusNormal"/>
              <w:jc w:val="center"/>
            </w:pPr>
            <w:r>
              <w:t>30</w:t>
            </w:r>
          </w:p>
        </w:tc>
        <w:tc>
          <w:tcPr>
            <w:tcW w:w="680" w:type="dxa"/>
          </w:tcPr>
          <w:p w14:paraId="18B50BAB" w14:textId="77777777" w:rsidR="00EC6CA0" w:rsidRDefault="00EC6CA0">
            <w:pPr>
              <w:pStyle w:val="ConsPlusNormal"/>
              <w:jc w:val="center"/>
            </w:pPr>
            <w:r>
              <w:t>50</w:t>
            </w:r>
          </w:p>
        </w:tc>
        <w:tc>
          <w:tcPr>
            <w:tcW w:w="680" w:type="dxa"/>
          </w:tcPr>
          <w:p w14:paraId="748D5990" w14:textId="77777777" w:rsidR="00EC6CA0" w:rsidRDefault="00EC6CA0">
            <w:pPr>
              <w:pStyle w:val="ConsPlusNormal"/>
              <w:jc w:val="center"/>
            </w:pPr>
            <w:r>
              <w:t>75</w:t>
            </w:r>
          </w:p>
        </w:tc>
      </w:tr>
      <w:tr w:rsidR="00EC6CA0" w14:paraId="1E5BD145" w14:textId="77777777">
        <w:tc>
          <w:tcPr>
            <w:tcW w:w="3855" w:type="dxa"/>
          </w:tcPr>
          <w:p w14:paraId="5B80D3E8" w14:textId="77777777" w:rsidR="00EC6CA0" w:rsidRDefault="00EC6CA0">
            <w:pPr>
              <w:pStyle w:val="ConsPlusNormal"/>
            </w:pPr>
            <w:r>
              <w:t>8. Открытые распределительные устройства 35, 110, 220 кВ электроподстанций, питающих КС, НТТС и ПС магистральных трубопроводов и других потребителей</w:t>
            </w:r>
          </w:p>
        </w:tc>
        <w:tc>
          <w:tcPr>
            <w:tcW w:w="964" w:type="dxa"/>
          </w:tcPr>
          <w:p w14:paraId="784E6363" w14:textId="77777777" w:rsidR="00EC6CA0" w:rsidRDefault="00EC6CA0">
            <w:pPr>
              <w:pStyle w:val="ConsPlusNormal"/>
              <w:jc w:val="center"/>
            </w:pPr>
            <w:r>
              <w:t>100</w:t>
            </w:r>
          </w:p>
        </w:tc>
        <w:tc>
          <w:tcPr>
            <w:tcW w:w="964" w:type="dxa"/>
          </w:tcPr>
          <w:p w14:paraId="7247D3AF" w14:textId="77777777" w:rsidR="00EC6CA0" w:rsidRDefault="00EC6CA0">
            <w:pPr>
              <w:pStyle w:val="ConsPlusNormal"/>
              <w:jc w:val="center"/>
            </w:pPr>
            <w:r>
              <w:t>100</w:t>
            </w:r>
          </w:p>
        </w:tc>
        <w:tc>
          <w:tcPr>
            <w:tcW w:w="964" w:type="dxa"/>
          </w:tcPr>
          <w:p w14:paraId="4890D131" w14:textId="77777777" w:rsidR="00EC6CA0" w:rsidRDefault="00EC6CA0">
            <w:pPr>
              <w:pStyle w:val="ConsPlusNormal"/>
              <w:jc w:val="center"/>
            </w:pPr>
            <w:r>
              <w:t>100</w:t>
            </w:r>
          </w:p>
        </w:tc>
        <w:tc>
          <w:tcPr>
            <w:tcW w:w="907" w:type="dxa"/>
          </w:tcPr>
          <w:p w14:paraId="76B61EF0" w14:textId="77777777" w:rsidR="00EC6CA0" w:rsidRDefault="00EC6CA0">
            <w:pPr>
              <w:pStyle w:val="ConsPlusNormal"/>
              <w:jc w:val="center"/>
            </w:pPr>
            <w:r>
              <w:t>100</w:t>
            </w:r>
          </w:p>
        </w:tc>
        <w:tc>
          <w:tcPr>
            <w:tcW w:w="964" w:type="dxa"/>
          </w:tcPr>
          <w:p w14:paraId="43CDCABC" w14:textId="77777777" w:rsidR="00EC6CA0" w:rsidRDefault="00EC6CA0">
            <w:pPr>
              <w:pStyle w:val="ConsPlusNormal"/>
              <w:jc w:val="center"/>
            </w:pPr>
            <w:r>
              <w:t>100</w:t>
            </w:r>
          </w:p>
        </w:tc>
        <w:tc>
          <w:tcPr>
            <w:tcW w:w="964" w:type="dxa"/>
          </w:tcPr>
          <w:p w14:paraId="48E7575A" w14:textId="77777777" w:rsidR="00EC6CA0" w:rsidRDefault="00EC6CA0">
            <w:pPr>
              <w:pStyle w:val="ConsPlusNormal"/>
              <w:jc w:val="center"/>
            </w:pPr>
            <w:r>
              <w:t>100</w:t>
            </w:r>
          </w:p>
        </w:tc>
        <w:tc>
          <w:tcPr>
            <w:tcW w:w="964" w:type="dxa"/>
          </w:tcPr>
          <w:p w14:paraId="6E0EF55A" w14:textId="77777777" w:rsidR="00EC6CA0" w:rsidRDefault="00EC6CA0">
            <w:pPr>
              <w:pStyle w:val="ConsPlusNormal"/>
              <w:jc w:val="center"/>
            </w:pPr>
            <w:r>
              <w:t>100</w:t>
            </w:r>
          </w:p>
        </w:tc>
        <w:tc>
          <w:tcPr>
            <w:tcW w:w="964" w:type="dxa"/>
          </w:tcPr>
          <w:p w14:paraId="4EE77FD8" w14:textId="77777777" w:rsidR="00EC6CA0" w:rsidRDefault="00EC6CA0">
            <w:pPr>
              <w:pStyle w:val="ConsPlusNormal"/>
              <w:jc w:val="center"/>
            </w:pPr>
            <w:r>
              <w:t>100</w:t>
            </w:r>
          </w:p>
        </w:tc>
        <w:tc>
          <w:tcPr>
            <w:tcW w:w="680" w:type="dxa"/>
          </w:tcPr>
          <w:p w14:paraId="22206EF1" w14:textId="77777777" w:rsidR="00EC6CA0" w:rsidRDefault="00EC6CA0">
            <w:pPr>
              <w:pStyle w:val="ConsPlusNormal"/>
              <w:jc w:val="center"/>
            </w:pPr>
            <w:r>
              <w:t>100</w:t>
            </w:r>
          </w:p>
        </w:tc>
        <w:tc>
          <w:tcPr>
            <w:tcW w:w="680" w:type="dxa"/>
          </w:tcPr>
          <w:p w14:paraId="514CD57D" w14:textId="77777777" w:rsidR="00EC6CA0" w:rsidRDefault="00EC6CA0">
            <w:pPr>
              <w:pStyle w:val="ConsPlusNormal"/>
              <w:jc w:val="center"/>
            </w:pPr>
            <w:r>
              <w:t>100</w:t>
            </w:r>
          </w:p>
        </w:tc>
        <w:tc>
          <w:tcPr>
            <w:tcW w:w="680" w:type="dxa"/>
          </w:tcPr>
          <w:p w14:paraId="0BA6F042" w14:textId="77777777" w:rsidR="00EC6CA0" w:rsidRDefault="00EC6CA0">
            <w:pPr>
              <w:pStyle w:val="ConsPlusNormal"/>
              <w:jc w:val="center"/>
            </w:pPr>
            <w:r>
              <w:t>100</w:t>
            </w:r>
          </w:p>
        </w:tc>
      </w:tr>
      <w:tr w:rsidR="00EC6CA0" w14:paraId="2673CB6E" w14:textId="77777777">
        <w:tc>
          <w:tcPr>
            <w:tcW w:w="3855" w:type="dxa"/>
          </w:tcPr>
          <w:p w14:paraId="43780DDF" w14:textId="77777777" w:rsidR="00EC6CA0" w:rsidRDefault="00EC6CA0">
            <w:pPr>
              <w:pStyle w:val="ConsPlusNormal"/>
            </w:pPr>
            <w:r>
              <w:t>9. Открытые распределительные устройства 35; 100; 220 кВ электроподстанций, питающих КС, НПС и ПС магистральных трубопроводов</w:t>
            </w:r>
          </w:p>
        </w:tc>
        <w:tc>
          <w:tcPr>
            <w:tcW w:w="9695" w:type="dxa"/>
            <w:gridSpan w:val="11"/>
          </w:tcPr>
          <w:p w14:paraId="6FB8FAA0" w14:textId="77777777" w:rsidR="00EC6CA0" w:rsidRDefault="00EC6CA0">
            <w:pPr>
              <w:pStyle w:val="ConsPlusNormal"/>
              <w:jc w:val="center"/>
            </w:pPr>
            <w:r>
              <w:t>На территории КС, НПС и ПС с соблюдением противопожарных разрывов от зданий и сооружений</w:t>
            </w:r>
          </w:p>
        </w:tc>
      </w:tr>
      <w:tr w:rsidR="00EC6CA0" w14:paraId="23423746" w14:textId="77777777">
        <w:tc>
          <w:tcPr>
            <w:tcW w:w="3855" w:type="dxa"/>
          </w:tcPr>
          <w:p w14:paraId="435005D0" w14:textId="77777777" w:rsidR="00EC6CA0" w:rsidRDefault="00EC6CA0">
            <w:pPr>
              <w:pStyle w:val="ConsPlusNormal"/>
            </w:pPr>
            <w:r>
              <w:t>10. Лесные массивы пород:</w:t>
            </w:r>
          </w:p>
        </w:tc>
        <w:tc>
          <w:tcPr>
            <w:tcW w:w="964" w:type="dxa"/>
          </w:tcPr>
          <w:p w14:paraId="6FFBE802" w14:textId="77777777" w:rsidR="00EC6CA0" w:rsidRDefault="00EC6CA0">
            <w:pPr>
              <w:pStyle w:val="ConsPlusNormal"/>
            </w:pPr>
          </w:p>
        </w:tc>
        <w:tc>
          <w:tcPr>
            <w:tcW w:w="964" w:type="dxa"/>
          </w:tcPr>
          <w:p w14:paraId="2E0080B3" w14:textId="77777777" w:rsidR="00EC6CA0" w:rsidRDefault="00EC6CA0">
            <w:pPr>
              <w:pStyle w:val="ConsPlusNormal"/>
            </w:pPr>
          </w:p>
        </w:tc>
        <w:tc>
          <w:tcPr>
            <w:tcW w:w="964" w:type="dxa"/>
          </w:tcPr>
          <w:p w14:paraId="64562320" w14:textId="77777777" w:rsidR="00EC6CA0" w:rsidRDefault="00EC6CA0">
            <w:pPr>
              <w:pStyle w:val="ConsPlusNormal"/>
            </w:pPr>
          </w:p>
        </w:tc>
        <w:tc>
          <w:tcPr>
            <w:tcW w:w="907" w:type="dxa"/>
          </w:tcPr>
          <w:p w14:paraId="578E6322" w14:textId="77777777" w:rsidR="00EC6CA0" w:rsidRDefault="00EC6CA0">
            <w:pPr>
              <w:pStyle w:val="ConsPlusNormal"/>
            </w:pPr>
          </w:p>
        </w:tc>
        <w:tc>
          <w:tcPr>
            <w:tcW w:w="964" w:type="dxa"/>
          </w:tcPr>
          <w:p w14:paraId="0C7DE765" w14:textId="77777777" w:rsidR="00EC6CA0" w:rsidRDefault="00EC6CA0">
            <w:pPr>
              <w:pStyle w:val="ConsPlusNormal"/>
            </w:pPr>
          </w:p>
        </w:tc>
        <w:tc>
          <w:tcPr>
            <w:tcW w:w="964" w:type="dxa"/>
          </w:tcPr>
          <w:p w14:paraId="5522D193" w14:textId="77777777" w:rsidR="00EC6CA0" w:rsidRDefault="00EC6CA0">
            <w:pPr>
              <w:pStyle w:val="ConsPlusNormal"/>
            </w:pPr>
          </w:p>
        </w:tc>
        <w:tc>
          <w:tcPr>
            <w:tcW w:w="964" w:type="dxa"/>
          </w:tcPr>
          <w:p w14:paraId="33CEE3F9" w14:textId="77777777" w:rsidR="00EC6CA0" w:rsidRDefault="00EC6CA0">
            <w:pPr>
              <w:pStyle w:val="ConsPlusNormal"/>
            </w:pPr>
          </w:p>
        </w:tc>
        <w:tc>
          <w:tcPr>
            <w:tcW w:w="964" w:type="dxa"/>
          </w:tcPr>
          <w:p w14:paraId="230C8CB1" w14:textId="77777777" w:rsidR="00EC6CA0" w:rsidRDefault="00EC6CA0">
            <w:pPr>
              <w:pStyle w:val="ConsPlusNormal"/>
            </w:pPr>
          </w:p>
        </w:tc>
        <w:tc>
          <w:tcPr>
            <w:tcW w:w="680" w:type="dxa"/>
          </w:tcPr>
          <w:p w14:paraId="337E35D9" w14:textId="77777777" w:rsidR="00EC6CA0" w:rsidRDefault="00EC6CA0">
            <w:pPr>
              <w:pStyle w:val="ConsPlusNormal"/>
            </w:pPr>
          </w:p>
        </w:tc>
        <w:tc>
          <w:tcPr>
            <w:tcW w:w="680" w:type="dxa"/>
          </w:tcPr>
          <w:p w14:paraId="0BE48D9E" w14:textId="77777777" w:rsidR="00EC6CA0" w:rsidRDefault="00EC6CA0">
            <w:pPr>
              <w:pStyle w:val="ConsPlusNormal"/>
            </w:pPr>
          </w:p>
        </w:tc>
        <w:tc>
          <w:tcPr>
            <w:tcW w:w="680" w:type="dxa"/>
          </w:tcPr>
          <w:p w14:paraId="5A199A53" w14:textId="77777777" w:rsidR="00EC6CA0" w:rsidRDefault="00EC6CA0">
            <w:pPr>
              <w:pStyle w:val="ConsPlusNormal"/>
            </w:pPr>
          </w:p>
        </w:tc>
      </w:tr>
      <w:tr w:rsidR="00EC6CA0" w14:paraId="3AB47053" w14:textId="77777777">
        <w:tc>
          <w:tcPr>
            <w:tcW w:w="3855" w:type="dxa"/>
          </w:tcPr>
          <w:p w14:paraId="3E4F3918" w14:textId="77777777" w:rsidR="00EC6CA0" w:rsidRDefault="00EC6CA0">
            <w:pPr>
              <w:pStyle w:val="ConsPlusNormal"/>
            </w:pPr>
            <w:r>
              <w:t>а) хвойных</w:t>
            </w:r>
          </w:p>
        </w:tc>
        <w:tc>
          <w:tcPr>
            <w:tcW w:w="964" w:type="dxa"/>
          </w:tcPr>
          <w:p w14:paraId="004E1E32" w14:textId="77777777" w:rsidR="00EC6CA0" w:rsidRDefault="00EC6CA0">
            <w:pPr>
              <w:pStyle w:val="ConsPlusNormal"/>
              <w:jc w:val="center"/>
            </w:pPr>
            <w:r>
              <w:t>50</w:t>
            </w:r>
          </w:p>
        </w:tc>
        <w:tc>
          <w:tcPr>
            <w:tcW w:w="964" w:type="dxa"/>
          </w:tcPr>
          <w:p w14:paraId="4FE91AC9" w14:textId="77777777" w:rsidR="00EC6CA0" w:rsidRDefault="00EC6CA0">
            <w:pPr>
              <w:pStyle w:val="ConsPlusNormal"/>
              <w:jc w:val="center"/>
            </w:pPr>
            <w:r>
              <w:t>50</w:t>
            </w:r>
          </w:p>
        </w:tc>
        <w:tc>
          <w:tcPr>
            <w:tcW w:w="964" w:type="dxa"/>
          </w:tcPr>
          <w:p w14:paraId="3CB57AD2" w14:textId="77777777" w:rsidR="00EC6CA0" w:rsidRDefault="00EC6CA0">
            <w:pPr>
              <w:pStyle w:val="ConsPlusNormal"/>
              <w:jc w:val="center"/>
            </w:pPr>
            <w:r>
              <w:t>50</w:t>
            </w:r>
          </w:p>
        </w:tc>
        <w:tc>
          <w:tcPr>
            <w:tcW w:w="907" w:type="dxa"/>
          </w:tcPr>
          <w:p w14:paraId="19359E70" w14:textId="77777777" w:rsidR="00EC6CA0" w:rsidRDefault="00EC6CA0">
            <w:pPr>
              <w:pStyle w:val="ConsPlusNormal"/>
              <w:jc w:val="center"/>
            </w:pPr>
            <w:r>
              <w:t>75</w:t>
            </w:r>
          </w:p>
        </w:tc>
        <w:tc>
          <w:tcPr>
            <w:tcW w:w="964" w:type="dxa"/>
          </w:tcPr>
          <w:p w14:paraId="390BE17D" w14:textId="77777777" w:rsidR="00EC6CA0" w:rsidRDefault="00EC6CA0">
            <w:pPr>
              <w:pStyle w:val="ConsPlusNormal"/>
              <w:jc w:val="center"/>
            </w:pPr>
            <w:r>
              <w:t>75</w:t>
            </w:r>
          </w:p>
        </w:tc>
        <w:tc>
          <w:tcPr>
            <w:tcW w:w="964" w:type="dxa"/>
          </w:tcPr>
          <w:p w14:paraId="17D65819" w14:textId="77777777" w:rsidR="00EC6CA0" w:rsidRDefault="00EC6CA0">
            <w:pPr>
              <w:pStyle w:val="ConsPlusNormal"/>
              <w:jc w:val="center"/>
            </w:pPr>
            <w:r>
              <w:t>75</w:t>
            </w:r>
          </w:p>
        </w:tc>
        <w:tc>
          <w:tcPr>
            <w:tcW w:w="964" w:type="dxa"/>
          </w:tcPr>
          <w:p w14:paraId="14FE68D6" w14:textId="77777777" w:rsidR="00EC6CA0" w:rsidRDefault="00EC6CA0">
            <w:pPr>
              <w:pStyle w:val="ConsPlusNormal"/>
              <w:jc w:val="center"/>
            </w:pPr>
            <w:r>
              <w:t>50</w:t>
            </w:r>
          </w:p>
        </w:tc>
        <w:tc>
          <w:tcPr>
            <w:tcW w:w="964" w:type="dxa"/>
          </w:tcPr>
          <w:p w14:paraId="7F08A498" w14:textId="77777777" w:rsidR="00EC6CA0" w:rsidRDefault="00EC6CA0">
            <w:pPr>
              <w:pStyle w:val="ConsPlusNormal"/>
              <w:jc w:val="center"/>
            </w:pPr>
            <w:r>
              <w:t>50</w:t>
            </w:r>
          </w:p>
        </w:tc>
        <w:tc>
          <w:tcPr>
            <w:tcW w:w="680" w:type="dxa"/>
          </w:tcPr>
          <w:p w14:paraId="099F46AB" w14:textId="77777777" w:rsidR="00EC6CA0" w:rsidRDefault="00EC6CA0">
            <w:pPr>
              <w:pStyle w:val="ConsPlusNormal"/>
              <w:jc w:val="center"/>
            </w:pPr>
            <w:r>
              <w:t>50</w:t>
            </w:r>
          </w:p>
        </w:tc>
        <w:tc>
          <w:tcPr>
            <w:tcW w:w="680" w:type="dxa"/>
          </w:tcPr>
          <w:p w14:paraId="3E66D3E1" w14:textId="77777777" w:rsidR="00EC6CA0" w:rsidRDefault="00EC6CA0">
            <w:pPr>
              <w:pStyle w:val="ConsPlusNormal"/>
              <w:jc w:val="center"/>
            </w:pPr>
            <w:r>
              <w:t>50</w:t>
            </w:r>
          </w:p>
        </w:tc>
        <w:tc>
          <w:tcPr>
            <w:tcW w:w="680" w:type="dxa"/>
          </w:tcPr>
          <w:p w14:paraId="09DB3CB4" w14:textId="77777777" w:rsidR="00EC6CA0" w:rsidRDefault="00EC6CA0">
            <w:pPr>
              <w:pStyle w:val="ConsPlusNormal"/>
              <w:jc w:val="center"/>
            </w:pPr>
            <w:r>
              <w:t>50</w:t>
            </w:r>
          </w:p>
        </w:tc>
      </w:tr>
      <w:tr w:rsidR="00EC6CA0" w14:paraId="4BD423BE" w14:textId="77777777">
        <w:tc>
          <w:tcPr>
            <w:tcW w:w="3855" w:type="dxa"/>
          </w:tcPr>
          <w:p w14:paraId="3745FD10" w14:textId="77777777" w:rsidR="00EC6CA0" w:rsidRDefault="00EC6CA0">
            <w:pPr>
              <w:pStyle w:val="ConsPlusNormal"/>
            </w:pPr>
            <w:r>
              <w:t>б) лиственных</w:t>
            </w:r>
          </w:p>
        </w:tc>
        <w:tc>
          <w:tcPr>
            <w:tcW w:w="964" w:type="dxa"/>
          </w:tcPr>
          <w:p w14:paraId="130A31A5" w14:textId="77777777" w:rsidR="00EC6CA0" w:rsidRDefault="00EC6CA0">
            <w:pPr>
              <w:pStyle w:val="ConsPlusNormal"/>
              <w:jc w:val="center"/>
            </w:pPr>
            <w:r>
              <w:t>20</w:t>
            </w:r>
          </w:p>
        </w:tc>
        <w:tc>
          <w:tcPr>
            <w:tcW w:w="964" w:type="dxa"/>
          </w:tcPr>
          <w:p w14:paraId="091F50D3" w14:textId="77777777" w:rsidR="00EC6CA0" w:rsidRDefault="00EC6CA0">
            <w:pPr>
              <w:pStyle w:val="ConsPlusNormal"/>
              <w:jc w:val="center"/>
            </w:pPr>
            <w:r>
              <w:t>20</w:t>
            </w:r>
          </w:p>
        </w:tc>
        <w:tc>
          <w:tcPr>
            <w:tcW w:w="964" w:type="dxa"/>
          </w:tcPr>
          <w:p w14:paraId="116C65E1" w14:textId="77777777" w:rsidR="00EC6CA0" w:rsidRDefault="00EC6CA0">
            <w:pPr>
              <w:pStyle w:val="ConsPlusNormal"/>
              <w:jc w:val="center"/>
            </w:pPr>
            <w:r>
              <w:t>20</w:t>
            </w:r>
          </w:p>
        </w:tc>
        <w:tc>
          <w:tcPr>
            <w:tcW w:w="907" w:type="dxa"/>
          </w:tcPr>
          <w:p w14:paraId="068D1733" w14:textId="77777777" w:rsidR="00EC6CA0" w:rsidRDefault="00EC6CA0">
            <w:pPr>
              <w:pStyle w:val="ConsPlusNormal"/>
              <w:jc w:val="center"/>
            </w:pPr>
            <w:r>
              <w:t>30</w:t>
            </w:r>
          </w:p>
        </w:tc>
        <w:tc>
          <w:tcPr>
            <w:tcW w:w="964" w:type="dxa"/>
          </w:tcPr>
          <w:p w14:paraId="6DBFA451" w14:textId="77777777" w:rsidR="00EC6CA0" w:rsidRDefault="00EC6CA0">
            <w:pPr>
              <w:pStyle w:val="ConsPlusNormal"/>
              <w:jc w:val="center"/>
            </w:pPr>
            <w:r>
              <w:t>30</w:t>
            </w:r>
          </w:p>
        </w:tc>
        <w:tc>
          <w:tcPr>
            <w:tcW w:w="964" w:type="dxa"/>
          </w:tcPr>
          <w:p w14:paraId="6C0F9861" w14:textId="77777777" w:rsidR="00EC6CA0" w:rsidRDefault="00EC6CA0">
            <w:pPr>
              <w:pStyle w:val="ConsPlusNormal"/>
              <w:jc w:val="center"/>
            </w:pPr>
            <w:r>
              <w:t>30</w:t>
            </w:r>
          </w:p>
        </w:tc>
        <w:tc>
          <w:tcPr>
            <w:tcW w:w="964" w:type="dxa"/>
          </w:tcPr>
          <w:p w14:paraId="2D55C33E" w14:textId="77777777" w:rsidR="00EC6CA0" w:rsidRDefault="00EC6CA0">
            <w:pPr>
              <w:pStyle w:val="ConsPlusNormal"/>
              <w:jc w:val="center"/>
            </w:pPr>
            <w:r>
              <w:t>20</w:t>
            </w:r>
          </w:p>
        </w:tc>
        <w:tc>
          <w:tcPr>
            <w:tcW w:w="964" w:type="dxa"/>
          </w:tcPr>
          <w:p w14:paraId="4E2FDAB1" w14:textId="77777777" w:rsidR="00EC6CA0" w:rsidRDefault="00EC6CA0">
            <w:pPr>
              <w:pStyle w:val="ConsPlusNormal"/>
              <w:jc w:val="center"/>
            </w:pPr>
            <w:r>
              <w:t>20</w:t>
            </w:r>
          </w:p>
        </w:tc>
        <w:tc>
          <w:tcPr>
            <w:tcW w:w="680" w:type="dxa"/>
          </w:tcPr>
          <w:p w14:paraId="1CE5A8D8" w14:textId="77777777" w:rsidR="00EC6CA0" w:rsidRDefault="00EC6CA0">
            <w:pPr>
              <w:pStyle w:val="ConsPlusNormal"/>
              <w:jc w:val="center"/>
            </w:pPr>
            <w:r>
              <w:t>20</w:t>
            </w:r>
          </w:p>
        </w:tc>
        <w:tc>
          <w:tcPr>
            <w:tcW w:w="680" w:type="dxa"/>
          </w:tcPr>
          <w:p w14:paraId="318B3991" w14:textId="77777777" w:rsidR="00EC6CA0" w:rsidRDefault="00EC6CA0">
            <w:pPr>
              <w:pStyle w:val="ConsPlusNormal"/>
              <w:jc w:val="center"/>
            </w:pPr>
            <w:r>
              <w:t>20</w:t>
            </w:r>
          </w:p>
        </w:tc>
        <w:tc>
          <w:tcPr>
            <w:tcW w:w="680" w:type="dxa"/>
          </w:tcPr>
          <w:p w14:paraId="452C3403" w14:textId="77777777" w:rsidR="00EC6CA0" w:rsidRDefault="00EC6CA0">
            <w:pPr>
              <w:pStyle w:val="ConsPlusNormal"/>
              <w:jc w:val="center"/>
            </w:pPr>
            <w:r>
              <w:t>20</w:t>
            </w:r>
          </w:p>
        </w:tc>
      </w:tr>
      <w:tr w:rsidR="00EC6CA0" w14:paraId="30915E73" w14:textId="77777777">
        <w:tc>
          <w:tcPr>
            <w:tcW w:w="3855" w:type="dxa"/>
          </w:tcPr>
          <w:p w14:paraId="246C02E5" w14:textId="77777777" w:rsidR="00EC6CA0" w:rsidRDefault="00EC6CA0">
            <w:pPr>
              <w:pStyle w:val="ConsPlusNormal"/>
            </w:pPr>
            <w:r>
              <w:t>11. Вертодромы и посадочные площадки без базирования на них вертолетов:</w:t>
            </w:r>
          </w:p>
        </w:tc>
        <w:tc>
          <w:tcPr>
            <w:tcW w:w="964" w:type="dxa"/>
          </w:tcPr>
          <w:p w14:paraId="5EB7E0FC" w14:textId="77777777" w:rsidR="00EC6CA0" w:rsidRDefault="00EC6CA0">
            <w:pPr>
              <w:pStyle w:val="ConsPlusNormal"/>
            </w:pPr>
          </w:p>
        </w:tc>
        <w:tc>
          <w:tcPr>
            <w:tcW w:w="964" w:type="dxa"/>
          </w:tcPr>
          <w:p w14:paraId="4F3EFC90" w14:textId="77777777" w:rsidR="00EC6CA0" w:rsidRDefault="00EC6CA0">
            <w:pPr>
              <w:pStyle w:val="ConsPlusNormal"/>
            </w:pPr>
          </w:p>
        </w:tc>
        <w:tc>
          <w:tcPr>
            <w:tcW w:w="964" w:type="dxa"/>
          </w:tcPr>
          <w:p w14:paraId="3E6BF20F" w14:textId="77777777" w:rsidR="00EC6CA0" w:rsidRDefault="00EC6CA0">
            <w:pPr>
              <w:pStyle w:val="ConsPlusNormal"/>
            </w:pPr>
          </w:p>
        </w:tc>
        <w:tc>
          <w:tcPr>
            <w:tcW w:w="907" w:type="dxa"/>
          </w:tcPr>
          <w:p w14:paraId="4E3209CE" w14:textId="77777777" w:rsidR="00EC6CA0" w:rsidRDefault="00EC6CA0">
            <w:pPr>
              <w:pStyle w:val="ConsPlusNormal"/>
            </w:pPr>
          </w:p>
        </w:tc>
        <w:tc>
          <w:tcPr>
            <w:tcW w:w="964" w:type="dxa"/>
          </w:tcPr>
          <w:p w14:paraId="70AF144D" w14:textId="77777777" w:rsidR="00EC6CA0" w:rsidRDefault="00EC6CA0">
            <w:pPr>
              <w:pStyle w:val="ConsPlusNormal"/>
            </w:pPr>
          </w:p>
        </w:tc>
        <w:tc>
          <w:tcPr>
            <w:tcW w:w="964" w:type="dxa"/>
          </w:tcPr>
          <w:p w14:paraId="07AAC078" w14:textId="77777777" w:rsidR="00EC6CA0" w:rsidRDefault="00EC6CA0">
            <w:pPr>
              <w:pStyle w:val="ConsPlusNormal"/>
            </w:pPr>
          </w:p>
        </w:tc>
        <w:tc>
          <w:tcPr>
            <w:tcW w:w="964" w:type="dxa"/>
          </w:tcPr>
          <w:p w14:paraId="3CA65DB0" w14:textId="77777777" w:rsidR="00EC6CA0" w:rsidRDefault="00EC6CA0">
            <w:pPr>
              <w:pStyle w:val="ConsPlusNormal"/>
            </w:pPr>
          </w:p>
        </w:tc>
        <w:tc>
          <w:tcPr>
            <w:tcW w:w="964" w:type="dxa"/>
          </w:tcPr>
          <w:p w14:paraId="5564F537" w14:textId="77777777" w:rsidR="00EC6CA0" w:rsidRDefault="00EC6CA0">
            <w:pPr>
              <w:pStyle w:val="ConsPlusNormal"/>
            </w:pPr>
          </w:p>
        </w:tc>
        <w:tc>
          <w:tcPr>
            <w:tcW w:w="680" w:type="dxa"/>
          </w:tcPr>
          <w:p w14:paraId="1D201560" w14:textId="77777777" w:rsidR="00EC6CA0" w:rsidRDefault="00EC6CA0">
            <w:pPr>
              <w:pStyle w:val="ConsPlusNormal"/>
            </w:pPr>
          </w:p>
        </w:tc>
        <w:tc>
          <w:tcPr>
            <w:tcW w:w="680" w:type="dxa"/>
          </w:tcPr>
          <w:p w14:paraId="72E0C7E8" w14:textId="77777777" w:rsidR="00EC6CA0" w:rsidRDefault="00EC6CA0">
            <w:pPr>
              <w:pStyle w:val="ConsPlusNormal"/>
            </w:pPr>
          </w:p>
        </w:tc>
        <w:tc>
          <w:tcPr>
            <w:tcW w:w="680" w:type="dxa"/>
          </w:tcPr>
          <w:p w14:paraId="34620CCA" w14:textId="77777777" w:rsidR="00EC6CA0" w:rsidRDefault="00EC6CA0">
            <w:pPr>
              <w:pStyle w:val="ConsPlusNormal"/>
            </w:pPr>
          </w:p>
        </w:tc>
      </w:tr>
      <w:tr w:rsidR="00EC6CA0" w14:paraId="6A273175" w14:textId="77777777">
        <w:tc>
          <w:tcPr>
            <w:tcW w:w="3855" w:type="dxa"/>
          </w:tcPr>
          <w:p w14:paraId="53E13D0A" w14:textId="77777777" w:rsidR="00EC6CA0" w:rsidRDefault="00EC6CA0">
            <w:pPr>
              <w:pStyle w:val="ConsPlusNormal"/>
            </w:pPr>
            <w:r>
              <w:t>с максимальной взлетной массой более 10 тонн</w:t>
            </w:r>
          </w:p>
        </w:tc>
        <w:tc>
          <w:tcPr>
            <w:tcW w:w="964" w:type="dxa"/>
          </w:tcPr>
          <w:p w14:paraId="02EF8B9E" w14:textId="77777777" w:rsidR="00EC6CA0" w:rsidRDefault="00EC6CA0">
            <w:pPr>
              <w:pStyle w:val="ConsPlusNormal"/>
              <w:jc w:val="center"/>
            </w:pPr>
            <w:r>
              <w:t>100</w:t>
            </w:r>
          </w:p>
        </w:tc>
        <w:tc>
          <w:tcPr>
            <w:tcW w:w="964" w:type="dxa"/>
          </w:tcPr>
          <w:p w14:paraId="3ACBDDDA" w14:textId="77777777" w:rsidR="00EC6CA0" w:rsidRDefault="00EC6CA0">
            <w:pPr>
              <w:pStyle w:val="ConsPlusNormal"/>
              <w:jc w:val="center"/>
            </w:pPr>
            <w:r>
              <w:t>100</w:t>
            </w:r>
          </w:p>
        </w:tc>
        <w:tc>
          <w:tcPr>
            <w:tcW w:w="964" w:type="dxa"/>
          </w:tcPr>
          <w:p w14:paraId="3A0AC98B" w14:textId="77777777" w:rsidR="00EC6CA0" w:rsidRDefault="00EC6CA0">
            <w:pPr>
              <w:pStyle w:val="ConsPlusNormal"/>
              <w:jc w:val="center"/>
            </w:pPr>
            <w:r>
              <w:t>150</w:t>
            </w:r>
          </w:p>
        </w:tc>
        <w:tc>
          <w:tcPr>
            <w:tcW w:w="907" w:type="dxa"/>
          </w:tcPr>
          <w:p w14:paraId="4AE29FB4" w14:textId="77777777" w:rsidR="00EC6CA0" w:rsidRDefault="00EC6CA0">
            <w:pPr>
              <w:pStyle w:val="ConsPlusNormal"/>
              <w:jc w:val="center"/>
            </w:pPr>
            <w:r>
              <w:t>200</w:t>
            </w:r>
          </w:p>
        </w:tc>
        <w:tc>
          <w:tcPr>
            <w:tcW w:w="964" w:type="dxa"/>
          </w:tcPr>
          <w:p w14:paraId="73159DCB" w14:textId="77777777" w:rsidR="00EC6CA0" w:rsidRDefault="00EC6CA0">
            <w:pPr>
              <w:pStyle w:val="ConsPlusNormal"/>
              <w:jc w:val="center"/>
            </w:pPr>
            <w:r>
              <w:t>225</w:t>
            </w:r>
          </w:p>
        </w:tc>
        <w:tc>
          <w:tcPr>
            <w:tcW w:w="964" w:type="dxa"/>
          </w:tcPr>
          <w:p w14:paraId="1F537A0C" w14:textId="77777777" w:rsidR="00EC6CA0" w:rsidRDefault="00EC6CA0">
            <w:pPr>
              <w:pStyle w:val="ConsPlusNormal"/>
              <w:jc w:val="center"/>
            </w:pPr>
            <w:r>
              <w:t>250</w:t>
            </w:r>
          </w:p>
        </w:tc>
        <w:tc>
          <w:tcPr>
            <w:tcW w:w="964" w:type="dxa"/>
          </w:tcPr>
          <w:p w14:paraId="607DD73A" w14:textId="77777777" w:rsidR="00EC6CA0" w:rsidRDefault="00EC6CA0">
            <w:pPr>
              <w:pStyle w:val="ConsPlusNormal"/>
              <w:jc w:val="center"/>
            </w:pPr>
            <w:r>
              <w:t>100</w:t>
            </w:r>
          </w:p>
        </w:tc>
        <w:tc>
          <w:tcPr>
            <w:tcW w:w="964" w:type="dxa"/>
          </w:tcPr>
          <w:p w14:paraId="56B6C71A" w14:textId="77777777" w:rsidR="00EC6CA0" w:rsidRDefault="00EC6CA0">
            <w:pPr>
              <w:pStyle w:val="ConsPlusNormal"/>
              <w:jc w:val="center"/>
            </w:pPr>
            <w:r>
              <w:t>100</w:t>
            </w:r>
          </w:p>
        </w:tc>
        <w:tc>
          <w:tcPr>
            <w:tcW w:w="680" w:type="dxa"/>
          </w:tcPr>
          <w:p w14:paraId="3D011407" w14:textId="77777777" w:rsidR="00EC6CA0" w:rsidRDefault="00EC6CA0">
            <w:pPr>
              <w:pStyle w:val="ConsPlusNormal"/>
              <w:jc w:val="center"/>
            </w:pPr>
            <w:r>
              <w:t>100</w:t>
            </w:r>
          </w:p>
        </w:tc>
        <w:tc>
          <w:tcPr>
            <w:tcW w:w="680" w:type="dxa"/>
          </w:tcPr>
          <w:p w14:paraId="6D6A1360" w14:textId="77777777" w:rsidR="00EC6CA0" w:rsidRDefault="00EC6CA0">
            <w:pPr>
              <w:pStyle w:val="ConsPlusNormal"/>
              <w:jc w:val="center"/>
            </w:pPr>
            <w:r>
              <w:t>100</w:t>
            </w:r>
          </w:p>
        </w:tc>
        <w:tc>
          <w:tcPr>
            <w:tcW w:w="680" w:type="dxa"/>
          </w:tcPr>
          <w:p w14:paraId="19764AFB" w14:textId="77777777" w:rsidR="00EC6CA0" w:rsidRDefault="00EC6CA0">
            <w:pPr>
              <w:pStyle w:val="ConsPlusNormal"/>
              <w:jc w:val="center"/>
            </w:pPr>
            <w:r>
              <w:t>100</w:t>
            </w:r>
          </w:p>
        </w:tc>
      </w:tr>
      <w:tr w:rsidR="00EC6CA0" w14:paraId="1C8AC24E" w14:textId="77777777">
        <w:tc>
          <w:tcPr>
            <w:tcW w:w="3855" w:type="dxa"/>
          </w:tcPr>
          <w:p w14:paraId="7CA15122" w14:textId="77777777" w:rsidR="00EC6CA0" w:rsidRDefault="00EC6CA0">
            <w:pPr>
              <w:pStyle w:val="ConsPlusNormal"/>
            </w:pPr>
            <w:r>
              <w:t>с максимальной взлетной массой от 5 до 10 тонн</w:t>
            </w:r>
          </w:p>
        </w:tc>
        <w:tc>
          <w:tcPr>
            <w:tcW w:w="964" w:type="dxa"/>
          </w:tcPr>
          <w:p w14:paraId="53B27A50" w14:textId="77777777" w:rsidR="00EC6CA0" w:rsidRDefault="00EC6CA0">
            <w:pPr>
              <w:pStyle w:val="ConsPlusNormal"/>
              <w:jc w:val="center"/>
            </w:pPr>
            <w:r>
              <w:t>75</w:t>
            </w:r>
          </w:p>
        </w:tc>
        <w:tc>
          <w:tcPr>
            <w:tcW w:w="964" w:type="dxa"/>
          </w:tcPr>
          <w:p w14:paraId="010B3DBC" w14:textId="77777777" w:rsidR="00EC6CA0" w:rsidRDefault="00EC6CA0">
            <w:pPr>
              <w:pStyle w:val="ConsPlusNormal"/>
              <w:jc w:val="center"/>
            </w:pPr>
            <w:r>
              <w:t>75</w:t>
            </w:r>
          </w:p>
        </w:tc>
        <w:tc>
          <w:tcPr>
            <w:tcW w:w="964" w:type="dxa"/>
          </w:tcPr>
          <w:p w14:paraId="274C13A4" w14:textId="77777777" w:rsidR="00EC6CA0" w:rsidRDefault="00EC6CA0">
            <w:pPr>
              <w:pStyle w:val="ConsPlusNormal"/>
              <w:jc w:val="center"/>
            </w:pPr>
            <w:r>
              <w:t>150</w:t>
            </w:r>
          </w:p>
        </w:tc>
        <w:tc>
          <w:tcPr>
            <w:tcW w:w="907" w:type="dxa"/>
          </w:tcPr>
          <w:p w14:paraId="2C9A32DA" w14:textId="77777777" w:rsidR="00EC6CA0" w:rsidRDefault="00EC6CA0">
            <w:pPr>
              <w:pStyle w:val="ConsPlusNormal"/>
              <w:jc w:val="center"/>
            </w:pPr>
            <w:r>
              <w:t>200</w:t>
            </w:r>
          </w:p>
        </w:tc>
        <w:tc>
          <w:tcPr>
            <w:tcW w:w="964" w:type="dxa"/>
          </w:tcPr>
          <w:p w14:paraId="329DA3FC" w14:textId="77777777" w:rsidR="00EC6CA0" w:rsidRDefault="00EC6CA0">
            <w:pPr>
              <w:pStyle w:val="ConsPlusNormal"/>
              <w:jc w:val="center"/>
            </w:pPr>
            <w:r>
              <w:t>225</w:t>
            </w:r>
          </w:p>
        </w:tc>
        <w:tc>
          <w:tcPr>
            <w:tcW w:w="964" w:type="dxa"/>
          </w:tcPr>
          <w:p w14:paraId="64A8C104" w14:textId="77777777" w:rsidR="00EC6CA0" w:rsidRDefault="00EC6CA0">
            <w:pPr>
              <w:pStyle w:val="ConsPlusNormal"/>
              <w:jc w:val="center"/>
            </w:pPr>
            <w:r>
              <w:t>250</w:t>
            </w:r>
          </w:p>
        </w:tc>
        <w:tc>
          <w:tcPr>
            <w:tcW w:w="964" w:type="dxa"/>
          </w:tcPr>
          <w:p w14:paraId="39019D11" w14:textId="77777777" w:rsidR="00EC6CA0" w:rsidRDefault="00EC6CA0">
            <w:pPr>
              <w:pStyle w:val="ConsPlusNormal"/>
              <w:jc w:val="center"/>
            </w:pPr>
            <w:r>
              <w:t>75</w:t>
            </w:r>
          </w:p>
        </w:tc>
        <w:tc>
          <w:tcPr>
            <w:tcW w:w="964" w:type="dxa"/>
          </w:tcPr>
          <w:p w14:paraId="0DF378D5" w14:textId="77777777" w:rsidR="00EC6CA0" w:rsidRDefault="00EC6CA0">
            <w:pPr>
              <w:pStyle w:val="ConsPlusNormal"/>
              <w:jc w:val="center"/>
            </w:pPr>
            <w:r>
              <w:t>75</w:t>
            </w:r>
          </w:p>
        </w:tc>
        <w:tc>
          <w:tcPr>
            <w:tcW w:w="680" w:type="dxa"/>
          </w:tcPr>
          <w:p w14:paraId="506F4D2F" w14:textId="77777777" w:rsidR="00EC6CA0" w:rsidRDefault="00EC6CA0">
            <w:pPr>
              <w:pStyle w:val="ConsPlusNormal"/>
              <w:jc w:val="center"/>
            </w:pPr>
            <w:r>
              <w:t>75</w:t>
            </w:r>
          </w:p>
        </w:tc>
        <w:tc>
          <w:tcPr>
            <w:tcW w:w="680" w:type="dxa"/>
          </w:tcPr>
          <w:p w14:paraId="58F0DAB1" w14:textId="77777777" w:rsidR="00EC6CA0" w:rsidRDefault="00EC6CA0">
            <w:pPr>
              <w:pStyle w:val="ConsPlusNormal"/>
              <w:jc w:val="center"/>
            </w:pPr>
            <w:r>
              <w:t>75</w:t>
            </w:r>
          </w:p>
        </w:tc>
        <w:tc>
          <w:tcPr>
            <w:tcW w:w="680" w:type="dxa"/>
          </w:tcPr>
          <w:p w14:paraId="2B02913E" w14:textId="77777777" w:rsidR="00EC6CA0" w:rsidRDefault="00EC6CA0">
            <w:pPr>
              <w:pStyle w:val="ConsPlusNormal"/>
              <w:jc w:val="center"/>
            </w:pPr>
            <w:r>
              <w:t>75</w:t>
            </w:r>
          </w:p>
        </w:tc>
      </w:tr>
      <w:tr w:rsidR="00EC6CA0" w14:paraId="5BBFAFCD" w14:textId="77777777">
        <w:tc>
          <w:tcPr>
            <w:tcW w:w="3855" w:type="dxa"/>
          </w:tcPr>
          <w:p w14:paraId="124CE874" w14:textId="77777777" w:rsidR="00EC6CA0" w:rsidRDefault="00EC6CA0">
            <w:pPr>
              <w:pStyle w:val="ConsPlusNormal"/>
            </w:pPr>
            <w:r>
              <w:t>с максимальной взлетной массой менее 5 тонн</w:t>
            </w:r>
          </w:p>
        </w:tc>
        <w:tc>
          <w:tcPr>
            <w:tcW w:w="964" w:type="dxa"/>
            <w:vMerge w:val="restart"/>
          </w:tcPr>
          <w:p w14:paraId="2B7E73DF" w14:textId="77777777" w:rsidR="00EC6CA0" w:rsidRDefault="00EC6CA0">
            <w:pPr>
              <w:pStyle w:val="ConsPlusNormal"/>
              <w:jc w:val="center"/>
            </w:pPr>
            <w:r>
              <w:t>60</w:t>
            </w:r>
          </w:p>
        </w:tc>
        <w:tc>
          <w:tcPr>
            <w:tcW w:w="964" w:type="dxa"/>
            <w:vMerge w:val="restart"/>
          </w:tcPr>
          <w:p w14:paraId="2D3001A9" w14:textId="77777777" w:rsidR="00EC6CA0" w:rsidRDefault="00EC6CA0">
            <w:pPr>
              <w:pStyle w:val="ConsPlusNormal"/>
              <w:jc w:val="center"/>
            </w:pPr>
            <w:r>
              <w:t>75</w:t>
            </w:r>
          </w:p>
        </w:tc>
        <w:tc>
          <w:tcPr>
            <w:tcW w:w="964" w:type="dxa"/>
            <w:vMerge w:val="restart"/>
          </w:tcPr>
          <w:p w14:paraId="25BC8D75" w14:textId="77777777" w:rsidR="00EC6CA0" w:rsidRDefault="00EC6CA0">
            <w:pPr>
              <w:pStyle w:val="ConsPlusNormal"/>
              <w:jc w:val="center"/>
            </w:pPr>
            <w:r>
              <w:t>150</w:t>
            </w:r>
          </w:p>
        </w:tc>
        <w:tc>
          <w:tcPr>
            <w:tcW w:w="907" w:type="dxa"/>
            <w:vMerge w:val="restart"/>
          </w:tcPr>
          <w:p w14:paraId="4D8B8BE8" w14:textId="77777777" w:rsidR="00EC6CA0" w:rsidRDefault="00EC6CA0">
            <w:pPr>
              <w:pStyle w:val="ConsPlusNormal"/>
              <w:jc w:val="center"/>
            </w:pPr>
            <w:r>
              <w:t>200</w:t>
            </w:r>
          </w:p>
        </w:tc>
        <w:tc>
          <w:tcPr>
            <w:tcW w:w="964" w:type="dxa"/>
            <w:vMerge w:val="restart"/>
          </w:tcPr>
          <w:p w14:paraId="7D832B47" w14:textId="77777777" w:rsidR="00EC6CA0" w:rsidRDefault="00EC6CA0">
            <w:pPr>
              <w:pStyle w:val="ConsPlusNormal"/>
              <w:jc w:val="center"/>
            </w:pPr>
            <w:r>
              <w:t>225</w:t>
            </w:r>
          </w:p>
        </w:tc>
        <w:tc>
          <w:tcPr>
            <w:tcW w:w="964" w:type="dxa"/>
            <w:vMerge w:val="restart"/>
          </w:tcPr>
          <w:p w14:paraId="2C20477E" w14:textId="77777777" w:rsidR="00EC6CA0" w:rsidRDefault="00EC6CA0">
            <w:pPr>
              <w:pStyle w:val="ConsPlusNormal"/>
              <w:jc w:val="center"/>
            </w:pPr>
            <w:r>
              <w:t>250</w:t>
            </w:r>
          </w:p>
        </w:tc>
        <w:tc>
          <w:tcPr>
            <w:tcW w:w="964" w:type="dxa"/>
            <w:vMerge w:val="restart"/>
          </w:tcPr>
          <w:p w14:paraId="6D637A9F" w14:textId="77777777" w:rsidR="00EC6CA0" w:rsidRDefault="00EC6CA0">
            <w:pPr>
              <w:pStyle w:val="ConsPlusNormal"/>
              <w:jc w:val="center"/>
            </w:pPr>
            <w:r>
              <w:t>60</w:t>
            </w:r>
          </w:p>
        </w:tc>
        <w:tc>
          <w:tcPr>
            <w:tcW w:w="964" w:type="dxa"/>
            <w:vMerge w:val="restart"/>
          </w:tcPr>
          <w:p w14:paraId="1C641B67" w14:textId="77777777" w:rsidR="00EC6CA0" w:rsidRDefault="00EC6CA0">
            <w:pPr>
              <w:pStyle w:val="ConsPlusNormal"/>
              <w:jc w:val="center"/>
            </w:pPr>
            <w:r>
              <w:t>60</w:t>
            </w:r>
          </w:p>
        </w:tc>
        <w:tc>
          <w:tcPr>
            <w:tcW w:w="680" w:type="dxa"/>
            <w:vMerge w:val="restart"/>
          </w:tcPr>
          <w:p w14:paraId="477BF8C9" w14:textId="77777777" w:rsidR="00EC6CA0" w:rsidRDefault="00EC6CA0">
            <w:pPr>
              <w:pStyle w:val="ConsPlusNormal"/>
              <w:jc w:val="center"/>
            </w:pPr>
            <w:r>
              <w:t>60</w:t>
            </w:r>
          </w:p>
        </w:tc>
        <w:tc>
          <w:tcPr>
            <w:tcW w:w="680" w:type="dxa"/>
            <w:vMerge w:val="restart"/>
          </w:tcPr>
          <w:p w14:paraId="7A0423F6" w14:textId="77777777" w:rsidR="00EC6CA0" w:rsidRDefault="00EC6CA0">
            <w:pPr>
              <w:pStyle w:val="ConsPlusNormal"/>
              <w:jc w:val="center"/>
            </w:pPr>
            <w:r>
              <w:t>60</w:t>
            </w:r>
          </w:p>
        </w:tc>
        <w:tc>
          <w:tcPr>
            <w:tcW w:w="680" w:type="dxa"/>
            <w:vMerge w:val="restart"/>
          </w:tcPr>
          <w:p w14:paraId="0BE4989E" w14:textId="77777777" w:rsidR="00EC6CA0" w:rsidRDefault="00EC6CA0">
            <w:pPr>
              <w:pStyle w:val="ConsPlusNormal"/>
              <w:jc w:val="center"/>
            </w:pPr>
            <w:r>
              <w:t>75</w:t>
            </w:r>
          </w:p>
        </w:tc>
      </w:tr>
      <w:tr w:rsidR="00EC6CA0" w14:paraId="69532DDE" w14:textId="77777777">
        <w:tc>
          <w:tcPr>
            <w:tcW w:w="3855" w:type="dxa"/>
          </w:tcPr>
          <w:p w14:paraId="63C83379" w14:textId="77777777" w:rsidR="00EC6CA0" w:rsidRDefault="00EC6CA0">
            <w:pPr>
              <w:pStyle w:val="ConsPlusNormal"/>
            </w:pPr>
            <w:r>
              <w:t>(высота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Росавиации, утвержденных в установленном порядке)</w:t>
            </w:r>
          </w:p>
        </w:tc>
        <w:tc>
          <w:tcPr>
            <w:tcW w:w="964" w:type="dxa"/>
            <w:vMerge/>
          </w:tcPr>
          <w:p w14:paraId="126B874B" w14:textId="77777777" w:rsidR="00EC6CA0" w:rsidRDefault="00EC6CA0"/>
        </w:tc>
        <w:tc>
          <w:tcPr>
            <w:tcW w:w="964" w:type="dxa"/>
            <w:vMerge/>
          </w:tcPr>
          <w:p w14:paraId="42321606" w14:textId="77777777" w:rsidR="00EC6CA0" w:rsidRDefault="00EC6CA0"/>
        </w:tc>
        <w:tc>
          <w:tcPr>
            <w:tcW w:w="964" w:type="dxa"/>
            <w:vMerge/>
          </w:tcPr>
          <w:p w14:paraId="1683AC7D" w14:textId="77777777" w:rsidR="00EC6CA0" w:rsidRDefault="00EC6CA0"/>
        </w:tc>
        <w:tc>
          <w:tcPr>
            <w:tcW w:w="907" w:type="dxa"/>
            <w:vMerge/>
          </w:tcPr>
          <w:p w14:paraId="547CF5C0" w14:textId="77777777" w:rsidR="00EC6CA0" w:rsidRDefault="00EC6CA0"/>
        </w:tc>
        <w:tc>
          <w:tcPr>
            <w:tcW w:w="964" w:type="dxa"/>
            <w:vMerge/>
          </w:tcPr>
          <w:p w14:paraId="58ECA562" w14:textId="77777777" w:rsidR="00EC6CA0" w:rsidRDefault="00EC6CA0"/>
        </w:tc>
        <w:tc>
          <w:tcPr>
            <w:tcW w:w="964" w:type="dxa"/>
            <w:vMerge/>
          </w:tcPr>
          <w:p w14:paraId="09918A41" w14:textId="77777777" w:rsidR="00EC6CA0" w:rsidRDefault="00EC6CA0"/>
        </w:tc>
        <w:tc>
          <w:tcPr>
            <w:tcW w:w="964" w:type="dxa"/>
            <w:vMerge/>
          </w:tcPr>
          <w:p w14:paraId="2F719770" w14:textId="77777777" w:rsidR="00EC6CA0" w:rsidRDefault="00EC6CA0"/>
        </w:tc>
        <w:tc>
          <w:tcPr>
            <w:tcW w:w="964" w:type="dxa"/>
            <w:vMerge/>
          </w:tcPr>
          <w:p w14:paraId="33CB6387" w14:textId="77777777" w:rsidR="00EC6CA0" w:rsidRDefault="00EC6CA0"/>
        </w:tc>
        <w:tc>
          <w:tcPr>
            <w:tcW w:w="680" w:type="dxa"/>
            <w:vMerge/>
          </w:tcPr>
          <w:p w14:paraId="1CB60298" w14:textId="77777777" w:rsidR="00EC6CA0" w:rsidRDefault="00EC6CA0"/>
        </w:tc>
        <w:tc>
          <w:tcPr>
            <w:tcW w:w="680" w:type="dxa"/>
            <w:vMerge/>
          </w:tcPr>
          <w:p w14:paraId="0D8E3ED0" w14:textId="77777777" w:rsidR="00EC6CA0" w:rsidRDefault="00EC6CA0"/>
        </w:tc>
        <w:tc>
          <w:tcPr>
            <w:tcW w:w="680" w:type="dxa"/>
            <w:vMerge/>
          </w:tcPr>
          <w:p w14:paraId="250C70E1" w14:textId="77777777" w:rsidR="00EC6CA0" w:rsidRDefault="00EC6CA0"/>
        </w:tc>
      </w:tr>
      <w:tr w:rsidR="00EC6CA0" w14:paraId="099EBE2B" w14:textId="77777777">
        <w:tc>
          <w:tcPr>
            <w:tcW w:w="3855" w:type="dxa"/>
          </w:tcPr>
          <w:p w14:paraId="37139E73" w14:textId="77777777" w:rsidR="00EC6CA0" w:rsidRDefault="00EC6CA0">
            <w:pPr>
              <w:pStyle w:val="ConsPlusNormal"/>
            </w:pPr>
            <w:r>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9695" w:type="dxa"/>
            <w:gridSpan w:val="11"/>
          </w:tcPr>
          <w:p w14:paraId="06B284D6" w14:textId="77777777" w:rsidR="00EC6CA0" w:rsidRDefault="00EC6CA0">
            <w:pPr>
              <w:pStyle w:val="ConsPlusNormal"/>
              <w:jc w:val="center"/>
            </w:pPr>
            <w: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EC6CA0" w14:paraId="0FE693C6" w14:textId="77777777">
        <w:tc>
          <w:tcPr>
            <w:tcW w:w="3855" w:type="dxa"/>
          </w:tcPr>
          <w:p w14:paraId="29F2227B" w14:textId="77777777" w:rsidR="00EC6CA0" w:rsidRDefault="00EC6CA0">
            <w:pPr>
              <w:pStyle w:val="ConsPlusNormal"/>
            </w:pPr>
            <w:r>
              <w:t>13. Воздушные линии электропередачи высокого напряжения, напряжением, кВ:</w:t>
            </w:r>
          </w:p>
        </w:tc>
        <w:tc>
          <w:tcPr>
            <w:tcW w:w="7655" w:type="dxa"/>
            <w:gridSpan w:val="8"/>
          </w:tcPr>
          <w:p w14:paraId="49219EA0" w14:textId="77777777" w:rsidR="00EC6CA0" w:rsidRDefault="00EC6CA0">
            <w:pPr>
              <w:pStyle w:val="ConsPlusNormal"/>
            </w:pPr>
          </w:p>
        </w:tc>
        <w:tc>
          <w:tcPr>
            <w:tcW w:w="2040" w:type="dxa"/>
            <w:gridSpan w:val="3"/>
          </w:tcPr>
          <w:p w14:paraId="29CF4714" w14:textId="77777777" w:rsidR="00EC6CA0" w:rsidRDefault="00EC6CA0">
            <w:pPr>
              <w:pStyle w:val="ConsPlusNormal"/>
            </w:pPr>
          </w:p>
        </w:tc>
      </w:tr>
      <w:tr w:rsidR="00EC6CA0" w14:paraId="5B8FBF4C" w14:textId="77777777">
        <w:tc>
          <w:tcPr>
            <w:tcW w:w="3855" w:type="dxa"/>
          </w:tcPr>
          <w:p w14:paraId="1BBFCDAD" w14:textId="77777777" w:rsidR="00EC6CA0" w:rsidRDefault="00EC6CA0">
            <w:pPr>
              <w:pStyle w:val="ConsPlusNormal"/>
            </w:pPr>
            <w:r>
              <w:t>до 20</w:t>
            </w:r>
          </w:p>
        </w:tc>
        <w:tc>
          <w:tcPr>
            <w:tcW w:w="7655" w:type="dxa"/>
            <w:gridSpan w:val="8"/>
          </w:tcPr>
          <w:p w14:paraId="284228E9" w14:textId="77777777" w:rsidR="00EC6CA0" w:rsidRDefault="00EC6CA0">
            <w:pPr>
              <w:pStyle w:val="ConsPlusNormal"/>
              <w:jc w:val="center"/>
            </w:pPr>
            <w:r>
              <w:t>80</w:t>
            </w:r>
          </w:p>
        </w:tc>
        <w:tc>
          <w:tcPr>
            <w:tcW w:w="2040" w:type="dxa"/>
            <w:gridSpan w:val="3"/>
          </w:tcPr>
          <w:p w14:paraId="0D283BEE" w14:textId="77777777" w:rsidR="00EC6CA0" w:rsidRDefault="00EC6CA0">
            <w:pPr>
              <w:pStyle w:val="ConsPlusNormal"/>
              <w:jc w:val="center"/>
            </w:pPr>
            <w:r>
              <w:t>40</w:t>
            </w:r>
          </w:p>
        </w:tc>
      </w:tr>
      <w:tr w:rsidR="00EC6CA0" w14:paraId="1BD6117B" w14:textId="77777777">
        <w:tc>
          <w:tcPr>
            <w:tcW w:w="3855" w:type="dxa"/>
          </w:tcPr>
          <w:p w14:paraId="34AABC66" w14:textId="77777777" w:rsidR="00EC6CA0" w:rsidRDefault="00EC6CA0">
            <w:pPr>
              <w:pStyle w:val="ConsPlusNormal"/>
            </w:pPr>
            <w:r>
              <w:t>35</w:t>
            </w:r>
          </w:p>
        </w:tc>
        <w:tc>
          <w:tcPr>
            <w:tcW w:w="7655" w:type="dxa"/>
            <w:gridSpan w:val="8"/>
          </w:tcPr>
          <w:p w14:paraId="150A5D37" w14:textId="77777777" w:rsidR="00EC6CA0" w:rsidRDefault="00EC6CA0">
            <w:pPr>
              <w:pStyle w:val="ConsPlusNormal"/>
              <w:jc w:val="center"/>
            </w:pPr>
            <w:r>
              <w:t>80</w:t>
            </w:r>
          </w:p>
        </w:tc>
        <w:tc>
          <w:tcPr>
            <w:tcW w:w="2040" w:type="dxa"/>
            <w:gridSpan w:val="3"/>
          </w:tcPr>
          <w:p w14:paraId="49A6B762" w14:textId="77777777" w:rsidR="00EC6CA0" w:rsidRDefault="00EC6CA0">
            <w:pPr>
              <w:pStyle w:val="ConsPlusNormal"/>
              <w:jc w:val="center"/>
            </w:pPr>
            <w:r>
              <w:t>40</w:t>
            </w:r>
          </w:p>
        </w:tc>
      </w:tr>
      <w:tr w:rsidR="00EC6CA0" w14:paraId="55CCA807" w14:textId="77777777">
        <w:tc>
          <w:tcPr>
            <w:tcW w:w="3855" w:type="dxa"/>
          </w:tcPr>
          <w:p w14:paraId="7E695E37" w14:textId="77777777" w:rsidR="00EC6CA0" w:rsidRDefault="00EC6CA0">
            <w:pPr>
              <w:pStyle w:val="ConsPlusNormal"/>
            </w:pPr>
            <w:r>
              <w:t>110</w:t>
            </w:r>
          </w:p>
        </w:tc>
        <w:tc>
          <w:tcPr>
            <w:tcW w:w="7655" w:type="dxa"/>
            <w:gridSpan w:val="8"/>
          </w:tcPr>
          <w:p w14:paraId="2B506F93" w14:textId="77777777" w:rsidR="00EC6CA0" w:rsidRDefault="00EC6CA0">
            <w:pPr>
              <w:pStyle w:val="ConsPlusNormal"/>
              <w:jc w:val="center"/>
            </w:pPr>
            <w:r>
              <w:t>100</w:t>
            </w:r>
          </w:p>
        </w:tc>
        <w:tc>
          <w:tcPr>
            <w:tcW w:w="2040" w:type="dxa"/>
            <w:gridSpan w:val="3"/>
          </w:tcPr>
          <w:p w14:paraId="47D51D2A" w14:textId="77777777" w:rsidR="00EC6CA0" w:rsidRDefault="00EC6CA0">
            <w:pPr>
              <w:pStyle w:val="ConsPlusNormal"/>
              <w:jc w:val="center"/>
            </w:pPr>
            <w:r>
              <w:t>60</w:t>
            </w:r>
          </w:p>
        </w:tc>
      </w:tr>
      <w:tr w:rsidR="00EC6CA0" w14:paraId="15365B39" w14:textId="77777777">
        <w:tc>
          <w:tcPr>
            <w:tcW w:w="3855" w:type="dxa"/>
          </w:tcPr>
          <w:p w14:paraId="2756F13B" w14:textId="77777777" w:rsidR="00EC6CA0" w:rsidRDefault="00EC6CA0">
            <w:pPr>
              <w:pStyle w:val="ConsPlusNormal"/>
            </w:pPr>
            <w:r>
              <w:t>150</w:t>
            </w:r>
          </w:p>
        </w:tc>
        <w:tc>
          <w:tcPr>
            <w:tcW w:w="7655" w:type="dxa"/>
            <w:gridSpan w:val="8"/>
          </w:tcPr>
          <w:p w14:paraId="4D71325C" w14:textId="77777777" w:rsidR="00EC6CA0" w:rsidRDefault="00EC6CA0">
            <w:pPr>
              <w:pStyle w:val="ConsPlusNormal"/>
              <w:jc w:val="center"/>
            </w:pPr>
            <w:r>
              <w:t>120</w:t>
            </w:r>
          </w:p>
        </w:tc>
        <w:tc>
          <w:tcPr>
            <w:tcW w:w="2040" w:type="dxa"/>
            <w:gridSpan w:val="3"/>
          </w:tcPr>
          <w:p w14:paraId="0AA5C9AB" w14:textId="77777777" w:rsidR="00EC6CA0" w:rsidRDefault="00EC6CA0">
            <w:pPr>
              <w:pStyle w:val="ConsPlusNormal"/>
              <w:jc w:val="center"/>
            </w:pPr>
            <w:r>
              <w:t>80</w:t>
            </w:r>
          </w:p>
        </w:tc>
      </w:tr>
      <w:tr w:rsidR="00EC6CA0" w14:paraId="6EF5A485" w14:textId="77777777">
        <w:tc>
          <w:tcPr>
            <w:tcW w:w="3855" w:type="dxa"/>
          </w:tcPr>
          <w:p w14:paraId="615652BA" w14:textId="77777777" w:rsidR="00EC6CA0" w:rsidRDefault="00EC6CA0">
            <w:pPr>
              <w:pStyle w:val="ConsPlusNormal"/>
            </w:pPr>
            <w:r>
              <w:t>220</w:t>
            </w:r>
          </w:p>
        </w:tc>
        <w:tc>
          <w:tcPr>
            <w:tcW w:w="7655" w:type="dxa"/>
            <w:gridSpan w:val="8"/>
          </w:tcPr>
          <w:p w14:paraId="47B08C2D" w14:textId="77777777" w:rsidR="00EC6CA0" w:rsidRDefault="00EC6CA0">
            <w:pPr>
              <w:pStyle w:val="ConsPlusNormal"/>
              <w:jc w:val="center"/>
            </w:pPr>
            <w:r>
              <w:t>140</w:t>
            </w:r>
          </w:p>
        </w:tc>
        <w:tc>
          <w:tcPr>
            <w:tcW w:w="2040" w:type="dxa"/>
            <w:gridSpan w:val="3"/>
          </w:tcPr>
          <w:p w14:paraId="5AFE75AF" w14:textId="77777777" w:rsidR="00EC6CA0" w:rsidRDefault="00EC6CA0">
            <w:pPr>
              <w:pStyle w:val="ConsPlusNormal"/>
              <w:jc w:val="center"/>
            </w:pPr>
            <w:r>
              <w:t>100</w:t>
            </w:r>
          </w:p>
        </w:tc>
      </w:tr>
      <w:tr w:rsidR="00EC6CA0" w14:paraId="37246976" w14:textId="77777777">
        <w:tc>
          <w:tcPr>
            <w:tcW w:w="3855" w:type="dxa"/>
          </w:tcPr>
          <w:p w14:paraId="60B57C5F" w14:textId="77777777" w:rsidR="00EC6CA0" w:rsidRDefault="00EC6CA0">
            <w:pPr>
              <w:pStyle w:val="ConsPlusNormal"/>
            </w:pPr>
            <w:r>
              <w:t>330</w:t>
            </w:r>
          </w:p>
        </w:tc>
        <w:tc>
          <w:tcPr>
            <w:tcW w:w="7655" w:type="dxa"/>
            <w:gridSpan w:val="8"/>
          </w:tcPr>
          <w:p w14:paraId="2D7144AB" w14:textId="77777777" w:rsidR="00EC6CA0" w:rsidRDefault="00EC6CA0">
            <w:pPr>
              <w:pStyle w:val="ConsPlusNormal"/>
              <w:jc w:val="center"/>
            </w:pPr>
            <w:r>
              <w:t>160</w:t>
            </w:r>
          </w:p>
        </w:tc>
        <w:tc>
          <w:tcPr>
            <w:tcW w:w="2040" w:type="dxa"/>
            <w:gridSpan w:val="3"/>
          </w:tcPr>
          <w:p w14:paraId="6D642D22" w14:textId="77777777" w:rsidR="00EC6CA0" w:rsidRDefault="00EC6CA0">
            <w:pPr>
              <w:pStyle w:val="ConsPlusNormal"/>
              <w:jc w:val="center"/>
            </w:pPr>
            <w:r>
              <w:t>120</w:t>
            </w:r>
          </w:p>
        </w:tc>
      </w:tr>
      <w:tr w:rsidR="00EC6CA0" w14:paraId="4EF699FB" w14:textId="77777777">
        <w:tc>
          <w:tcPr>
            <w:tcW w:w="3855" w:type="dxa"/>
          </w:tcPr>
          <w:p w14:paraId="0AEEB44E" w14:textId="77777777" w:rsidR="00EC6CA0" w:rsidRDefault="00EC6CA0">
            <w:pPr>
              <w:pStyle w:val="ConsPlusNormal"/>
            </w:pPr>
            <w:r>
              <w:t>500</w:t>
            </w:r>
          </w:p>
        </w:tc>
        <w:tc>
          <w:tcPr>
            <w:tcW w:w="7655" w:type="dxa"/>
            <w:gridSpan w:val="8"/>
          </w:tcPr>
          <w:p w14:paraId="0287BF0D" w14:textId="77777777" w:rsidR="00EC6CA0" w:rsidRDefault="00EC6CA0">
            <w:pPr>
              <w:pStyle w:val="ConsPlusNormal"/>
              <w:jc w:val="center"/>
            </w:pPr>
            <w:r>
              <w:t>180</w:t>
            </w:r>
          </w:p>
        </w:tc>
        <w:tc>
          <w:tcPr>
            <w:tcW w:w="2040" w:type="dxa"/>
            <w:gridSpan w:val="3"/>
          </w:tcPr>
          <w:p w14:paraId="2CB8F75E" w14:textId="77777777" w:rsidR="00EC6CA0" w:rsidRDefault="00EC6CA0">
            <w:pPr>
              <w:pStyle w:val="ConsPlusNormal"/>
              <w:jc w:val="center"/>
            </w:pPr>
            <w:r>
              <w:t>150</w:t>
            </w:r>
          </w:p>
        </w:tc>
      </w:tr>
      <w:tr w:rsidR="00EC6CA0" w14:paraId="0086E7BD" w14:textId="77777777">
        <w:tc>
          <w:tcPr>
            <w:tcW w:w="3855" w:type="dxa"/>
          </w:tcPr>
          <w:p w14:paraId="657E11F1" w14:textId="77777777" w:rsidR="00EC6CA0" w:rsidRDefault="00EC6CA0">
            <w:pPr>
              <w:pStyle w:val="ConsPlusNormal"/>
            </w:pPr>
            <w:r>
              <w:t>750</w:t>
            </w:r>
          </w:p>
        </w:tc>
        <w:tc>
          <w:tcPr>
            <w:tcW w:w="7655" w:type="dxa"/>
            <w:gridSpan w:val="8"/>
          </w:tcPr>
          <w:p w14:paraId="308329A3" w14:textId="77777777" w:rsidR="00EC6CA0" w:rsidRDefault="00EC6CA0">
            <w:pPr>
              <w:pStyle w:val="ConsPlusNormal"/>
              <w:jc w:val="center"/>
            </w:pPr>
            <w:r>
              <w:t>200</w:t>
            </w:r>
          </w:p>
        </w:tc>
        <w:tc>
          <w:tcPr>
            <w:tcW w:w="2040" w:type="dxa"/>
            <w:gridSpan w:val="3"/>
          </w:tcPr>
          <w:p w14:paraId="32E118F3" w14:textId="77777777" w:rsidR="00EC6CA0" w:rsidRDefault="00EC6CA0">
            <w:pPr>
              <w:pStyle w:val="ConsPlusNormal"/>
              <w:jc w:val="center"/>
            </w:pPr>
            <w:r>
              <w:t>150</w:t>
            </w:r>
          </w:p>
        </w:tc>
      </w:tr>
      <w:tr w:rsidR="00EC6CA0" w14:paraId="7DE42766" w14:textId="77777777">
        <w:tc>
          <w:tcPr>
            <w:tcW w:w="3855" w:type="dxa"/>
          </w:tcPr>
          <w:p w14:paraId="5274FFBF" w14:textId="77777777" w:rsidR="00EC6CA0" w:rsidRDefault="00EC6CA0">
            <w:pPr>
              <w:pStyle w:val="ConsPlusNormal"/>
            </w:pPr>
            <w:bookmarkStart w:id="44" w:name="P2254"/>
            <w:bookmarkEnd w:id="44"/>
            <w:r>
              <w:t>14. Факел для сжигания газа</w:t>
            </w:r>
          </w:p>
        </w:tc>
        <w:tc>
          <w:tcPr>
            <w:tcW w:w="964" w:type="dxa"/>
          </w:tcPr>
          <w:p w14:paraId="6D84242B" w14:textId="77777777" w:rsidR="00EC6CA0" w:rsidRDefault="00EC6CA0">
            <w:pPr>
              <w:pStyle w:val="ConsPlusNormal"/>
              <w:jc w:val="center"/>
            </w:pPr>
            <w:r>
              <w:t>100</w:t>
            </w:r>
          </w:p>
        </w:tc>
        <w:tc>
          <w:tcPr>
            <w:tcW w:w="964" w:type="dxa"/>
          </w:tcPr>
          <w:p w14:paraId="016C6C80" w14:textId="77777777" w:rsidR="00EC6CA0" w:rsidRDefault="00EC6CA0">
            <w:pPr>
              <w:pStyle w:val="ConsPlusNormal"/>
              <w:jc w:val="center"/>
            </w:pPr>
            <w:r>
              <w:t>100</w:t>
            </w:r>
          </w:p>
        </w:tc>
        <w:tc>
          <w:tcPr>
            <w:tcW w:w="964" w:type="dxa"/>
          </w:tcPr>
          <w:p w14:paraId="378B2D1D" w14:textId="77777777" w:rsidR="00EC6CA0" w:rsidRDefault="00EC6CA0">
            <w:pPr>
              <w:pStyle w:val="ConsPlusNormal"/>
              <w:jc w:val="center"/>
            </w:pPr>
            <w:r>
              <w:t>100</w:t>
            </w:r>
          </w:p>
        </w:tc>
        <w:tc>
          <w:tcPr>
            <w:tcW w:w="907" w:type="dxa"/>
          </w:tcPr>
          <w:p w14:paraId="714E775E" w14:textId="77777777" w:rsidR="00EC6CA0" w:rsidRDefault="00EC6CA0">
            <w:pPr>
              <w:pStyle w:val="ConsPlusNormal"/>
              <w:jc w:val="center"/>
            </w:pPr>
            <w:r>
              <w:t>100</w:t>
            </w:r>
          </w:p>
        </w:tc>
        <w:tc>
          <w:tcPr>
            <w:tcW w:w="964" w:type="dxa"/>
          </w:tcPr>
          <w:p w14:paraId="6A46418A" w14:textId="77777777" w:rsidR="00EC6CA0" w:rsidRDefault="00EC6CA0">
            <w:pPr>
              <w:pStyle w:val="ConsPlusNormal"/>
              <w:jc w:val="center"/>
            </w:pPr>
            <w:r>
              <w:t>100</w:t>
            </w:r>
          </w:p>
        </w:tc>
        <w:tc>
          <w:tcPr>
            <w:tcW w:w="964" w:type="dxa"/>
          </w:tcPr>
          <w:p w14:paraId="244D36A8" w14:textId="77777777" w:rsidR="00EC6CA0" w:rsidRDefault="00EC6CA0">
            <w:pPr>
              <w:pStyle w:val="ConsPlusNormal"/>
              <w:jc w:val="center"/>
            </w:pPr>
            <w:r>
              <w:t>100</w:t>
            </w:r>
          </w:p>
        </w:tc>
        <w:tc>
          <w:tcPr>
            <w:tcW w:w="964" w:type="dxa"/>
          </w:tcPr>
          <w:p w14:paraId="4136979C" w14:textId="77777777" w:rsidR="00EC6CA0" w:rsidRDefault="00EC6CA0">
            <w:pPr>
              <w:pStyle w:val="ConsPlusNormal"/>
              <w:jc w:val="center"/>
            </w:pPr>
            <w:r>
              <w:t>100</w:t>
            </w:r>
          </w:p>
        </w:tc>
        <w:tc>
          <w:tcPr>
            <w:tcW w:w="964" w:type="dxa"/>
          </w:tcPr>
          <w:p w14:paraId="66630792" w14:textId="77777777" w:rsidR="00EC6CA0" w:rsidRDefault="00EC6CA0">
            <w:pPr>
              <w:pStyle w:val="ConsPlusNormal"/>
              <w:jc w:val="center"/>
            </w:pPr>
            <w:r>
              <w:t>100</w:t>
            </w:r>
          </w:p>
        </w:tc>
        <w:tc>
          <w:tcPr>
            <w:tcW w:w="680" w:type="dxa"/>
          </w:tcPr>
          <w:p w14:paraId="00266C52" w14:textId="77777777" w:rsidR="00EC6CA0" w:rsidRDefault="00EC6CA0">
            <w:pPr>
              <w:pStyle w:val="ConsPlusNormal"/>
              <w:jc w:val="center"/>
            </w:pPr>
            <w:r>
              <w:t>-</w:t>
            </w:r>
          </w:p>
        </w:tc>
        <w:tc>
          <w:tcPr>
            <w:tcW w:w="680" w:type="dxa"/>
          </w:tcPr>
          <w:p w14:paraId="5D163811" w14:textId="77777777" w:rsidR="00EC6CA0" w:rsidRDefault="00EC6CA0">
            <w:pPr>
              <w:pStyle w:val="ConsPlusNormal"/>
              <w:jc w:val="center"/>
            </w:pPr>
            <w:r>
              <w:t>-</w:t>
            </w:r>
          </w:p>
        </w:tc>
        <w:tc>
          <w:tcPr>
            <w:tcW w:w="680" w:type="dxa"/>
          </w:tcPr>
          <w:p w14:paraId="3871B972" w14:textId="77777777" w:rsidR="00EC6CA0" w:rsidRDefault="00EC6CA0">
            <w:pPr>
              <w:pStyle w:val="ConsPlusNormal"/>
              <w:jc w:val="center"/>
            </w:pPr>
            <w:r>
              <w:t>-</w:t>
            </w:r>
          </w:p>
        </w:tc>
      </w:tr>
      <w:tr w:rsidR="00EC6CA0" w14:paraId="4EE77A4E" w14:textId="77777777">
        <w:tc>
          <w:tcPr>
            <w:tcW w:w="13550" w:type="dxa"/>
            <w:gridSpan w:val="12"/>
          </w:tcPr>
          <w:p w14:paraId="34C85DDB" w14:textId="77777777" w:rsidR="00EC6CA0" w:rsidRDefault="00EC6CA0">
            <w:pPr>
              <w:pStyle w:val="ConsPlusNormal"/>
            </w:pPr>
            <w:r>
              <w:t>Примечания:</w:t>
            </w:r>
          </w:p>
          <w:p w14:paraId="05C56052" w14:textId="77777777" w:rsidR="00EC6CA0" w:rsidRDefault="00EC6CA0">
            <w:pPr>
              <w:pStyle w:val="ConsPlusNormal"/>
            </w:pPr>
            <w:r>
              <w:t xml:space="preserve">1. Расстояния, указанные над чертой в </w:t>
            </w:r>
            <w:hyperlink w:anchor="P1929" w:history="1">
              <w:r>
                <w:rPr>
                  <w:color w:val="0000FF"/>
                </w:rPr>
                <w:t>поз. 1</w:t>
              </w:r>
            </w:hyperlink>
            <w:r>
              <w:t xml:space="preserve"> - </w:t>
            </w:r>
            <w:hyperlink w:anchor="P2098" w:history="1">
              <w:r>
                <w:rPr>
                  <w:color w:val="0000FF"/>
                </w:rPr>
                <w:t>7</w:t>
              </w:r>
            </w:hyperlink>
            <w:r>
              <w:t xml:space="preserve"> настоящей таблицы, относятся к КС, под чертой - к ГРС.</w:t>
            </w:r>
          </w:p>
          <w:p w14:paraId="000CE164" w14:textId="77777777" w:rsidR="00EC6CA0" w:rsidRDefault="00EC6CA0">
            <w:pPr>
              <w:pStyle w:val="ConsPlusNormal"/>
            </w:pPr>
            <w:r>
              <w:t xml:space="preserve">2. </w:t>
            </w:r>
            <w:hyperlink w:anchor="P1890" w:history="1">
              <w:r>
                <w:rPr>
                  <w:color w:val="0000FF"/>
                </w:rPr>
                <w:t>Примечания 1</w:t>
              </w:r>
            </w:hyperlink>
            <w:r>
              <w:t xml:space="preserve"> - </w:t>
            </w:r>
            <w:hyperlink w:anchor="P1892" w:history="1">
              <w:r>
                <w:rPr>
                  <w:color w:val="0000FF"/>
                </w:rPr>
                <w:t>3</w:t>
              </w:r>
            </w:hyperlink>
            <w:r>
              <w:t xml:space="preserve"> к таблице 4 распространяются и на данную таблицу.</w:t>
            </w:r>
          </w:p>
          <w:p w14:paraId="092F6444" w14:textId="77777777" w:rsidR="00EC6CA0" w:rsidRDefault="00EC6CA0">
            <w:pPr>
              <w:pStyle w:val="ConsPlusNormal"/>
            </w:pPr>
            <w:r>
              <w:t>3. Категории НПС и ПС надлежит принимать:</w:t>
            </w:r>
          </w:p>
          <w:p w14:paraId="7A263B40" w14:textId="77777777" w:rsidR="00EC6CA0" w:rsidRDefault="00EC6CA0">
            <w:pPr>
              <w:pStyle w:val="ConsPlusNormal"/>
            </w:pPr>
            <w:r>
              <w:t>категория 1 - при емкости резервуарного парка свыше 100000 м3;</w:t>
            </w:r>
          </w:p>
          <w:p w14:paraId="27BBF6BD" w14:textId="77777777" w:rsidR="00EC6CA0" w:rsidRDefault="00EC6CA0">
            <w:pPr>
              <w:pStyle w:val="ConsPlusNormal"/>
            </w:pPr>
            <w:r>
              <w:t>категория II - при емкости резервуарного парка от 20000 до 100000 м3 включительно; категория III - при емкости резервуарного парка до 20000 м3 и НПС, ПС без резервуарных парков.</w:t>
            </w:r>
          </w:p>
          <w:p w14:paraId="70F57511" w14:textId="77777777" w:rsidR="00EC6CA0" w:rsidRDefault="00EC6CA0">
            <w:pPr>
              <w:pStyle w:val="ConsPlusNormal"/>
            </w:pPr>
            <w:r>
              <w:t xml:space="preserve">4. Расстояния следует принимать: для зданий и сооружений по поз. 1 - от здания компрессорного цеха; для НПС, ПС, ГРС и зданий и сооружений по </w:t>
            </w:r>
            <w:hyperlink w:anchor="P1890" w:history="1">
              <w:r>
                <w:rPr>
                  <w:color w:val="0000FF"/>
                </w:rPr>
                <w:t>поз. 1</w:t>
              </w:r>
            </w:hyperlink>
            <w:r>
              <w:t xml:space="preserve"> - </w:t>
            </w:r>
            <w:hyperlink w:anchor="P2254" w:history="1">
              <w:r>
                <w:rPr>
                  <w:color w:val="0000FF"/>
                </w:rPr>
                <w:t>14</w:t>
              </w:r>
            </w:hyperlink>
            <w:r>
              <w:t xml:space="preserve"> и для КС по </w:t>
            </w:r>
            <w:hyperlink w:anchor="P1957" w:history="1">
              <w:r>
                <w:rPr>
                  <w:color w:val="0000FF"/>
                </w:rPr>
                <w:t>поз. 2</w:t>
              </w:r>
            </w:hyperlink>
            <w:r>
              <w:t xml:space="preserve"> - </w:t>
            </w:r>
            <w:hyperlink w:anchor="P2254" w:history="1">
              <w:r>
                <w:rPr>
                  <w:color w:val="0000FF"/>
                </w:rPr>
                <w:t>14</w:t>
              </w:r>
            </w:hyperlink>
            <w:r>
              <w:t xml:space="preserve"> - от ограды станций.</w:t>
            </w:r>
          </w:p>
          <w:p w14:paraId="13990729" w14:textId="77777777" w:rsidR="00EC6CA0" w:rsidRDefault="00EC6CA0">
            <w:pPr>
              <w:pStyle w:val="ConsPlusNormal"/>
            </w:pPr>
            <w: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14:paraId="70B47EA4" w14:textId="77777777" w:rsidR="00EC6CA0" w:rsidRDefault="00EC6CA0">
            <w:pPr>
              <w:pStyle w:val="ConsPlusNormal"/>
            </w:pPr>
            <w: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14:paraId="576B561C" w14:textId="77777777" w:rsidR="00EC6CA0" w:rsidRDefault="00EC6CA0">
            <w:pPr>
              <w:pStyle w:val="ConsPlusNormal"/>
            </w:pPr>
            <w: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14:paraId="4BD345D1" w14:textId="77777777" w:rsidR="00EC6CA0" w:rsidRDefault="00EC6CA0">
            <w:pPr>
              <w:pStyle w:val="ConsPlusNormal"/>
            </w:pPr>
            <w:r>
              <w:t>8. Знак "-" в таблице означает, что расстояние не регламентируется.</w:t>
            </w:r>
          </w:p>
          <w:p w14:paraId="032A2E02" w14:textId="77777777" w:rsidR="00EC6CA0" w:rsidRDefault="00EC6CA0">
            <w:pPr>
              <w:pStyle w:val="ConsPlusNormal"/>
            </w:pPr>
            <w:r>
              <w:t>9. При размещении на ГРС и КС одоризационных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Минздравсоцразвития России.</w:t>
            </w:r>
          </w:p>
          <w:p w14:paraId="0433B65B" w14:textId="77777777" w:rsidR="00EC6CA0" w:rsidRDefault="00EC6CA0">
            <w:pPr>
              <w:pStyle w:val="ConsPlusNormal"/>
            </w:pPr>
            <w:r>
              <w:t>10. Расстояния от наземных резервуаров, резервуарного парка до автомобильных дорог категорий I - V должно быть не менее 100 м</w:t>
            </w:r>
          </w:p>
        </w:tc>
      </w:tr>
    </w:tbl>
    <w:p w14:paraId="214BEA7B" w14:textId="77777777" w:rsidR="00EC6CA0" w:rsidRDefault="00EC6CA0">
      <w:pPr>
        <w:sectPr w:rsidR="00EC6CA0">
          <w:pgSz w:w="16838" w:h="11905" w:orient="landscape"/>
          <w:pgMar w:top="1701" w:right="1134" w:bottom="850" w:left="1134" w:header="0" w:footer="0" w:gutter="0"/>
          <w:cols w:space="720"/>
        </w:sectPr>
      </w:pPr>
    </w:p>
    <w:p w14:paraId="786F274E" w14:textId="77777777" w:rsidR="00EC6CA0" w:rsidRDefault="00EC6CA0">
      <w:pPr>
        <w:pStyle w:val="ConsPlusNormal"/>
        <w:jc w:val="both"/>
      </w:pPr>
    </w:p>
    <w:p w14:paraId="5B43C522" w14:textId="77777777" w:rsidR="00EC6CA0" w:rsidRDefault="00EC6CA0">
      <w:pPr>
        <w:pStyle w:val="ConsPlusNormal"/>
        <w:ind w:firstLine="540"/>
        <w:jc w:val="both"/>
      </w:pPr>
      <w:r>
        <w:t>4.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51EE9579" w14:textId="77777777" w:rsidR="00EC6CA0" w:rsidRDefault="00EC6CA0">
      <w:pPr>
        <w:pStyle w:val="ConsPlusNormal"/>
        <w:jc w:val="both"/>
      </w:pPr>
      <w:r>
        <w:t xml:space="preserve">(п. 4 введен </w:t>
      </w:r>
      <w:hyperlink r:id="rId237" w:history="1">
        <w:r>
          <w:rPr>
            <w:color w:val="0000FF"/>
          </w:rPr>
          <w:t>Решением</w:t>
        </w:r>
      </w:hyperlink>
      <w:r>
        <w:t xml:space="preserve"> Думы городского округа Верхний Тагил от 15.11.2018 N 26/5)</w:t>
      </w:r>
    </w:p>
    <w:p w14:paraId="48E920EB" w14:textId="77777777" w:rsidR="00EC6CA0" w:rsidRDefault="00EC6CA0">
      <w:pPr>
        <w:pStyle w:val="ConsPlusNormal"/>
        <w:jc w:val="both"/>
      </w:pPr>
    </w:p>
    <w:p w14:paraId="32A0A8AB" w14:textId="77777777" w:rsidR="00EC6CA0" w:rsidRDefault="00EC6CA0">
      <w:pPr>
        <w:pStyle w:val="ConsPlusTitle"/>
        <w:ind w:firstLine="540"/>
        <w:jc w:val="both"/>
        <w:outlineLvl w:val="3"/>
      </w:pPr>
      <w:r>
        <w:t>Статья 32. Охранные зоны объектов газораспределительной сети</w:t>
      </w:r>
    </w:p>
    <w:p w14:paraId="58738508" w14:textId="77777777" w:rsidR="00EC6CA0" w:rsidRDefault="00EC6CA0">
      <w:pPr>
        <w:pStyle w:val="ConsPlusNormal"/>
        <w:jc w:val="both"/>
      </w:pPr>
    </w:p>
    <w:p w14:paraId="62C366BC" w14:textId="77777777" w:rsidR="00EC6CA0" w:rsidRDefault="00EC6CA0">
      <w:pPr>
        <w:pStyle w:val="ConsPlusTitle"/>
        <w:ind w:firstLine="540"/>
        <w:jc w:val="both"/>
        <w:outlineLvl w:val="4"/>
      </w:pPr>
      <w:r>
        <w:t>Регламентирующий документ.</w:t>
      </w:r>
    </w:p>
    <w:p w14:paraId="7D492A89" w14:textId="77777777" w:rsidR="00EC6CA0" w:rsidRDefault="00500654">
      <w:pPr>
        <w:pStyle w:val="ConsPlusNormal"/>
        <w:spacing w:before="220"/>
        <w:ind w:firstLine="540"/>
        <w:jc w:val="both"/>
      </w:pPr>
      <w:hyperlink r:id="rId238" w:history="1">
        <w:r w:rsidR="00EC6CA0">
          <w:rPr>
            <w:color w:val="0000FF"/>
          </w:rPr>
          <w:t>Постановление</w:t>
        </w:r>
      </w:hyperlink>
      <w:r w:rsidR="00EC6CA0">
        <w:t xml:space="preserve"> Правительства РФ от 20 ноября 2000 г. N 878 "Об утверждении Правил охраны газораспределительных сетей".</w:t>
      </w:r>
    </w:p>
    <w:p w14:paraId="7AF1CDB7" w14:textId="77777777" w:rsidR="00EC6CA0" w:rsidRDefault="00EC6CA0">
      <w:pPr>
        <w:pStyle w:val="ConsPlusTitle"/>
        <w:spacing w:before="220"/>
        <w:ind w:firstLine="540"/>
        <w:jc w:val="both"/>
        <w:outlineLvl w:val="4"/>
      </w:pPr>
      <w:r>
        <w:t>Порядок установления и размеры.</w:t>
      </w:r>
    </w:p>
    <w:p w14:paraId="296DE0BD" w14:textId="77777777" w:rsidR="00EC6CA0" w:rsidRDefault="00EC6CA0">
      <w:pPr>
        <w:pStyle w:val="ConsPlusNormal"/>
        <w:spacing w:before="220"/>
        <w:ind w:firstLine="540"/>
        <w:jc w:val="both"/>
      </w:pPr>
      <w:r>
        <w:t>Для газораспределительных сетей установлены следующие охранные зоны:</w:t>
      </w:r>
    </w:p>
    <w:p w14:paraId="775384DA" w14:textId="77777777" w:rsidR="00EC6CA0" w:rsidRDefault="00EC6CA0">
      <w:pPr>
        <w:pStyle w:val="ConsPlusNormal"/>
        <w:spacing w:before="220"/>
        <w:ind w:firstLine="540"/>
        <w:jc w:val="both"/>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5A1CA95D" w14:textId="77777777" w:rsidR="00EC6CA0" w:rsidRDefault="00EC6CA0">
      <w:pPr>
        <w:pStyle w:val="ConsPlusNormal"/>
        <w:spacing w:before="220"/>
        <w:ind w:firstLine="540"/>
        <w:jc w:val="both"/>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189A2C87" w14:textId="77777777" w:rsidR="00EC6CA0" w:rsidRDefault="00EC6CA0">
      <w:pPr>
        <w:pStyle w:val="ConsPlusNormal"/>
        <w:spacing w:before="220"/>
        <w:ind w:firstLine="540"/>
        <w:jc w:val="both"/>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6DAB056A" w14:textId="77777777" w:rsidR="00EC6CA0" w:rsidRDefault="00EC6CA0">
      <w:pPr>
        <w:pStyle w:val="ConsPlusNormal"/>
        <w:spacing w:before="220"/>
        <w:ind w:firstLine="540"/>
        <w:jc w:val="both"/>
      </w:pPr>
      <w: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4FBB38F" w14:textId="77777777" w:rsidR="00EC6CA0" w:rsidRDefault="00EC6CA0">
      <w:pPr>
        <w:pStyle w:val="ConsPlusNormal"/>
        <w:spacing w:before="22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57245F1F" w14:textId="77777777" w:rsidR="00EC6CA0" w:rsidRDefault="00EC6CA0">
      <w:pPr>
        <w:pStyle w:val="ConsPlusTitle"/>
        <w:spacing w:before="220"/>
        <w:ind w:firstLine="540"/>
        <w:jc w:val="both"/>
        <w:outlineLvl w:val="4"/>
      </w:pPr>
      <w:r>
        <w:t>Режим использования территории.</w:t>
      </w:r>
    </w:p>
    <w:p w14:paraId="296210DD" w14:textId="77777777" w:rsidR="00EC6CA0" w:rsidRDefault="00EC6CA0">
      <w:pPr>
        <w:pStyle w:val="ConsPlusNormal"/>
        <w:spacing w:before="220"/>
        <w:ind w:firstLine="540"/>
        <w:jc w:val="both"/>
      </w:pPr>
      <w: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14:paraId="322DB7A4" w14:textId="77777777" w:rsidR="00EC6CA0" w:rsidRDefault="00EC6CA0">
      <w:pPr>
        <w:pStyle w:val="ConsPlusNormal"/>
        <w:spacing w:before="220"/>
        <w:ind w:firstLine="540"/>
        <w:jc w:val="both"/>
      </w:pPr>
      <w:r>
        <w:t>а) строить объекты жилищно-гражданского и производственного назначения;</w:t>
      </w:r>
    </w:p>
    <w:p w14:paraId="1EEAE1C0" w14:textId="77777777" w:rsidR="00EC6CA0" w:rsidRDefault="00EC6CA0">
      <w:pPr>
        <w:pStyle w:val="ConsPlusNormal"/>
        <w:spacing w:before="220"/>
        <w:ind w:firstLine="540"/>
        <w:jc w:val="both"/>
      </w:pPr>
      <w: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33E34E0E" w14:textId="77777777" w:rsidR="00EC6CA0" w:rsidRDefault="00EC6CA0">
      <w:pPr>
        <w:pStyle w:val="ConsPlusNormal"/>
        <w:spacing w:before="220"/>
        <w:ind w:firstLine="540"/>
        <w:jc w:val="both"/>
      </w:pPr>
      <w: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3236379E" w14:textId="77777777" w:rsidR="00EC6CA0" w:rsidRDefault="00EC6CA0">
      <w:pPr>
        <w:pStyle w:val="ConsPlusNormal"/>
        <w:spacing w:before="220"/>
        <w:ind w:firstLine="540"/>
        <w:jc w:val="both"/>
      </w:pPr>
      <w: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5007BA4" w14:textId="77777777" w:rsidR="00EC6CA0" w:rsidRDefault="00EC6CA0">
      <w:pPr>
        <w:pStyle w:val="ConsPlusNormal"/>
        <w:spacing w:before="220"/>
        <w:ind w:firstLine="540"/>
        <w:jc w:val="both"/>
      </w:pPr>
      <w:r>
        <w:t>д) устраивать свалки и склады, разливать растворы кислот, солей, щелочей и других химически активных веществ;</w:t>
      </w:r>
    </w:p>
    <w:p w14:paraId="5E943B36" w14:textId="77777777" w:rsidR="00EC6CA0" w:rsidRDefault="00EC6CA0">
      <w:pPr>
        <w:pStyle w:val="ConsPlusNormal"/>
        <w:spacing w:before="220"/>
        <w:ind w:firstLine="540"/>
        <w:jc w:val="both"/>
      </w:pPr>
      <w: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7B07163" w14:textId="77777777" w:rsidR="00EC6CA0" w:rsidRDefault="00EC6CA0">
      <w:pPr>
        <w:pStyle w:val="ConsPlusNormal"/>
        <w:spacing w:before="220"/>
        <w:ind w:firstLine="540"/>
        <w:jc w:val="both"/>
      </w:pPr>
      <w:r>
        <w:t>ж) разводить огонь и размещать источники огня;</w:t>
      </w:r>
    </w:p>
    <w:p w14:paraId="46FADCF3" w14:textId="77777777" w:rsidR="00EC6CA0" w:rsidRDefault="00EC6CA0">
      <w:pPr>
        <w:pStyle w:val="ConsPlusNormal"/>
        <w:spacing w:before="220"/>
        <w:ind w:firstLine="540"/>
        <w:jc w:val="both"/>
      </w:pPr>
      <w:r>
        <w:t>з) рыть погреба, копать и обрабатывать почву сельскохозяйственными и мелиоративными орудиями и механизмами на глубину более 0,3 метра;</w:t>
      </w:r>
    </w:p>
    <w:p w14:paraId="20FB2507" w14:textId="77777777" w:rsidR="00EC6CA0" w:rsidRDefault="00EC6CA0">
      <w:pPr>
        <w:pStyle w:val="ConsPlusNormal"/>
        <w:spacing w:before="220"/>
        <w:ind w:firstLine="540"/>
        <w:jc w:val="both"/>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5DC853B6" w14:textId="77777777" w:rsidR="00EC6CA0" w:rsidRDefault="00EC6CA0">
      <w:pPr>
        <w:pStyle w:val="ConsPlusNormal"/>
        <w:spacing w:before="220"/>
        <w:ind w:firstLine="540"/>
        <w:jc w:val="both"/>
      </w:pPr>
      <w: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6940429C" w14:textId="77777777" w:rsidR="00EC6CA0" w:rsidRDefault="00EC6CA0">
      <w:pPr>
        <w:pStyle w:val="ConsPlusNormal"/>
        <w:spacing w:before="220"/>
        <w:ind w:firstLine="540"/>
        <w:jc w:val="both"/>
      </w:pPr>
      <w:r>
        <w:t>л) самовольно подключаться к газораспределительным сетям.</w:t>
      </w:r>
    </w:p>
    <w:p w14:paraId="61483E2D" w14:textId="77777777" w:rsidR="00EC6CA0" w:rsidRDefault="00EC6CA0">
      <w:pPr>
        <w:pStyle w:val="ConsPlusNormal"/>
        <w:spacing w:before="220"/>
        <w:ind w:firstLine="540"/>
        <w:jc w:val="both"/>
      </w:pPr>
      <w:r>
        <w:t xml:space="preserve">Хозяйственная деятельность в охранных зонах газораспределительных сетей, не предусмотренная </w:t>
      </w:r>
      <w:hyperlink r:id="rId239" w:history="1">
        <w:r>
          <w:rPr>
            <w:color w:val="0000FF"/>
          </w:rPr>
          <w:t>пунктами 14</w:t>
        </w:r>
      </w:hyperlink>
      <w:r>
        <w:t xml:space="preserve"> и </w:t>
      </w:r>
      <w:hyperlink r:id="rId240" w:history="1">
        <w:r>
          <w:rPr>
            <w:color w:val="0000FF"/>
          </w:rPr>
          <w:t>15</w:t>
        </w:r>
      </w:hyperlink>
      <w:r>
        <w:t xml:space="preserve">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2B862695" w14:textId="77777777" w:rsidR="00EC6CA0" w:rsidRDefault="00EC6CA0">
      <w:pPr>
        <w:pStyle w:val="ConsPlusNormal"/>
        <w:spacing w:before="220"/>
        <w:ind w:firstLine="540"/>
        <w:jc w:val="both"/>
      </w:pPr>
      <w: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14:paraId="5482DAA0" w14:textId="77777777" w:rsidR="00EC6CA0" w:rsidRDefault="00EC6CA0">
      <w:pPr>
        <w:pStyle w:val="ConsPlusNormal"/>
        <w:jc w:val="both"/>
      </w:pPr>
    </w:p>
    <w:p w14:paraId="3B0A0451" w14:textId="77777777" w:rsidR="00EC6CA0" w:rsidRDefault="00EC6CA0">
      <w:pPr>
        <w:pStyle w:val="ConsPlusTitle"/>
        <w:ind w:firstLine="540"/>
        <w:jc w:val="both"/>
        <w:outlineLvl w:val="3"/>
      </w:pPr>
      <w:r>
        <w:t>Статья 32.1. Охранные зоны объектов магистральных газопроводов</w:t>
      </w:r>
    </w:p>
    <w:p w14:paraId="0A546940" w14:textId="77777777" w:rsidR="00EC6CA0" w:rsidRDefault="00EC6CA0">
      <w:pPr>
        <w:pStyle w:val="ConsPlusNormal"/>
        <w:ind w:firstLine="540"/>
        <w:jc w:val="both"/>
      </w:pPr>
      <w:r>
        <w:t xml:space="preserve">(введена </w:t>
      </w:r>
      <w:hyperlink r:id="rId241" w:history="1">
        <w:r>
          <w:rPr>
            <w:color w:val="0000FF"/>
          </w:rPr>
          <w:t>Решением</w:t>
        </w:r>
      </w:hyperlink>
      <w:r>
        <w:t xml:space="preserve"> Думы городского округа Верхний Тагил от 15.11.2018 N 26/5)</w:t>
      </w:r>
    </w:p>
    <w:p w14:paraId="63567D36" w14:textId="77777777" w:rsidR="00EC6CA0" w:rsidRDefault="00EC6CA0">
      <w:pPr>
        <w:pStyle w:val="ConsPlusNormal"/>
        <w:jc w:val="both"/>
      </w:pPr>
    </w:p>
    <w:p w14:paraId="080E6CF8" w14:textId="77777777" w:rsidR="00EC6CA0" w:rsidRDefault="00EC6CA0">
      <w:pPr>
        <w:pStyle w:val="ConsPlusTitle"/>
        <w:ind w:firstLine="540"/>
        <w:jc w:val="both"/>
        <w:outlineLvl w:val="4"/>
      </w:pPr>
      <w:r>
        <w:t>Регламентирующий документ</w:t>
      </w:r>
    </w:p>
    <w:p w14:paraId="2C770C3C" w14:textId="77777777" w:rsidR="00EC6CA0" w:rsidRDefault="00EC6CA0">
      <w:pPr>
        <w:pStyle w:val="ConsPlusNormal"/>
        <w:jc w:val="both"/>
      </w:pPr>
    </w:p>
    <w:p w14:paraId="6E1D1EBA" w14:textId="77777777" w:rsidR="00EC6CA0" w:rsidRDefault="00500654">
      <w:pPr>
        <w:pStyle w:val="ConsPlusNormal"/>
        <w:ind w:firstLine="540"/>
        <w:jc w:val="both"/>
      </w:pPr>
      <w:hyperlink r:id="rId242" w:history="1">
        <w:r w:rsidR="00EC6CA0">
          <w:rPr>
            <w:color w:val="0000FF"/>
          </w:rPr>
          <w:t>Правила</w:t>
        </w:r>
      </w:hyperlink>
      <w:r w:rsidR="00EC6CA0">
        <w:t xml:space="preserve"> охраны магистральных газопроводов (утв. Постановлением Правительства РФ от 8 сентября 2017 г. N 1083).</w:t>
      </w:r>
    </w:p>
    <w:p w14:paraId="6E30C9F7" w14:textId="77777777" w:rsidR="00EC6CA0" w:rsidRDefault="00EC6CA0">
      <w:pPr>
        <w:pStyle w:val="ConsPlusNormal"/>
        <w:jc w:val="both"/>
      </w:pPr>
    </w:p>
    <w:p w14:paraId="60C1076F" w14:textId="77777777" w:rsidR="00EC6CA0" w:rsidRDefault="00EC6CA0">
      <w:pPr>
        <w:pStyle w:val="ConsPlusTitle"/>
        <w:ind w:firstLine="540"/>
        <w:jc w:val="both"/>
        <w:outlineLvl w:val="4"/>
      </w:pPr>
      <w:r>
        <w:t>Порядок установления и размеры</w:t>
      </w:r>
    </w:p>
    <w:p w14:paraId="68470D28" w14:textId="77777777" w:rsidR="00EC6CA0" w:rsidRDefault="00EC6CA0">
      <w:pPr>
        <w:pStyle w:val="ConsPlusNormal"/>
        <w:jc w:val="both"/>
      </w:pPr>
    </w:p>
    <w:p w14:paraId="08D09D96" w14:textId="77777777" w:rsidR="00EC6CA0" w:rsidRDefault="00EC6CA0">
      <w:pPr>
        <w:pStyle w:val="ConsPlusNormal"/>
        <w:ind w:firstLine="540"/>
        <w:jc w:val="both"/>
      </w:pPr>
      <w:r>
        <w:t>Охранные зоны объектов магистральных газопроводов (далее - охранные зоны) устанавливаются:</w:t>
      </w:r>
    </w:p>
    <w:p w14:paraId="463A461A" w14:textId="77777777" w:rsidR="00EC6CA0" w:rsidRDefault="00EC6CA0">
      <w:pPr>
        <w:pStyle w:val="ConsPlusNormal"/>
        <w:spacing w:before="220"/>
        <w:ind w:firstLine="540"/>
        <w:jc w:val="both"/>
      </w:pPr>
      <w: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44A03FA4" w14:textId="77777777" w:rsidR="00EC6CA0" w:rsidRDefault="00EC6CA0">
      <w:pPr>
        <w:pStyle w:val="ConsPlusNormal"/>
        <w:spacing w:before="220"/>
        <w:ind w:firstLine="540"/>
        <w:jc w:val="both"/>
      </w:pPr>
      <w: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52B65B81" w14:textId="77777777" w:rsidR="00EC6CA0" w:rsidRDefault="00EC6CA0">
      <w:pPr>
        <w:pStyle w:val="ConsPlusNormal"/>
        <w:spacing w:before="220"/>
        <w:ind w:firstLine="540"/>
        <w:jc w:val="both"/>
      </w:pPr>
      <w: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38E15767" w14:textId="77777777" w:rsidR="00EC6CA0" w:rsidRDefault="00EC6CA0">
      <w:pPr>
        <w:pStyle w:val="ConsPlusNormal"/>
        <w:spacing w:before="220"/>
        <w:ind w:firstLine="540"/>
        <w:jc w:val="both"/>
      </w:pPr>
      <w: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37E2E7B4" w14:textId="77777777" w:rsidR="00EC6CA0" w:rsidRDefault="00EC6CA0">
      <w:pPr>
        <w:pStyle w:val="ConsPlusNormal"/>
        <w:spacing w:before="220"/>
        <w:ind w:firstLine="540"/>
        <w:jc w:val="both"/>
      </w:pPr>
      <w: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16DFC3B4" w14:textId="77777777" w:rsidR="00EC6CA0" w:rsidRDefault="00EC6CA0">
      <w:pPr>
        <w:pStyle w:val="ConsPlusNormal"/>
        <w:spacing w:before="220"/>
        <w:ind w:firstLine="540"/>
        <w:jc w:val="both"/>
      </w:pPr>
      <w: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216385AB" w14:textId="77777777" w:rsidR="00EC6CA0" w:rsidRDefault="00EC6CA0">
      <w:pPr>
        <w:pStyle w:val="ConsPlusNormal"/>
        <w:jc w:val="both"/>
      </w:pPr>
    </w:p>
    <w:p w14:paraId="020BAA38" w14:textId="77777777" w:rsidR="00EC6CA0" w:rsidRDefault="00EC6CA0">
      <w:pPr>
        <w:pStyle w:val="ConsPlusTitle"/>
        <w:ind w:firstLine="540"/>
        <w:jc w:val="both"/>
        <w:outlineLvl w:val="4"/>
      </w:pPr>
      <w:r>
        <w:t>Режим использования территории</w:t>
      </w:r>
    </w:p>
    <w:p w14:paraId="148DE98F" w14:textId="77777777" w:rsidR="00EC6CA0" w:rsidRDefault="00EC6CA0">
      <w:pPr>
        <w:pStyle w:val="ConsPlusNormal"/>
        <w:jc w:val="both"/>
      </w:pPr>
    </w:p>
    <w:p w14:paraId="2345C3CF" w14:textId="77777777" w:rsidR="00EC6CA0" w:rsidRDefault="00EC6CA0">
      <w:pPr>
        <w:pStyle w:val="ConsPlusNormal"/>
        <w:ind w:firstLine="540"/>
        <w:jc w:val="both"/>
      </w:pPr>
      <w:r>
        <w:t>В охранных зонах запрещается:</w:t>
      </w:r>
    </w:p>
    <w:p w14:paraId="467590CC" w14:textId="77777777" w:rsidR="00EC6CA0" w:rsidRDefault="00EC6CA0">
      <w:pPr>
        <w:pStyle w:val="ConsPlusNormal"/>
        <w:spacing w:before="220"/>
        <w:ind w:firstLine="540"/>
        <w:jc w:val="both"/>
      </w:pPr>
      <w: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2740CF95" w14:textId="77777777" w:rsidR="00EC6CA0" w:rsidRDefault="00EC6CA0">
      <w:pPr>
        <w:pStyle w:val="ConsPlusNormal"/>
        <w:spacing w:before="220"/>
        <w:ind w:firstLine="540"/>
        <w:jc w:val="both"/>
      </w:pPr>
      <w: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7C684910" w14:textId="77777777" w:rsidR="00EC6CA0" w:rsidRDefault="00EC6CA0">
      <w:pPr>
        <w:pStyle w:val="ConsPlusNormal"/>
        <w:spacing w:before="220"/>
        <w:ind w:firstLine="540"/>
        <w:jc w:val="both"/>
      </w:pPr>
      <w:r>
        <w:t>в) устраивать свалки, осуществлять сброс и слив едких и коррозионно-агрессивных веществ и горюче-смазочных материалов;</w:t>
      </w:r>
    </w:p>
    <w:p w14:paraId="47C7E505" w14:textId="77777777" w:rsidR="00EC6CA0" w:rsidRDefault="00EC6CA0">
      <w:pPr>
        <w:pStyle w:val="ConsPlusNormal"/>
        <w:spacing w:before="220"/>
        <w:ind w:firstLine="540"/>
        <w:jc w:val="both"/>
      </w:pPr>
      <w:r>
        <w:t>г) складировать любые материалы, в том числе горюче-смазочные, или размещать хранилища любых материалов;</w:t>
      </w:r>
    </w:p>
    <w:p w14:paraId="5AA9D48B" w14:textId="77777777" w:rsidR="00EC6CA0" w:rsidRDefault="00EC6CA0">
      <w:pPr>
        <w:pStyle w:val="ConsPlusNormal"/>
        <w:spacing w:before="220"/>
        <w:ind w:firstLine="540"/>
        <w:jc w:val="both"/>
      </w:pPr>
      <w:bookmarkStart w:id="45" w:name="P2334"/>
      <w:bookmarkEnd w:id="45"/>
      <w: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404BCFA2" w14:textId="77777777" w:rsidR="00EC6CA0" w:rsidRDefault="00EC6CA0">
      <w:pPr>
        <w:pStyle w:val="ConsPlusNormal"/>
        <w:spacing w:before="220"/>
        <w:ind w:firstLine="540"/>
        <w:jc w:val="both"/>
      </w:pPr>
      <w: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37694C59" w14:textId="77777777" w:rsidR="00EC6CA0" w:rsidRDefault="00EC6CA0">
      <w:pPr>
        <w:pStyle w:val="ConsPlusNormal"/>
        <w:spacing w:before="220"/>
        <w:ind w:firstLine="540"/>
        <w:jc w:val="both"/>
      </w:pPr>
      <w:bookmarkStart w:id="46" w:name="P2336"/>
      <w:bookmarkEnd w:id="46"/>
      <w: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5DA2CBA5" w14:textId="77777777" w:rsidR="00EC6CA0" w:rsidRDefault="00EC6CA0">
      <w:pPr>
        <w:pStyle w:val="ConsPlusNormal"/>
        <w:spacing w:before="220"/>
        <w:ind w:firstLine="540"/>
        <w:jc w:val="both"/>
      </w:pPr>
      <w:r>
        <w:t>з) проводить работы с использованием ударно-импульсных устройств и вспомогательных механизмов, сбрасывать грузы;</w:t>
      </w:r>
    </w:p>
    <w:p w14:paraId="496B6690" w14:textId="77777777" w:rsidR="00EC6CA0" w:rsidRDefault="00EC6CA0">
      <w:pPr>
        <w:pStyle w:val="ConsPlusNormal"/>
        <w:spacing w:before="220"/>
        <w:ind w:firstLine="540"/>
        <w:jc w:val="both"/>
      </w:pPr>
      <w:r>
        <w:t xml:space="preserve">и) осуществлять рекреационную деятельность, кроме деятельности, предусмотренной </w:t>
      </w:r>
      <w:hyperlink w:anchor="P2336" w:history="1">
        <w:r>
          <w:rPr>
            <w:color w:val="0000FF"/>
          </w:rPr>
          <w:t>подпунктом "ж"</w:t>
        </w:r>
      </w:hyperlink>
      <w:r>
        <w:t>, разводить костры и размещать источники огня;</w:t>
      </w:r>
    </w:p>
    <w:p w14:paraId="384A7230" w14:textId="77777777" w:rsidR="00EC6CA0" w:rsidRDefault="00EC6CA0">
      <w:pPr>
        <w:pStyle w:val="ConsPlusNormal"/>
        <w:spacing w:before="220"/>
        <w:ind w:firstLine="540"/>
        <w:jc w:val="both"/>
      </w:pPr>
      <w:bookmarkStart w:id="47" w:name="P2339"/>
      <w:bookmarkEnd w:id="47"/>
      <w:r>
        <w:t>к) огораживать и перегораживать охранные зоны;</w:t>
      </w:r>
    </w:p>
    <w:p w14:paraId="1B0B670B" w14:textId="77777777" w:rsidR="00EC6CA0" w:rsidRDefault="00EC6CA0">
      <w:pPr>
        <w:pStyle w:val="ConsPlusNormal"/>
        <w:spacing w:before="220"/>
        <w:ind w:firstLine="540"/>
        <w:jc w:val="both"/>
      </w:pPr>
      <w:r>
        <w:t xml:space="preserve">л) размещать какие-либо здания, строения, сооружения, не относящиеся к объектам, указанным в </w:t>
      </w:r>
      <w:hyperlink r:id="rId243" w:history="1">
        <w:r>
          <w:rPr>
            <w:color w:val="0000FF"/>
          </w:rPr>
          <w:t>пункте 2</w:t>
        </w:r>
      </w:hyperlink>
      <w:r>
        <w:t xml:space="preserve"> Правил охраны магистральных газопроводов, за исключением объектов, указанных в </w:t>
      </w:r>
      <w:hyperlink w:anchor="P2334" w:history="1">
        <w:r>
          <w:rPr>
            <w:color w:val="0000FF"/>
          </w:rPr>
          <w:t>подпунктах "д"</w:t>
        </w:r>
      </w:hyperlink>
      <w:r>
        <w:t xml:space="preserve"> - </w:t>
      </w:r>
      <w:hyperlink w:anchor="P2339" w:history="1">
        <w:r>
          <w:rPr>
            <w:color w:val="0000FF"/>
          </w:rPr>
          <w:t>"к"</w:t>
        </w:r>
      </w:hyperlink>
      <w:r>
        <w:t xml:space="preserve"> и </w:t>
      </w:r>
      <w:hyperlink w:anchor="P2341" w:history="1">
        <w:r>
          <w:rPr>
            <w:color w:val="0000FF"/>
          </w:rPr>
          <w:t>"м"</w:t>
        </w:r>
      </w:hyperlink>
      <w:r>
        <w:t>;</w:t>
      </w:r>
    </w:p>
    <w:p w14:paraId="1F7CCF0A" w14:textId="77777777" w:rsidR="00EC6CA0" w:rsidRDefault="00EC6CA0">
      <w:pPr>
        <w:pStyle w:val="ConsPlusNormal"/>
        <w:spacing w:before="220"/>
        <w:ind w:firstLine="540"/>
        <w:jc w:val="both"/>
      </w:pPr>
      <w:bookmarkStart w:id="48" w:name="P2341"/>
      <w:bookmarkEnd w:id="48"/>
      <w:r>
        <w:t>м) осуществлять несанкционированное подключение (присоединение) к магистральному газопроводу.</w:t>
      </w:r>
    </w:p>
    <w:p w14:paraId="121F7566" w14:textId="77777777" w:rsidR="00EC6CA0" w:rsidRDefault="00EC6CA0">
      <w:pPr>
        <w:pStyle w:val="ConsPlusNormal"/>
        <w:spacing w:before="220"/>
        <w:ind w:firstLine="540"/>
        <w:jc w:val="both"/>
      </w:pPr>
      <w: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5BE77776" w14:textId="77777777" w:rsidR="00EC6CA0" w:rsidRDefault="00EC6CA0">
      <w:pPr>
        <w:pStyle w:val="ConsPlusNormal"/>
        <w:spacing w:before="220"/>
        <w:ind w:firstLine="540"/>
        <w:jc w:val="both"/>
      </w:pPr>
      <w: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59DEC68D" w14:textId="77777777" w:rsidR="00EC6CA0" w:rsidRDefault="00EC6CA0">
      <w:pPr>
        <w:pStyle w:val="ConsPlusNormal"/>
        <w:spacing w:before="220"/>
        <w:ind w:firstLine="540"/>
        <w:jc w:val="both"/>
      </w:pPr>
      <w:r>
        <w:t>а) проведение горных, взрывных, строительных, монтажных, мелиоративных работ, в том числе работ, связанных с затоплением земель;</w:t>
      </w:r>
    </w:p>
    <w:p w14:paraId="52740383" w14:textId="77777777" w:rsidR="00EC6CA0" w:rsidRDefault="00EC6CA0">
      <w:pPr>
        <w:pStyle w:val="ConsPlusNormal"/>
        <w:spacing w:before="220"/>
        <w:ind w:firstLine="540"/>
        <w:jc w:val="both"/>
      </w:pPr>
      <w:r>
        <w:t>б) осуществление посадки и вырубки деревьев и кустарников;</w:t>
      </w:r>
    </w:p>
    <w:p w14:paraId="47B78ED5" w14:textId="77777777" w:rsidR="00EC6CA0" w:rsidRDefault="00EC6CA0">
      <w:pPr>
        <w:pStyle w:val="ConsPlusNormal"/>
        <w:spacing w:before="220"/>
        <w:ind w:firstLine="540"/>
        <w:jc w:val="both"/>
      </w:pPr>
      <w:r>
        <w:t>в) проведение погрузочно-разгрузочных работ, устройство водопоев скота, колка и заготовка льда;</w:t>
      </w:r>
    </w:p>
    <w:p w14:paraId="67EF5DD7" w14:textId="77777777" w:rsidR="00EC6CA0" w:rsidRDefault="00EC6CA0">
      <w:pPr>
        <w:pStyle w:val="ConsPlusNormal"/>
        <w:spacing w:before="220"/>
        <w:ind w:firstLine="540"/>
        <w:jc w:val="both"/>
      </w:pPr>
      <w:bookmarkStart w:id="49" w:name="P2347"/>
      <w:bookmarkEnd w:id="49"/>
      <w:r>
        <w:t>г) проведение земляных работ на глубине более чем 0,3 метра, планировка грунта;</w:t>
      </w:r>
    </w:p>
    <w:p w14:paraId="64EFE07D" w14:textId="77777777" w:rsidR="00EC6CA0" w:rsidRDefault="00EC6CA0">
      <w:pPr>
        <w:pStyle w:val="ConsPlusNormal"/>
        <w:spacing w:before="220"/>
        <w:ind w:firstLine="540"/>
        <w:jc w:val="both"/>
      </w:pPr>
      <w:r>
        <w:t>д) сооружение запруд на реках и ручьях;</w:t>
      </w:r>
    </w:p>
    <w:p w14:paraId="6183FE04" w14:textId="77777777" w:rsidR="00EC6CA0" w:rsidRDefault="00EC6CA0">
      <w:pPr>
        <w:pStyle w:val="ConsPlusNormal"/>
        <w:spacing w:before="220"/>
        <w:ind w:firstLine="540"/>
        <w:jc w:val="both"/>
      </w:pPr>
      <w:r>
        <w:t>е) складирование кормов, удобрений, сена, соломы, размещение полевых станов и загонов для скота;</w:t>
      </w:r>
    </w:p>
    <w:p w14:paraId="1FB4BACB" w14:textId="77777777" w:rsidR="00EC6CA0" w:rsidRDefault="00EC6CA0">
      <w:pPr>
        <w:pStyle w:val="ConsPlusNormal"/>
        <w:spacing w:before="220"/>
        <w:ind w:firstLine="540"/>
        <w:jc w:val="both"/>
      </w:pPr>
      <w:r>
        <w:t>ж) размещение туристских стоянок;</w:t>
      </w:r>
    </w:p>
    <w:p w14:paraId="736EC154" w14:textId="77777777" w:rsidR="00EC6CA0" w:rsidRDefault="00EC6CA0">
      <w:pPr>
        <w:pStyle w:val="ConsPlusNormal"/>
        <w:spacing w:before="220"/>
        <w:ind w:firstLine="540"/>
        <w:jc w:val="both"/>
      </w:pPr>
      <w:r>
        <w:t>з) размещение гаражей, стоянок и парковок транспортных средств;</w:t>
      </w:r>
    </w:p>
    <w:p w14:paraId="7AFBAD92" w14:textId="77777777" w:rsidR="00EC6CA0" w:rsidRDefault="00EC6CA0">
      <w:pPr>
        <w:pStyle w:val="ConsPlusNormal"/>
        <w:spacing w:before="220"/>
        <w:ind w:firstLine="540"/>
        <w:jc w:val="both"/>
      </w:pPr>
      <w:r>
        <w:t>и) сооружение переездов через магистральные газопроводы;</w:t>
      </w:r>
    </w:p>
    <w:p w14:paraId="243EB633" w14:textId="77777777" w:rsidR="00EC6CA0" w:rsidRDefault="00EC6CA0">
      <w:pPr>
        <w:pStyle w:val="ConsPlusNormal"/>
        <w:spacing w:before="220"/>
        <w:ind w:firstLine="540"/>
        <w:jc w:val="both"/>
      </w:pPr>
      <w:r>
        <w:t>к) прокладка инженерных коммуникаций;</w:t>
      </w:r>
    </w:p>
    <w:p w14:paraId="14E07542" w14:textId="77777777" w:rsidR="00EC6CA0" w:rsidRDefault="00EC6CA0">
      <w:pPr>
        <w:pStyle w:val="ConsPlusNormal"/>
        <w:spacing w:before="220"/>
        <w:ind w:firstLine="540"/>
        <w:jc w:val="both"/>
      </w:pPr>
      <w:r>
        <w:t>л) проведение инженерных изысканий, связанных с бурением скважин и устройством шурфов;</w:t>
      </w:r>
    </w:p>
    <w:p w14:paraId="01FF1755" w14:textId="77777777" w:rsidR="00EC6CA0" w:rsidRDefault="00EC6CA0">
      <w:pPr>
        <w:pStyle w:val="ConsPlusNormal"/>
        <w:spacing w:before="220"/>
        <w:ind w:firstLine="540"/>
        <w:jc w:val="both"/>
      </w:pPr>
      <w:r>
        <w:t>м) устройство причалов для судов и пляжей;</w:t>
      </w:r>
    </w:p>
    <w:p w14:paraId="322ECDC1" w14:textId="77777777" w:rsidR="00EC6CA0" w:rsidRDefault="00EC6CA0">
      <w:pPr>
        <w:pStyle w:val="ConsPlusNormal"/>
        <w:spacing w:before="220"/>
        <w:ind w:firstLine="540"/>
        <w:jc w:val="both"/>
      </w:pPr>
      <w:r>
        <w:t>н) проведение работ на объектах транспортной инфраструктуры, находящихся на территории охранной зоны;</w:t>
      </w:r>
    </w:p>
    <w:p w14:paraId="48982F98" w14:textId="77777777" w:rsidR="00EC6CA0" w:rsidRDefault="00EC6CA0">
      <w:pPr>
        <w:pStyle w:val="ConsPlusNormal"/>
        <w:spacing w:before="220"/>
        <w:ind w:firstLine="540"/>
        <w:jc w:val="both"/>
      </w:pPr>
      <w:r>
        <w:t>о) проведение работ, связанных с временным затоплением земель, не относящихся к землям сельскохозяйственного назначения.</w:t>
      </w:r>
    </w:p>
    <w:p w14:paraId="1166B9D5" w14:textId="77777777" w:rsidR="00EC6CA0" w:rsidRDefault="00EC6CA0">
      <w:pPr>
        <w:pStyle w:val="ConsPlusNormal"/>
        <w:spacing w:before="220"/>
        <w:ind w:firstLine="540"/>
        <w:jc w:val="both"/>
      </w:pPr>
      <w:r>
        <w:t xml:space="preserve">Земляные работы, указанные в </w:t>
      </w:r>
      <w:hyperlink w:anchor="P2347" w:history="1">
        <w:r>
          <w:rPr>
            <w:color w:val="0000FF"/>
          </w:rPr>
          <w:t>подпункте "г"</w:t>
        </w:r>
      </w:hyperlink>
      <w:r>
        <w:t>,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14:paraId="2CF3CB2A" w14:textId="77777777" w:rsidR="00EC6CA0" w:rsidRDefault="00EC6CA0">
      <w:pPr>
        <w:pStyle w:val="ConsPlusNormal"/>
        <w:spacing w:before="220"/>
        <w:ind w:firstLine="540"/>
        <w:jc w:val="both"/>
      </w:pPr>
      <w: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14:paraId="1FC5D93C" w14:textId="77777777" w:rsidR="00EC6CA0" w:rsidRDefault="00EC6CA0">
      <w:pPr>
        <w:pStyle w:val="ConsPlusNormal"/>
        <w:spacing w:before="220"/>
        <w:ind w:firstLine="540"/>
        <w:jc w:val="both"/>
      </w:pPr>
      <w:r>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p>
    <w:p w14:paraId="042B9783" w14:textId="77777777" w:rsidR="00EC6CA0" w:rsidRDefault="00EC6CA0">
      <w:pPr>
        <w:pStyle w:val="ConsPlusNormal"/>
        <w:spacing w:before="220"/>
        <w:ind w:firstLine="540"/>
        <w:jc w:val="both"/>
      </w:pPr>
      <w: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14:paraId="17601F5C" w14:textId="77777777" w:rsidR="00EC6CA0" w:rsidRDefault="00EC6CA0">
      <w:pPr>
        <w:pStyle w:val="ConsPlusNormal"/>
        <w:spacing w:before="220"/>
        <w:ind w:firstLine="540"/>
        <w:jc w:val="both"/>
      </w:pPr>
      <w: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14:paraId="5D9FCAB0" w14:textId="77777777" w:rsidR="00EC6CA0" w:rsidRDefault="00EC6CA0">
      <w:pPr>
        <w:pStyle w:val="ConsPlusNormal"/>
        <w:spacing w:before="220"/>
        <w:ind w:firstLine="540"/>
        <w:jc w:val="both"/>
      </w:pPr>
      <w: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14:paraId="562F999A" w14:textId="77777777" w:rsidR="00EC6CA0" w:rsidRDefault="00EC6CA0">
      <w:pPr>
        <w:pStyle w:val="ConsPlusNormal"/>
        <w:spacing w:before="220"/>
        <w:ind w:firstLine="540"/>
        <w:jc w:val="both"/>
      </w:pPr>
      <w:r>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14:paraId="7B2496B6" w14:textId="77777777" w:rsidR="00EC6CA0" w:rsidRDefault="00EC6CA0">
      <w:pPr>
        <w:pStyle w:val="ConsPlusNormal"/>
        <w:jc w:val="both"/>
      </w:pPr>
    </w:p>
    <w:p w14:paraId="45B6C84A" w14:textId="77777777" w:rsidR="00EC6CA0" w:rsidRDefault="00EC6CA0">
      <w:pPr>
        <w:pStyle w:val="ConsPlusTitle"/>
        <w:ind w:firstLine="540"/>
        <w:jc w:val="both"/>
        <w:outlineLvl w:val="3"/>
      </w:pPr>
      <w:r>
        <w:t>Статья 33. Охранные зоны магистральных трубопроводов</w:t>
      </w:r>
    </w:p>
    <w:p w14:paraId="102EA89C" w14:textId="77777777" w:rsidR="00EC6CA0" w:rsidRDefault="00EC6CA0">
      <w:pPr>
        <w:pStyle w:val="ConsPlusNormal"/>
        <w:jc w:val="both"/>
      </w:pPr>
    </w:p>
    <w:p w14:paraId="69072776" w14:textId="77777777" w:rsidR="00EC6CA0" w:rsidRDefault="00EC6CA0">
      <w:pPr>
        <w:pStyle w:val="ConsPlusTitle"/>
        <w:ind w:firstLine="540"/>
        <w:jc w:val="both"/>
        <w:outlineLvl w:val="4"/>
      </w:pPr>
      <w:r>
        <w:t>Регламентирующий документ.</w:t>
      </w:r>
    </w:p>
    <w:p w14:paraId="5281BBF3" w14:textId="77777777" w:rsidR="00EC6CA0" w:rsidRDefault="00500654">
      <w:pPr>
        <w:pStyle w:val="ConsPlusNormal"/>
        <w:spacing w:before="220"/>
        <w:ind w:firstLine="540"/>
        <w:jc w:val="both"/>
      </w:pPr>
      <w:hyperlink r:id="rId244" w:history="1">
        <w:r w:rsidR="00EC6CA0">
          <w:rPr>
            <w:color w:val="0000FF"/>
          </w:rPr>
          <w:t>Правила</w:t>
        </w:r>
      </w:hyperlink>
      <w:r w:rsidR="00EC6CA0">
        <w:t xml:space="preserve"> охраны магистральных трубопроводов (утв. Постановлением Госгортехнадзора РФ от 24 апреля 1992 г. N 9; утв. Заместителем Министра топлива и энергетики 29 апреля 1992 г.).</w:t>
      </w:r>
    </w:p>
    <w:p w14:paraId="56142A33"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245" w:history="1">
        <w:r>
          <w:rPr>
            <w:color w:val="0000FF"/>
          </w:rPr>
          <w:t>п. 14.6</w:t>
        </w:r>
      </w:hyperlink>
      <w:r>
        <w:t>.</w:t>
      </w:r>
    </w:p>
    <w:p w14:paraId="5EA3C6F5" w14:textId="77777777" w:rsidR="00EC6CA0" w:rsidRDefault="00EC6CA0">
      <w:pPr>
        <w:pStyle w:val="ConsPlusTitle"/>
        <w:spacing w:before="220"/>
        <w:ind w:firstLine="540"/>
        <w:jc w:val="both"/>
        <w:outlineLvl w:val="4"/>
      </w:pPr>
      <w:r>
        <w:t>Порядок установления и размеры.</w:t>
      </w:r>
    </w:p>
    <w:p w14:paraId="4C149C70" w14:textId="77777777" w:rsidR="00EC6CA0" w:rsidRDefault="00EC6CA0">
      <w:pPr>
        <w:pStyle w:val="ConsPlusNormal"/>
        <w:spacing w:before="220"/>
        <w:ind w:firstLine="540"/>
        <w:jc w:val="both"/>
      </w:pPr>
      <w:r>
        <w:t>Для исключения возможности повреждения трубопроводов (при любом виде их прокладки) устанавливаются охранные зоны:</w:t>
      </w:r>
    </w:p>
    <w:p w14:paraId="4DC2630E" w14:textId="77777777" w:rsidR="00EC6CA0" w:rsidRDefault="00EC6CA0">
      <w:pPr>
        <w:pStyle w:val="ConsPlusNormal"/>
        <w:spacing w:before="220"/>
        <w:ind w:firstLine="540"/>
        <w:jc w:val="both"/>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14:paraId="355EFF48" w14:textId="77777777" w:rsidR="00EC6CA0" w:rsidRDefault="00EC6CA0">
      <w:pPr>
        <w:pStyle w:val="ConsPlusNormal"/>
        <w:spacing w:before="220"/>
        <w:ind w:firstLine="540"/>
        <w:jc w:val="both"/>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14:paraId="187435EA" w14:textId="77777777" w:rsidR="00EC6CA0" w:rsidRDefault="00EC6CA0">
      <w:pPr>
        <w:pStyle w:val="ConsPlusNormal"/>
        <w:spacing w:before="220"/>
        <w:ind w:firstLine="540"/>
        <w:jc w:val="both"/>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3D4513CC" w14:textId="77777777" w:rsidR="00EC6CA0" w:rsidRDefault="00EC6CA0">
      <w:pPr>
        <w:pStyle w:val="ConsPlusNormal"/>
        <w:spacing w:before="220"/>
        <w:ind w:firstLine="540"/>
        <w:jc w:val="both"/>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1E153F05" w14:textId="77777777" w:rsidR="00EC6CA0" w:rsidRDefault="00EC6CA0">
      <w:pPr>
        <w:pStyle w:val="ConsPlusNormal"/>
        <w:spacing w:before="220"/>
        <w:ind w:firstLine="540"/>
        <w:jc w:val="both"/>
      </w:pPr>
      <w: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301F685A" w14:textId="77777777" w:rsidR="00EC6CA0" w:rsidRDefault="00EC6CA0">
      <w:pPr>
        <w:pStyle w:val="ConsPlusNormal"/>
        <w:spacing w:before="220"/>
        <w:ind w:firstLine="540"/>
        <w:jc w:val="both"/>
      </w:pPr>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14:paraId="3FF30DC0" w14:textId="77777777" w:rsidR="00EC6CA0" w:rsidRDefault="00EC6CA0">
      <w:pPr>
        <w:pStyle w:val="ConsPlusTitle"/>
        <w:spacing w:before="220"/>
        <w:ind w:firstLine="540"/>
        <w:jc w:val="both"/>
        <w:outlineLvl w:val="4"/>
      </w:pPr>
      <w:r>
        <w:t>Режим использования территории.</w:t>
      </w:r>
    </w:p>
    <w:p w14:paraId="6A635C68" w14:textId="77777777" w:rsidR="00EC6CA0" w:rsidRDefault="00EC6CA0">
      <w:pPr>
        <w:pStyle w:val="ConsPlusNormal"/>
        <w:spacing w:before="220"/>
        <w:ind w:firstLine="540"/>
        <w:jc w:val="both"/>
      </w:pPr>
      <w: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14:paraId="00DD03F0" w14:textId="77777777" w:rsidR="00EC6CA0" w:rsidRDefault="00EC6CA0">
      <w:pPr>
        <w:pStyle w:val="ConsPlusNormal"/>
        <w:spacing w:before="220"/>
        <w:ind w:firstLine="54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39ECAEDB" w14:textId="77777777" w:rsidR="00EC6CA0" w:rsidRDefault="00EC6CA0">
      <w:pPr>
        <w:pStyle w:val="ConsPlusNormal"/>
        <w:spacing w:before="220"/>
        <w:ind w:firstLine="540"/>
        <w:jc w:val="both"/>
      </w:pPr>
      <w:r>
        <w:t>а) перемещать, засыпать и ломать опознавательные и сигнальные знаки, контрольно-измерительные пункты;</w:t>
      </w:r>
    </w:p>
    <w:p w14:paraId="47FCE8E4" w14:textId="77777777" w:rsidR="00EC6CA0" w:rsidRDefault="00EC6CA0">
      <w:pPr>
        <w:pStyle w:val="ConsPlusNormal"/>
        <w:spacing w:before="220"/>
        <w:ind w:firstLine="540"/>
        <w:jc w:val="both"/>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4C7F5642" w14:textId="77777777" w:rsidR="00EC6CA0" w:rsidRDefault="00EC6CA0">
      <w:pPr>
        <w:pStyle w:val="ConsPlusNormal"/>
        <w:spacing w:before="220"/>
        <w:ind w:firstLine="540"/>
        <w:jc w:val="both"/>
      </w:pPr>
      <w:r>
        <w:t>в) устраивать всякого рода свалки, выливать растворы кислот, солей и щелочей;</w:t>
      </w:r>
    </w:p>
    <w:p w14:paraId="4C1CFD3D" w14:textId="77777777" w:rsidR="00EC6CA0" w:rsidRDefault="00EC6CA0">
      <w:pPr>
        <w:pStyle w:val="ConsPlusNormal"/>
        <w:spacing w:before="220"/>
        <w:ind w:firstLine="540"/>
        <w:jc w:val="both"/>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F2BF025" w14:textId="77777777" w:rsidR="00EC6CA0" w:rsidRDefault="00EC6CA0">
      <w:pPr>
        <w:pStyle w:val="ConsPlusNormal"/>
        <w:spacing w:before="220"/>
        <w:ind w:firstLine="540"/>
        <w:jc w:val="both"/>
      </w:pPr>
      <w:r>
        <w:t>д) бросать якоря, проходить с отданными якорями, цепями, лотами, волокушами и тралами, производить дноуглубительные и землечерпальные работы;</w:t>
      </w:r>
    </w:p>
    <w:p w14:paraId="23A86CE5" w14:textId="77777777" w:rsidR="00EC6CA0" w:rsidRDefault="00EC6CA0">
      <w:pPr>
        <w:pStyle w:val="ConsPlusNormal"/>
        <w:spacing w:before="220"/>
        <w:ind w:firstLine="540"/>
        <w:jc w:val="both"/>
      </w:pPr>
      <w:r>
        <w:t>е) разводить огонь и размещать какие-либо открытые или закрытые источники огня.</w:t>
      </w:r>
    </w:p>
    <w:p w14:paraId="0F66628A" w14:textId="77777777" w:rsidR="00EC6CA0" w:rsidRDefault="00EC6CA0">
      <w:pPr>
        <w:pStyle w:val="ConsPlusNormal"/>
        <w:spacing w:before="220"/>
        <w:ind w:firstLine="540"/>
        <w:jc w:val="both"/>
      </w:pPr>
      <w:r>
        <w:t>В охранных зонах трубопроводов без письменного разрешения предприятий трубопроводного транспорта запрещается:</w:t>
      </w:r>
    </w:p>
    <w:p w14:paraId="65DEF756" w14:textId="77777777" w:rsidR="00EC6CA0" w:rsidRDefault="00EC6CA0">
      <w:pPr>
        <w:pStyle w:val="ConsPlusNormal"/>
        <w:spacing w:before="220"/>
        <w:ind w:firstLine="540"/>
        <w:jc w:val="both"/>
      </w:pPr>
      <w:r>
        <w:t>а) возводить любые постройки и сооружения;</w:t>
      </w:r>
    </w:p>
    <w:p w14:paraId="35C388B7" w14:textId="77777777" w:rsidR="00EC6CA0" w:rsidRDefault="00EC6CA0">
      <w:pPr>
        <w:pStyle w:val="ConsPlusNormal"/>
        <w:spacing w:before="220"/>
        <w:ind w:firstLine="540"/>
        <w:jc w:val="both"/>
      </w:pPr>
      <w:r>
        <w:t>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14:paraId="2960B298" w14:textId="77777777" w:rsidR="00EC6CA0" w:rsidRDefault="00EC6CA0">
      <w:pPr>
        <w:pStyle w:val="ConsPlusNormal"/>
        <w:spacing w:before="220"/>
        <w:ind w:firstLine="540"/>
        <w:jc w:val="both"/>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7DB02A16" w14:textId="77777777" w:rsidR="00EC6CA0" w:rsidRDefault="00EC6CA0">
      <w:pPr>
        <w:pStyle w:val="ConsPlusNormal"/>
        <w:spacing w:before="220"/>
        <w:ind w:firstLine="540"/>
        <w:jc w:val="both"/>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6A4B8906" w14:textId="77777777" w:rsidR="00EC6CA0" w:rsidRDefault="00EC6CA0">
      <w:pPr>
        <w:pStyle w:val="ConsPlusNormal"/>
        <w:spacing w:before="220"/>
        <w:ind w:firstLine="540"/>
        <w:jc w:val="both"/>
      </w:pPr>
      <w:r>
        <w:t>г) производить мелиоративные земляные работы, сооружать оросительные и осушительные системы;</w:t>
      </w:r>
    </w:p>
    <w:p w14:paraId="6ED48EE8" w14:textId="77777777" w:rsidR="00EC6CA0" w:rsidRDefault="00EC6CA0">
      <w:pPr>
        <w:pStyle w:val="ConsPlusNormal"/>
        <w:spacing w:before="220"/>
        <w:ind w:firstLine="540"/>
        <w:jc w:val="both"/>
      </w:pPr>
      <w:r>
        <w:t>д) производить всякого рода открытые и подземные, горные, строительные, монтажные и взрывные работы, планировку грунта.</w:t>
      </w:r>
    </w:p>
    <w:p w14:paraId="6B7B516A" w14:textId="77777777" w:rsidR="00EC6CA0" w:rsidRDefault="00EC6CA0">
      <w:pPr>
        <w:pStyle w:val="ConsPlusNormal"/>
        <w:spacing w:before="220"/>
        <w:ind w:firstLine="540"/>
        <w:jc w:val="both"/>
      </w:pPr>
      <w: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EF4884" w14:textId="77777777" w:rsidR="00EC6CA0" w:rsidRDefault="00EC6CA0">
      <w:pPr>
        <w:pStyle w:val="ConsPlusNormal"/>
        <w:spacing w:before="220"/>
        <w:ind w:firstLine="540"/>
        <w:jc w:val="both"/>
      </w:pPr>
      <w: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1ABDD748" w14:textId="77777777" w:rsidR="00EC6CA0" w:rsidRDefault="00EC6CA0">
      <w:pPr>
        <w:pStyle w:val="ConsPlusNormal"/>
        <w:spacing w:before="220"/>
        <w:ind w:firstLine="540"/>
        <w:jc w:val="both"/>
      </w:pPr>
      <w: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7FF8AB36" w14:textId="77777777" w:rsidR="00EC6CA0" w:rsidRDefault="00EC6CA0">
      <w:pPr>
        <w:pStyle w:val="ConsPlusNormal"/>
        <w:jc w:val="both"/>
      </w:pPr>
    </w:p>
    <w:p w14:paraId="01CD3074" w14:textId="77777777" w:rsidR="00EC6CA0" w:rsidRDefault="00EC6CA0">
      <w:pPr>
        <w:pStyle w:val="ConsPlusTitle"/>
        <w:ind w:firstLine="540"/>
        <w:jc w:val="both"/>
        <w:outlineLvl w:val="3"/>
      </w:pPr>
      <w:r>
        <w:t>Статья 33.1. Охранные зоны объектов по производству электрической энергии</w:t>
      </w:r>
    </w:p>
    <w:p w14:paraId="37C8931B" w14:textId="77777777" w:rsidR="00EC6CA0" w:rsidRDefault="00EC6CA0">
      <w:pPr>
        <w:pStyle w:val="ConsPlusNormal"/>
        <w:ind w:firstLine="540"/>
        <w:jc w:val="both"/>
      </w:pPr>
      <w:r>
        <w:t xml:space="preserve">(введена </w:t>
      </w:r>
      <w:hyperlink r:id="rId246" w:history="1">
        <w:r>
          <w:rPr>
            <w:color w:val="0000FF"/>
          </w:rPr>
          <w:t>Решением</w:t>
        </w:r>
      </w:hyperlink>
      <w:r>
        <w:t xml:space="preserve"> Думы городского округа Верхний Тагил от 15.11.2018 N 26/5)</w:t>
      </w:r>
    </w:p>
    <w:p w14:paraId="24C038CC" w14:textId="77777777" w:rsidR="00EC6CA0" w:rsidRDefault="00EC6CA0">
      <w:pPr>
        <w:pStyle w:val="ConsPlusNormal"/>
        <w:jc w:val="both"/>
      </w:pPr>
    </w:p>
    <w:p w14:paraId="7D4FA73F" w14:textId="77777777" w:rsidR="00EC6CA0" w:rsidRDefault="00EC6CA0">
      <w:pPr>
        <w:pStyle w:val="ConsPlusTitle"/>
        <w:ind w:firstLine="540"/>
        <w:jc w:val="both"/>
        <w:outlineLvl w:val="4"/>
      </w:pPr>
      <w:r>
        <w:t>Регламентирующий документ</w:t>
      </w:r>
    </w:p>
    <w:p w14:paraId="73D0247A" w14:textId="77777777" w:rsidR="00EC6CA0" w:rsidRDefault="00EC6CA0">
      <w:pPr>
        <w:pStyle w:val="ConsPlusNormal"/>
        <w:jc w:val="both"/>
      </w:pPr>
    </w:p>
    <w:p w14:paraId="1314619F" w14:textId="77777777" w:rsidR="00EC6CA0" w:rsidRDefault="00500654">
      <w:pPr>
        <w:pStyle w:val="ConsPlusNormal"/>
        <w:ind w:firstLine="540"/>
        <w:jc w:val="both"/>
      </w:pPr>
      <w:hyperlink r:id="rId247" w:history="1">
        <w:r w:rsidR="00EC6CA0">
          <w:rPr>
            <w:color w:val="0000FF"/>
          </w:rPr>
          <w:t>Постановление</w:t>
        </w:r>
      </w:hyperlink>
      <w:r w:rsidR="00EC6CA0">
        <w:t xml:space="preserve"> Правительства РФ от 18.11.2013 N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14:paraId="0FF1C9A3" w14:textId="77777777" w:rsidR="00EC6CA0" w:rsidRDefault="00EC6CA0">
      <w:pPr>
        <w:pStyle w:val="ConsPlusNormal"/>
        <w:jc w:val="both"/>
      </w:pPr>
    </w:p>
    <w:p w14:paraId="49D12085" w14:textId="77777777" w:rsidR="00EC6CA0" w:rsidRDefault="00EC6CA0">
      <w:pPr>
        <w:pStyle w:val="ConsPlusTitle"/>
        <w:ind w:firstLine="540"/>
        <w:jc w:val="both"/>
        <w:outlineLvl w:val="4"/>
      </w:pPr>
      <w:r>
        <w:t>Порядок установления и размеры</w:t>
      </w:r>
    </w:p>
    <w:p w14:paraId="76D971E5" w14:textId="77777777" w:rsidR="00EC6CA0" w:rsidRDefault="00EC6CA0">
      <w:pPr>
        <w:pStyle w:val="ConsPlusNormal"/>
        <w:jc w:val="both"/>
      </w:pPr>
    </w:p>
    <w:p w14:paraId="0EF34765" w14:textId="77777777" w:rsidR="00EC6CA0" w:rsidRDefault="00EC6CA0">
      <w:pPr>
        <w:pStyle w:val="ConsPlusNormal"/>
        <w:ind w:firstLine="540"/>
        <w:jc w:val="both"/>
      </w:pPr>
      <w:r>
        <w:t>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14:paraId="2606A211" w14:textId="77777777" w:rsidR="00EC6CA0" w:rsidRDefault="00EC6CA0">
      <w:pPr>
        <w:pStyle w:val="ConsPlusNormal"/>
        <w:spacing w:before="220"/>
        <w:ind w:firstLine="540"/>
        <w:jc w:val="both"/>
      </w:pPr>
      <w:r>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w:t>
      </w:r>
    </w:p>
    <w:p w14:paraId="67843EBD" w14:textId="77777777" w:rsidR="00EC6CA0" w:rsidRDefault="00EC6CA0">
      <w:pPr>
        <w:pStyle w:val="ConsPlusNormal"/>
        <w:spacing w:before="220"/>
        <w:ind w:firstLine="540"/>
        <w:jc w:val="both"/>
      </w:pPr>
      <w: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14:paraId="5767CD53" w14:textId="77777777" w:rsidR="00EC6CA0" w:rsidRDefault="00EC6CA0">
      <w:pPr>
        <w:pStyle w:val="ConsPlusNormal"/>
        <w:spacing w:before="220"/>
        <w:ind w:firstLine="540"/>
        <w:jc w:val="both"/>
      </w:pPr>
      <w:r>
        <w:t>а) на расстоянии 50 метров от указанной границы - для объектов высокой категории опасности;</w:t>
      </w:r>
    </w:p>
    <w:p w14:paraId="443CBBE0" w14:textId="77777777" w:rsidR="00EC6CA0" w:rsidRDefault="00EC6CA0">
      <w:pPr>
        <w:pStyle w:val="ConsPlusNormal"/>
        <w:spacing w:before="220"/>
        <w:ind w:firstLine="540"/>
        <w:jc w:val="both"/>
      </w:pPr>
      <w:r>
        <w:t>б) на расстоянии 30 метров от указанной границы - для объектов средней категории опасности;</w:t>
      </w:r>
    </w:p>
    <w:p w14:paraId="6900483B" w14:textId="77777777" w:rsidR="00EC6CA0" w:rsidRDefault="00EC6CA0">
      <w:pPr>
        <w:pStyle w:val="ConsPlusNormal"/>
        <w:spacing w:before="220"/>
        <w:ind w:firstLine="540"/>
        <w:jc w:val="both"/>
      </w:pPr>
      <w: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14:paraId="4ADFE0B1" w14:textId="77777777" w:rsidR="00EC6CA0" w:rsidRDefault="00EC6CA0">
      <w:pPr>
        <w:pStyle w:val="ConsPlusNormal"/>
        <w:spacing w:before="220"/>
        <w:ind w:firstLine="540"/>
        <w:jc w:val="both"/>
      </w:pPr>
      <w: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14:paraId="09BBB74D" w14:textId="77777777" w:rsidR="00EC6CA0" w:rsidRDefault="00EC6CA0">
      <w:pPr>
        <w:pStyle w:val="ConsPlusNormal"/>
        <w:spacing w:before="220"/>
        <w:ind w:firstLine="540"/>
        <w:jc w:val="both"/>
      </w:pPr>
      <w: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14:paraId="0173C604" w14:textId="77777777" w:rsidR="00EC6CA0" w:rsidRDefault="00EC6CA0">
      <w:pPr>
        <w:pStyle w:val="ConsPlusNormal"/>
        <w:spacing w:before="220"/>
        <w:ind w:firstLine="540"/>
        <w:jc w:val="both"/>
      </w:pPr>
      <w: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14:paraId="51802E0A" w14:textId="77777777" w:rsidR="00EC6CA0" w:rsidRDefault="00EC6CA0">
      <w:pPr>
        <w:pStyle w:val="ConsPlusNormal"/>
        <w:jc w:val="both"/>
      </w:pPr>
    </w:p>
    <w:p w14:paraId="3D732461" w14:textId="77777777" w:rsidR="00EC6CA0" w:rsidRDefault="00EC6CA0">
      <w:pPr>
        <w:pStyle w:val="ConsPlusTitle"/>
        <w:ind w:firstLine="540"/>
        <w:jc w:val="both"/>
        <w:outlineLvl w:val="4"/>
      </w:pPr>
      <w:r>
        <w:t>Режим использования территории</w:t>
      </w:r>
    </w:p>
    <w:p w14:paraId="05476E04" w14:textId="77777777" w:rsidR="00EC6CA0" w:rsidRDefault="00EC6CA0">
      <w:pPr>
        <w:pStyle w:val="ConsPlusNormal"/>
        <w:jc w:val="both"/>
      </w:pPr>
    </w:p>
    <w:p w14:paraId="20543B97" w14:textId="77777777" w:rsidR="00EC6CA0" w:rsidRDefault="00EC6CA0">
      <w:pPr>
        <w:pStyle w:val="ConsPlusNormal"/>
        <w:ind w:firstLine="540"/>
        <w:jc w:val="both"/>
      </w:pPr>
      <w:r>
        <w:t xml:space="preserve">Ограничения и запреты, установленные </w:t>
      </w:r>
      <w:hyperlink r:id="rId248" w:history="1">
        <w:r>
          <w:rPr>
            <w:color w:val="0000FF"/>
          </w:rPr>
          <w:t>Правилами</w:t>
        </w:r>
      </w:hyperlink>
      <w:r>
        <w:t xml:space="preserve">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w:t>
      </w:r>
      <w:hyperlink r:id="rId249" w:history="1">
        <w:r>
          <w:rPr>
            <w:color w:val="0000FF"/>
          </w:rPr>
          <w:t>Постановления</w:t>
        </w:r>
      </w:hyperlink>
      <w:r>
        <w:t xml:space="preserve"> Правительства РФ от 18.11.2013 N 1033.</w:t>
      </w:r>
    </w:p>
    <w:p w14:paraId="5A7EC2CE" w14:textId="77777777" w:rsidR="00EC6CA0" w:rsidRDefault="00EC6CA0">
      <w:pPr>
        <w:pStyle w:val="ConsPlusNormal"/>
        <w:spacing w:before="220"/>
        <w:ind w:firstLine="540"/>
        <w:jc w:val="both"/>
      </w:pPr>
      <w:r>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4C044675" w14:textId="77777777" w:rsidR="00EC6CA0" w:rsidRDefault="00EC6CA0">
      <w:pPr>
        <w:pStyle w:val="ConsPlusNormal"/>
        <w:spacing w:before="220"/>
        <w:ind w:firstLine="540"/>
        <w:jc w:val="both"/>
      </w:pPr>
      <w:r>
        <w:t>а) убирать, перемещать, засыпать и повреждать предупреждающие знаки;</w:t>
      </w:r>
    </w:p>
    <w:p w14:paraId="5B0FC660" w14:textId="77777777" w:rsidR="00EC6CA0" w:rsidRDefault="00EC6CA0">
      <w:pPr>
        <w:pStyle w:val="ConsPlusNormal"/>
        <w:spacing w:before="220"/>
        <w:ind w:firstLine="540"/>
        <w:jc w:val="both"/>
      </w:pPr>
      <w: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073A42D8" w14:textId="77777777" w:rsidR="00EC6CA0" w:rsidRDefault="00EC6CA0">
      <w:pPr>
        <w:pStyle w:val="ConsPlusNormal"/>
        <w:spacing w:before="220"/>
        <w:ind w:firstLine="540"/>
        <w:jc w:val="both"/>
      </w:pPr>
      <w:r>
        <w:t>в) производить сброс и слив едких и коррозионных веществ, в том числе растворов кислот, щелочей и солей, а также горюче-смазочных материалов;</w:t>
      </w:r>
    </w:p>
    <w:p w14:paraId="61231682" w14:textId="77777777" w:rsidR="00EC6CA0" w:rsidRDefault="00EC6CA0">
      <w:pPr>
        <w:pStyle w:val="ConsPlusNormal"/>
        <w:spacing w:before="220"/>
        <w:ind w:firstLine="540"/>
        <w:jc w:val="both"/>
      </w:pPr>
      <w:r>
        <w:t>г) разводить огонь и размещать какие-либо открытые или закрытые источники огня;</w:t>
      </w:r>
    </w:p>
    <w:p w14:paraId="1A23625B" w14:textId="77777777" w:rsidR="00EC6CA0" w:rsidRDefault="00EC6CA0">
      <w:pPr>
        <w:pStyle w:val="ConsPlusNormal"/>
        <w:spacing w:before="220"/>
        <w:ind w:firstLine="540"/>
        <w:jc w:val="both"/>
      </w:pPr>
      <w: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5A80EA77" w14:textId="77777777" w:rsidR="00EC6CA0" w:rsidRDefault="00EC6CA0">
      <w:pPr>
        <w:pStyle w:val="ConsPlusNormal"/>
        <w:spacing w:before="220"/>
        <w:ind w:firstLine="540"/>
        <w:jc w:val="both"/>
      </w:pPr>
      <w:r>
        <w:t>е) производить работы ударными механизмами, сбрасывать тяжести массой свыше 5 тонн;</w:t>
      </w:r>
    </w:p>
    <w:p w14:paraId="1EAFB3EB" w14:textId="77777777" w:rsidR="00EC6CA0" w:rsidRDefault="00EC6CA0">
      <w:pPr>
        <w:pStyle w:val="ConsPlusNormal"/>
        <w:spacing w:before="220"/>
        <w:ind w:firstLine="540"/>
        <w:jc w:val="both"/>
      </w:pPr>
      <w:r>
        <w:t>ж) складировать любые материалы, в том числе взрывоопасные, пожароопасные и горюче-смазочные.</w:t>
      </w:r>
    </w:p>
    <w:p w14:paraId="55960C4C" w14:textId="77777777" w:rsidR="00EC6CA0" w:rsidRDefault="00EC6CA0">
      <w:pPr>
        <w:pStyle w:val="ConsPlusNormal"/>
        <w:spacing w:before="220"/>
        <w:ind w:firstLine="540"/>
        <w:jc w:val="both"/>
      </w:pPr>
      <w:r>
        <w:t>В пределах охранных зон без письменного согласования владельцев объектов юридическим и физическим лицам запрещается:</w:t>
      </w:r>
    </w:p>
    <w:p w14:paraId="786295D9" w14:textId="77777777" w:rsidR="00EC6CA0" w:rsidRDefault="00EC6CA0">
      <w:pPr>
        <w:pStyle w:val="ConsPlusNormal"/>
        <w:spacing w:before="220"/>
        <w:ind w:firstLine="540"/>
        <w:jc w:val="both"/>
      </w:pPr>
      <w: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791BA8A7" w14:textId="77777777" w:rsidR="00EC6CA0" w:rsidRDefault="00EC6CA0">
      <w:pPr>
        <w:pStyle w:val="ConsPlusNormal"/>
        <w:spacing w:before="220"/>
        <w:ind w:firstLine="540"/>
        <w:jc w:val="both"/>
      </w:pPr>
      <w:r>
        <w:t>б) проводить любые мероприятия, связанные с пребыванием людей, не занятых выполнением работ, разрешенных в установленном порядке;</w:t>
      </w:r>
    </w:p>
    <w:p w14:paraId="35221491" w14:textId="77777777" w:rsidR="00EC6CA0" w:rsidRDefault="00EC6CA0">
      <w:pPr>
        <w:pStyle w:val="ConsPlusNormal"/>
        <w:spacing w:before="220"/>
        <w:ind w:firstLine="540"/>
        <w:jc w:val="both"/>
      </w:pPr>
      <w:r>
        <w:t>в) осуществлять горные, взрывные, мелиоративные работы, в том числе связанные с временным затоплением земель.</w:t>
      </w:r>
    </w:p>
    <w:p w14:paraId="777BC8ED" w14:textId="77777777" w:rsidR="00EC6CA0" w:rsidRDefault="00EC6CA0">
      <w:pPr>
        <w:pStyle w:val="ConsPlusNormal"/>
        <w:jc w:val="both"/>
      </w:pPr>
    </w:p>
    <w:p w14:paraId="62D82C86" w14:textId="77777777" w:rsidR="00EC6CA0" w:rsidRDefault="00EC6CA0">
      <w:pPr>
        <w:pStyle w:val="ConsPlusTitle"/>
        <w:ind w:firstLine="540"/>
        <w:jc w:val="both"/>
        <w:outlineLvl w:val="3"/>
      </w:pPr>
      <w:r>
        <w:t>Статья 34. Охранные зоны объектов электросетевого хозяйства</w:t>
      </w:r>
    </w:p>
    <w:p w14:paraId="1A30F769" w14:textId="77777777" w:rsidR="00EC6CA0" w:rsidRDefault="00EC6CA0">
      <w:pPr>
        <w:pStyle w:val="ConsPlusNormal"/>
        <w:ind w:firstLine="540"/>
        <w:jc w:val="both"/>
      </w:pPr>
      <w:r>
        <w:t xml:space="preserve">(в ред. </w:t>
      </w:r>
      <w:hyperlink r:id="rId250" w:history="1">
        <w:r>
          <w:rPr>
            <w:color w:val="0000FF"/>
          </w:rPr>
          <w:t>Решения</w:t>
        </w:r>
      </w:hyperlink>
      <w:r>
        <w:t xml:space="preserve"> Думы городского округа Верхний Тагил от 15.11.2018 N 26/5)</w:t>
      </w:r>
    </w:p>
    <w:p w14:paraId="63902BBE" w14:textId="77777777" w:rsidR="00EC6CA0" w:rsidRDefault="00EC6CA0">
      <w:pPr>
        <w:pStyle w:val="ConsPlusNormal"/>
        <w:jc w:val="both"/>
      </w:pPr>
    </w:p>
    <w:p w14:paraId="2CEB057F" w14:textId="77777777" w:rsidR="00EC6CA0" w:rsidRDefault="00EC6CA0">
      <w:pPr>
        <w:pStyle w:val="ConsPlusTitle"/>
        <w:ind w:firstLine="540"/>
        <w:jc w:val="both"/>
        <w:outlineLvl w:val="4"/>
      </w:pPr>
      <w:r>
        <w:t>Регламентирующий документ</w:t>
      </w:r>
    </w:p>
    <w:p w14:paraId="4F3E9B13" w14:textId="77777777" w:rsidR="00EC6CA0" w:rsidRDefault="00EC6CA0">
      <w:pPr>
        <w:pStyle w:val="ConsPlusNormal"/>
        <w:jc w:val="both"/>
      </w:pPr>
    </w:p>
    <w:p w14:paraId="2FCFFBC0" w14:textId="77777777" w:rsidR="00EC6CA0" w:rsidRDefault="00500654">
      <w:pPr>
        <w:pStyle w:val="ConsPlusNormal"/>
        <w:ind w:firstLine="540"/>
        <w:jc w:val="both"/>
      </w:pPr>
      <w:hyperlink r:id="rId251" w:history="1">
        <w:r w:rsidR="00EC6CA0">
          <w:rPr>
            <w:color w:val="0000FF"/>
          </w:rPr>
          <w:t>Постановление</w:t>
        </w:r>
      </w:hyperlink>
      <w:r w:rsidR="00EC6CA0">
        <w:t xml:space="preserve">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8F9B20A" w14:textId="77777777" w:rsidR="00EC6CA0" w:rsidRDefault="00EC6CA0">
      <w:pPr>
        <w:pStyle w:val="ConsPlusNormal"/>
        <w:spacing w:before="220"/>
        <w:ind w:firstLine="540"/>
        <w:jc w:val="both"/>
      </w:pPr>
      <w:r>
        <w:t xml:space="preserve">СанПиН 2.2.1/2.1.1.1200-03 "Санитарно-защитные зоны и санитарная классификация предприятий, сооружений и иных объектов", </w:t>
      </w:r>
      <w:hyperlink r:id="rId252" w:history="1">
        <w:r>
          <w:rPr>
            <w:color w:val="0000FF"/>
          </w:rPr>
          <w:t>п. 6.3</w:t>
        </w:r>
      </w:hyperlink>
      <w:r>
        <w:t>.</w:t>
      </w:r>
    </w:p>
    <w:p w14:paraId="7E3019CC" w14:textId="77777777" w:rsidR="00EC6CA0" w:rsidRDefault="00EC6CA0">
      <w:pPr>
        <w:pStyle w:val="ConsPlusNormal"/>
        <w:jc w:val="both"/>
      </w:pPr>
    </w:p>
    <w:p w14:paraId="165AA418" w14:textId="77777777" w:rsidR="00EC6CA0" w:rsidRDefault="00EC6CA0">
      <w:pPr>
        <w:pStyle w:val="ConsPlusTitle"/>
        <w:ind w:firstLine="540"/>
        <w:jc w:val="both"/>
        <w:outlineLvl w:val="4"/>
      </w:pPr>
      <w:r>
        <w:t>Порядок установления и размеры</w:t>
      </w:r>
    </w:p>
    <w:p w14:paraId="2E55DF4C" w14:textId="77777777" w:rsidR="00EC6CA0" w:rsidRDefault="00EC6CA0">
      <w:pPr>
        <w:pStyle w:val="ConsPlusNormal"/>
        <w:jc w:val="both"/>
      </w:pPr>
    </w:p>
    <w:p w14:paraId="2F643164" w14:textId="77777777" w:rsidR="00EC6CA0" w:rsidRDefault="00EC6CA0">
      <w:pPr>
        <w:pStyle w:val="ConsPlusNormal"/>
        <w:ind w:firstLine="540"/>
        <w:jc w:val="both"/>
      </w:pPr>
      <w:r>
        <w:t>Охранные зоны устанавливаются:</w:t>
      </w:r>
    </w:p>
    <w:p w14:paraId="31C78772" w14:textId="77777777" w:rsidR="00EC6CA0" w:rsidRDefault="00EC6CA0">
      <w:pPr>
        <w:pStyle w:val="ConsPlusNormal"/>
        <w:spacing w:before="220"/>
        <w:ind w:firstLine="540"/>
        <w:jc w:val="both"/>
      </w:pPr>
      <w:bookmarkStart w:id="50" w:name="P2445"/>
      <w:bookmarkEnd w:id="50"/>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4EA3EA25" w14:textId="77777777" w:rsidR="00EC6CA0" w:rsidRDefault="00EC6CA0">
      <w:pPr>
        <w:pStyle w:val="ConsPlusNormal"/>
        <w:jc w:val="both"/>
      </w:pPr>
    </w:p>
    <w:p w14:paraId="015A5D18" w14:textId="77777777" w:rsidR="00EC6CA0" w:rsidRDefault="00EC6CA0">
      <w:pPr>
        <w:pStyle w:val="ConsPlusTitle"/>
        <w:jc w:val="center"/>
        <w:outlineLvl w:val="5"/>
      </w:pPr>
      <w:r>
        <w:t>Таблица 5. РАЗМЕРЫ ОХРАННЫХ ЗОН ВДОЛЬ ВОЗДУШНЫХ ЛИНИЙ</w:t>
      </w:r>
    </w:p>
    <w:p w14:paraId="02B2186C" w14:textId="77777777" w:rsidR="00EC6CA0" w:rsidRDefault="00EC6CA0">
      <w:pPr>
        <w:pStyle w:val="ConsPlusTitle"/>
        <w:jc w:val="center"/>
      </w:pPr>
      <w:r>
        <w:t>ЭЛЕКТРОПЕРЕДАЧИ В ЗАВИСИМОСТИ ОТ КЛАССА</w:t>
      </w:r>
    </w:p>
    <w:p w14:paraId="055F8B48"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EC6CA0" w14:paraId="22494948" w14:textId="77777777">
        <w:tc>
          <w:tcPr>
            <w:tcW w:w="2891" w:type="dxa"/>
          </w:tcPr>
          <w:p w14:paraId="3D6EEFEE" w14:textId="77777777" w:rsidR="00EC6CA0" w:rsidRDefault="00EC6CA0">
            <w:pPr>
              <w:pStyle w:val="ConsPlusNormal"/>
              <w:jc w:val="center"/>
            </w:pPr>
            <w:r>
              <w:t>Проектный номинальный класс напряжения, кВ</w:t>
            </w:r>
          </w:p>
        </w:tc>
        <w:tc>
          <w:tcPr>
            <w:tcW w:w="6180" w:type="dxa"/>
          </w:tcPr>
          <w:p w14:paraId="63F75373" w14:textId="77777777" w:rsidR="00EC6CA0" w:rsidRDefault="00EC6CA0">
            <w:pPr>
              <w:pStyle w:val="ConsPlusNormal"/>
              <w:jc w:val="center"/>
            </w:pPr>
            <w:r>
              <w:t>Расстояние, м</w:t>
            </w:r>
          </w:p>
        </w:tc>
      </w:tr>
      <w:tr w:rsidR="00EC6CA0" w14:paraId="4491CD1A" w14:textId="77777777">
        <w:tc>
          <w:tcPr>
            <w:tcW w:w="2891" w:type="dxa"/>
          </w:tcPr>
          <w:p w14:paraId="708D1536" w14:textId="77777777" w:rsidR="00EC6CA0" w:rsidRDefault="00EC6CA0">
            <w:pPr>
              <w:pStyle w:val="ConsPlusNormal"/>
              <w:jc w:val="center"/>
            </w:pPr>
            <w:r>
              <w:t>до 1</w:t>
            </w:r>
          </w:p>
        </w:tc>
        <w:tc>
          <w:tcPr>
            <w:tcW w:w="6180" w:type="dxa"/>
          </w:tcPr>
          <w:p w14:paraId="6F73B273" w14:textId="77777777" w:rsidR="00EC6CA0" w:rsidRDefault="00EC6CA0">
            <w:pPr>
              <w:pStyle w:val="ConsPlusNormal"/>
              <w:jc w:val="center"/>
            </w:pPr>
            <w: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C6CA0" w14:paraId="21E23814" w14:textId="77777777">
        <w:tc>
          <w:tcPr>
            <w:tcW w:w="2891" w:type="dxa"/>
          </w:tcPr>
          <w:p w14:paraId="28764ADE" w14:textId="77777777" w:rsidR="00EC6CA0" w:rsidRDefault="00EC6CA0">
            <w:pPr>
              <w:pStyle w:val="ConsPlusNormal"/>
              <w:jc w:val="center"/>
            </w:pPr>
            <w:r>
              <w:t>1 - 20</w:t>
            </w:r>
          </w:p>
        </w:tc>
        <w:tc>
          <w:tcPr>
            <w:tcW w:w="6180" w:type="dxa"/>
          </w:tcPr>
          <w:p w14:paraId="5D22FA1E" w14:textId="77777777" w:rsidR="00EC6CA0" w:rsidRDefault="00EC6CA0">
            <w:pPr>
              <w:pStyle w:val="ConsPlusNormal"/>
              <w:jc w:val="center"/>
            </w:pPr>
            <w:r>
              <w:t>10 (5 - для линий с самонесущими или изолированными проводами, размещенных в границах населенных пунктов)</w:t>
            </w:r>
          </w:p>
        </w:tc>
      </w:tr>
      <w:tr w:rsidR="00EC6CA0" w14:paraId="11D27D76" w14:textId="77777777">
        <w:tc>
          <w:tcPr>
            <w:tcW w:w="2891" w:type="dxa"/>
          </w:tcPr>
          <w:p w14:paraId="7E8E0F4F" w14:textId="77777777" w:rsidR="00EC6CA0" w:rsidRDefault="00EC6CA0">
            <w:pPr>
              <w:pStyle w:val="ConsPlusNormal"/>
              <w:jc w:val="center"/>
            </w:pPr>
            <w:r>
              <w:t>35</w:t>
            </w:r>
          </w:p>
        </w:tc>
        <w:tc>
          <w:tcPr>
            <w:tcW w:w="6180" w:type="dxa"/>
          </w:tcPr>
          <w:p w14:paraId="2AEE44CF" w14:textId="77777777" w:rsidR="00EC6CA0" w:rsidRDefault="00EC6CA0">
            <w:pPr>
              <w:pStyle w:val="ConsPlusNormal"/>
              <w:jc w:val="center"/>
            </w:pPr>
            <w:r>
              <w:t>15</w:t>
            </w:r>
          </w:p>
        </w:tc>
      </w:tr>
      <w:tr w:rsidR="00EC6CA0" w14:paraId="258DB067" w14:textId="77777777">
        <w:tc>
          <w:tcPr>
            <w:tcW w:w="2891" w:type="dxa"/>
          </w:tcPr>
          <w:p w14:paraId="5323DD8D" w14:textId="77777777" w:rsidR="00EC6CA0" w:rsidRDefault="00EC6CA0">
            <w:pPr>
              <w:pStyle w:val="ConsPlusNormal"/>
              <w:jc w:val="center"/>
            </w:pPr>
            <w:r>
              <w:t>110</w:t>
            </w:r>
          </w:p>
        </w:tc>
        <w:tc>
          <w:tcPr>
            <w:tcW w:w="6180" w:type="dxa"/>
          </w:tcPr>
          <w:p w14:paraId="21F74137" w14:textId="77777777" w:rsidR="00EC6CA0" w:rsidRDefault="00EC6CA0">
            <w:pPr>
              <w:pStyle w:val="ConsPlusNormal"/>
              <w:jc w:val="center"/>
            </w:pPr>
            <w:r>
              <w:t>20</w:t>
            </w:r>
          </w:p>
        </w:tc>
      </w:tr>
      <w:tr w:rsidR="00EC6CA0" w14:paraId="65B557BD" w14:textId="77777777">
        <w:tc>
          <w:tcPr>
            <w:tcW w:w="2891" w:type="dxa"/>
          </w:tcPr>
          <w:p w14:paraId="47B51597" w14:textId="77777777" w:rsidR="00EC6CA0" w:rsidRDefault="00EC6CA0">
            <w:pPr>
              <w:pStyle w:val="ConsPlusNormal"/>
              <w:jc w:val="center"/>
            </w:pPr>
            <w:r>
              <w:t>150, 220</w:t>
            </w:r>
          </w:p>
        </w:tc>
        <w:tc>
          <w:tcPr>
            <w:tcW w:w="6180" w:type="dxa"/>
          </w:tcPr>
          <w:p w14:paraId="090A2836" w14:textId="77777777" w:rsidR="00EC6CA0" w:rsidRDefault="00EC6CA0">
            <w:pPr>
              <w:pStyle w:val="ConsPlusNormal"/>
              <w:jc w:val="center"/>
            </w:pPr>
            <w:r>
              <w:t>25</w:t>
            </w:r>
          </w:p>
        </w:tc>
      </w:tr>
      <w:tr w:rsidR="00EC6CA0" w14:paraId="64E607B7" w14:textId="77777777">
        <w:tc>
          <w:tcPr>
            <w:tcW w:w="2891" w:type="dxa"/>
          </w:tcPr>
          <w:p w14:paraId="78F3C95F" w14:textId="77777777" w:rsidR="00EC6CA0" w:rsidRDefault="00EC6CA0">
            <w:pPr>
              <w:pStyle w:val="ConsPlusNormal"/>
              <w:jc w:val="center"/>
            </w:pPr>
            <w:r>
              <w:t>300, 500, +/-400</w:t>
            </w:r>
          </w:p>
        </w:tc>
        <w:tc>
          <w:tcPr>
            <w:tcW w:w="6180" w:type="dxa"/>
          </w:tcPr>
          <w:p w14:paraId="3B8127F0" w14:textId="77777777" w:rsidR="00EC6CA0" w:rsidRDefault="00EC6CA0">
            <w:pPr>
              <w:pStyle w:val="ConsPlusNormal"/>
              <w:jc w:val="center"/>
            </w:pPr>
            <w:r>
              <w:t>30</w:t>
            </w:r>
          </w:p>
        </w:tc>
      </w:tr>
      <w:tr w:rsidR="00EC6CA0" w14:paraId="0BD67F5F" w14:textId="77777777">
        <w:tc>
          <w:tcPr>
            <w:tcW w:w="2891" w:type="dxa"/>
          </w:tcPr>
          <w:p w14:paraId="67C2D60A" w14:textId="77777777" w:rsidR="00EC6CA0" w:rsidRDefault="00EC6CA0">
            <w:pPr>
              <w:pStyle w:val="ConsPlusNormal"/>
              <w:jc w:val="center"/>
            </w:pPr>
            <w:r>
              <w:t>750, +/-750</w:t>
            </w:r>
          </w:p>
        </w:tc>
        <w:tc>
          <w:tcPr>
            <w:tcW w:w="6180" w:type="dxa"/>
          </w:tcPr>
          <w:p w14:paraId="389A2050" w14:textId="77777777" w:rsidR="00EC6CA0" w:rsidRDefault="00EC6CA0">
            <w:pPr>
              <w:pStyle w:val="ConsPlusNormal"/>
              <w:jc w:val="center"/>
            </w:pPr>
            <w:r>
              <w:t>40</w:t>
            </w:r>
          </w:p>
        </w:tc>
      </w:tr>
    </w:tbl>
    <w:p w14:paraId="3EE11EFA" w14:textId="77777777" w:rsidR="00EC6CA0" w:rsidRDefault="00EC6CA0">
      <w:pPr>
        <w:pStyle w:val="ConsPlusNormal"/>
        <w:jc w:val="both"/>
      </w:pPr>
    </w:p>
    <w:p w14:paraId="5D6E30E3" w14:textId="77777777" w:rsidR="00EC6CA0" w:rsidRDefault="00EC6CA0">
      <w:pPr>
        <w:pStyle w:val="ConsPlusNormal"/>
        <w:ind w:firstLine="540"/>
        <w:jc w:val="both"/>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67566D06" w14:textId="77777777" w:rsidR="00EC6CA0" w:rsidRDefault="00EC6CA0">
      <w:pPr>
        <w:pStyle w:val="ConsPlusNormal"/>
        <w:spacing w:before="220"/>
        <w:ind w:firstLine="540"/>
        <w:jc w:val="both"/>
      </w:pPr>
      <w: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79A162FB" w14:textId="77777777" w:rsidR="00EC6CA0" w:rsidRDefault="00EC6CA0">
      <w:pPr>
        <w:pStyle w:val="ConsPlusNormal"/>
        <w:spacing w:before="220"/>
        <w:ind w:firstLine="540"/>
        <w:jc w:val="both"/>
      </w:pPr>
      <w: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2445" w:history="1">
        <w:r>
          <w:rPr>
            <w:color w:val="0000FF"/>
          </w:rPr>
          <w:t>подпункте "а"</w:t>
        </w:r>
      </w:hyperlink>
      <w:r>
        <w:t xml:space="preserve"> настоящего пункта, применительно к высшему классу напряжения подстанции.</w:t>
      </w:r>
    </w:p>
    <w:p w14:paraId="3F5F354A" w14:textId="77777777" w:rsidR="00EC6CA0" w:rsidRDefault="00EC6CA0">
      <w:pPr>
        <w:pStyle w:val="ConsPlusNormal"/>
        <w:spacing w:before="220"/>
        <w:ind w:firstLine="540"/>
        <w:jc w:val="both"/>
      </w:pPr>
      <w:r>
        <w:t>Охранная зона считается установленной с даты внесения в документы государственного кадастрового учета сведений о ее границах.</w:t>
      </w:r>
    </w:p>
    <w:p w14:paraId="428C2655" w14:textId="77777777" w:rsidR="00EC6CA0" w:rsidRDefault="00EC6CA0">
      <w:pPr>
        <w:pStyle w:val="ConsPlusNormal"/>
        <w:jc w:val="both"/>
      </w:pPr>
    </w:p>
    <w:p w14:paraId="15A76B8A" w14:textId="77777777" w:rsidR="00EC6CA0" w:rsidRDefault="00EC6CA0">
      <w:pPr>
        <w:pStyle w:val="ConsPlusTitle"/>
        <w:ind w:firstLine="540"/>
        <w:jc w:val="both"/>
        <w:outlineLvl w:val="4"/>
      </w:pPr>
      <w:r>
        <w:t>Режим использования территории</w:t>
      </w:r>
    </w:p>
    <w:p w14:paraId="52D54CBF" w14:textId="77777777" w:rsidR="00EC6CA0" w:rsidRDefault="00EC6CA0">
      <w:pPr>
        <w:pStyle w:val="ConsPlusNormal"/>
        <w:jc w:val="both"/>
      </w:pPr>
    </w:p>
    <w:p w14:paraId="5BEE1D64" w14:textId="77777777" w:rsidR="00EC6CA0" w:rsidRDefault="00500654">
      <w:pPr>
        <w:pStyle w:val="ConsPlusNormal"/>
        <w:ind w:firstLine="540"/>
        <w:jc w:val="both"/>
      </w:pPr>
      <w:hyperlink r:id="rId253" w:history="1">
        <w:r w:rsidR="00EC6CA0">
          <w:rPr>
            <w:color w:val="0000FF"/>
          </w:rPr>
          <w:t>Правила</w:t>
        </w:r>
      </w:hyperlink>
      <w:r w:rsidR="00EC6CA0">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 февраля 2009 г. N 160, не распространяются на объекты, размещенные в границах охранных зон объектов электросетевого хозяйства до даты вступления в силу </w:t>
      </w:r>
      <w:hyperlink r:id="rId254" w:history="1">
        <w:r w:rsidR="00EC6CA0">
          <w:rPr>
            <w:color w:val="0000FF"/>
          </w:rPr>
          <w:t>Постановления</w:t>
        </w:r>
      </w:hyperlink>
      <w:r w:rsidR="00EC6CA0">
        <w:t xml:space="preserve"> Правительства РФ от 24 февраля 2009 г. N 160.</w:t>
      </w:r>
    </w:p>
    <w:p w14:paraId="58EA75A5" w14:textId="77777777" w:rsidR="00EC6CA0" w:rsidRDefault="00EC6CA0">
      <w:pPr>
        <w:pStyle w:val="ConsPlusNormal"/>
        <w:spacing w:before="220"/>
        <w:ind w:firstLine="540"/>
        <w:jc w:val="both"/>
      </w:pPr>
      <w:bookmarkStart w:id="51" w:name="P2475"/>
      <w:bookmarkEnd w:id="51"/>
      <w: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5B01F7F" w14:textId="77777777" w:rsidR="00EC6CA0" w:rsidRDefault="00EC6CA0">
      <w:pPr>
        <w:pStyle w:val="ConsPlusNormal"/>
        <w:spacing w:before="220"/>
        <w:ind w:firstLine="540"/>
        <w:jc w:val="both"/>
      </w:pPr>
      <w: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0B51BD6" w14:textId="77777777" w:rsidR="00EC6CA0" w:rsidRDefault="00EC6CA0">
      <w:pPr>
        <w:pStyle w:val="ConsPlusNormal"/>
        <w:spacing w:before="220"/>
        <w:ind w:firstLine="540"/>
        <w:jc w:val="both"/>
      </w:pPr>
      <w: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EF9AC44" w14:textId="77777777" w:rsidR="00EC6CA0" w:rsidRDefault="00EC6CA0">
      <w:pPr>
        <w:pStyle w:val="ConsPlusNormal"/>
        <w:spacing w:before="220"/>
        <w:ind w:firstLine="540"/>
        <w:jc w:val="both"/>
      </w:pPr>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4B52B080" w14:textId="77777777" w:rsidR="00EC6CA0" w:rsidRDefault="00EC6CA0">
      <w:pPr>
        <w:pStyle w:val="ConsPlusNormal"/>
        <w:spacing w:before="220"/>
        <w:ind w:firstLine="540"/>
        <w:jc w:val="both"/>
      </w:pPr>
      <w:r>
        <w:t>г) размещать свалки;</w:t>
      </w:r>
    </w:p>
    <w:p w14:paraId="3E4A0BD2" w14:textId="77777777" w:rsidR="00EC6CA0" w:rsidRDefault="00EC6CA0">
      <w:pPr>
        <w:pStyle w:val="ConsPlusNormal"/>
        <w:spacing w:before="220"/>
        <w:ind w:firstLine="540"/>
        <w:jc w:val="both"/>
      </w:pPr>
      <w: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9B451A7" w14:textId="77777777" w:rsidR="00EC6CA0" w:rsidRDefault="00EC6CA0">
      <w:pPr>
        <w:pStyle w:val="ConsPlusNormal"/>
        <w:spacing w:before="220"/>
        <w:ind w:firstLine="540"/>
        <w:jc w:val="both"/>
      </w:pPr>
      <w:r>
        <w:t xml:space="preserve">2. В охранных зонах, установленных для объектов электросетевого хозяйства напряжением свыше 1000 вольт, помимо действий, предусмотренных </w:t>
      </w:r>
      <w:hyperlink w:anchor="P2475" w:history="1">
        <w:r>
          <w:rPr>
            <w:color w:val="0000FF"/>
          </w:rPr>
          <w:t>пунктом 1</w:t>
        </w:r>
      </w:hyperlink>
      <w:r>
        <w:t>, запрещается:</w:t>
      </w:r>
    </w:p>
    <w:p w14:paraId="55AD4FC1" w14:textId="77777777" w:rsidR="00EC6CA0" w:rsidRDefault="00EC6CA0">
      <w:pPr>
        <w:pStyle w:val="ConsPlusNormal"/>
        <w:spacing w:before="220"/>
        <w:ind w:firstLine="540"/>
        <w:jc w:val="both"/>
      </w:pPr>
      <w:r>
        <w:t>а) складировать или размещать хранилища любых, в том числе горюче-смазочных, материалов;</w:t>
      </w:r>
    </w:p>
    <w:p w14:paraId="74D98204" w14:textId="77777777" w:rsidR="00EC6CA0" w:rsidRDefault="00EC6CA0">
      <w:pPr>
        <w:pStyle w:val="ConsPlusNormal"/>
        <w:spacing w:before="220"/>
        <w:ind w:firstLine="540"/>
        <w:jc w:val="both"/>
      </w:pPr>
      <w: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75DCAAA" w14:textId="77777777" w:rsidR="00EC6CA0" w:rsidRDefault="00EC6CA0">
      <w:pPr>
        <w:pStyle w:val="ConsPlusNormal"/>
        <w:spacing w:before="220"/>
        <w:ind w:firstLine="540"/>
        <w:jc w:val="both"/>
      </w:pPr>
      <w: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434B54C" w14:textId="77777777" w:rsidR="00EC6CA0" w:rsidRDefault="00EC6CA0">
      <w:pPr>
        <w:pStyle w:val="ConsPlusNormal"/>
        <w:spacing w:before="220"/>
        <w:ind w:firstLine="540"/>
        <w:jc w:val="both"/>
      </w:pPr>
      <w:bookmarkStart w:id="52" w:name="P2485"/>
      <w:bookmarkEnd w:id="52"/>
      <w:r>
        <w:t>3. В пределах охранных зон без письменного решения о согласовании сетевых организаций юридическим и физическим лицам запрещаются:</w:t>
      </w:r>
    </w:p>
    <w:p w14:paraId="351C00C6" w14:textId="77777777" w:rsidR="00EC6CA0" w:rsidRDefault="00EC6CA0">
      <w:pPr>
        <w:pStyle w:val="ConsPlusNormal"/>
        <w:spacing w:before="220"/>
        <w:ind w:firstLine="540"/>
        <w:jc w:val="both"/>
      </w:pPr>
      <w:r>
        <w:t>а) строительство, капитальный ремонт, реконструкция или снос зданий и сооружений;</w:t>
      </w:r>
    </w:p>
    <w:p w14:paraId="0E566F72" w14:textId="77777777" w:rsidR="00EC6CA0" w:rsidRDefault="00EC6CA0">
      <w:pPr>
        <w:pStyle w:val="ConsPlusNormal"/>
        <w:spacing w:before="220"/>
        <w:ind w:firstLine="540"/>
        <w:jc w:val="both"/>
      </w:pPr>
      <w:r>
        <w:t>б) горные, взрывные, мелиоративные работы, в том числе связанные с временным затоплением земель;</w:t>
      </w:r>
    </w:p>
    <w:p w14:paraId="24FE0EC8" w14:textId="77777777" w:rsidR="00EC6CA0" w:rsidRDefault="00EC6CA0">
      <w:pPr>
        <w:pStyle w:val="ConsPlusNormal"/>
        <w:spacing w:before="220"/>
        <w:ind w:firstLine="540"/>
        <w:jc w:val="both"/>
      </w:pPr>
      <w:r>
        <w:t>в) посадка и вырубка деревьев и кустарников;</w:t>
      </w:r>
    </w:p>
    <w:p w14:paraId="4189C222" w14:textId="77777777" w:rsidR="00EC6CA0" w:rsidRDefault="00EC6CA0">
      <w:pPr>
        <w:pStyle w:val="ConsPlusNormal"/>
        <w:spacing w:before="220"/>
        <w:ind w:firstLine="540"/>
        <w:jc w:val="both"/>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5CE96406" w14:textId="77777777" w:rsidR="00EC6CA0" w:rsidRDefault="00EC6CA0">
      <w:pPr>
        <w:pStyle w:val="ConsPlusNormal"/>
        <w:spacing w:before="220"/>
        <w:ind w:firstLine="540"/>
        <w:jc w:val="both"/>
      </w:pPr>
      <w: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0AF1393" w14:textId="77777777" w:rsidR="00EC6CA0" w:rsidRDefault="00EC6CA0">
      <w:pPr>
        <w:pStyle w:val="ConsPlusNormal"/>
        <w:spacing w:before="220"/>
        <w:ind w:firstLine="540"/>
        <w:jc w:val="both"/>
      </w:pPr>
      <w: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78E9643" w14:textId="77777777" w:rsidR="00EC6CA0" w:rsidRDefault="00EC6CA0">
      <w:pPr>
        <w:pStyle w:val="ConsPlusNormal"/>
        <w:spacing w:before="220"/>
        <w:ind w:firstLine="540"/>
        <w:jc w:val="both"/>
      </w:pPr>
      <w: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4277A76" w14:textId="77777777" w:rsidR="00EC6CA0" w:rsidRDefault="00EC6CA0">
      <w:pPr>
        <w:pStyle w:val="ConsPlusNormal"/>
        <w:spacing w:before="220"/>
        <w:ind w:firstLine="540"/>
        <w:jc w:val="both"/>
      </w:pPr>
      <w: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991B1F2" w14:textId="77777777" w:rsidR="00EC6CA0" w:rsidRDefault="00EC6CA0">
      <w:pPr>
        <w:pStyle w:val="ConsPlusNormal"/>
        <w:spacing w:before="220"/>
        <w:ind w:firstLine="540"/>
        <w:jc w:val="both"/>
      </w:pPr>
      <w:r>
        <w:t xml:space="preserve">4. В охранных зонах, установленных для объектов электросетевого хозяйства напряжением до 1000 вольт, помимо действий, предусмотренных </w:t>
      </w:r>
      <w:hyperlink w:anchor="P2485" w:history="1">
        <w:r>
          <w:rPr>
            <w:color w:val="0000FF"/>
          </w:rPr>
          <w:t>пунктом 3</w:t>
        </w:r>
      </w:hyperlink>
      <w:r>
        <w:t>, без письменного решения о согласовании сетевых организаций запрещается:</w:t>
      </w:r>
    </w:p>
    <w:p w14:paraId="756469C7" w14:textId="77777777" w:rsidR="00EC6CA0" w:rsidRDefault="00EC6CA0">
      <w:pPr>
        <w:pStyle w:val="ConsPlusNormal"/>
        <w:spacing w:before="220"/>
        <w:ind w:firstLine="540"/>
        <w:jc w:val="both"/>
      </w:pPr>
      <w: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283AE178" w14:textId="77777777" w:rsidR="00EC6CA0" w:rsidRDefault="00EC6CA0">
      <w:pPr>
        <w:pStyle w:val="ConsPlusNormal"/>
        <w:spacing w:before="220"/>
        <w:ind w:firstLine="540"/>
        <w:jc w:val="both"/>
      </w:pPr>
      <w:r>
        <w:t>б) складировать или размещать хранилища любых, в том числе горюче-смазочных, материалов;</w:t>
      </w:r>
    </w:p>
    <w:p w14:paraId="75E87AE7" w14:textId="77777777" w:rsidR="00EC6CA0" w:rsidRDefault="00EC6CA0">
      <w:pPr>
        <w:pStyle w:val="ConsPlusNormal"/>
        <w:spacing w:before="220"/>
        <w:ind w:firstLine="540"/>
        <w:jc w:val="both"/>
      </w:pPr>
      <w: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2BFE69A" w14:textId="77777777" w:rsidR="00EC6CA0" w:rsidRDefault="00EC6CA0">
      <w:pPr>
        <w:pStyle w:val="ConsPlusNormal"/>
        <w:jc w:val="both"/>
      </w:pPr>
    </w:p>
    <w:p w14:paraId="46FE975C" w14:textId="77777777" w:rsidR="00EC6CA0" w:rsidRDefault="00EC6CA0">
      <w:pPr>
        <w:pStyle w:val="ConsPlusTitle"/>
        <w:ind w:firstLine="540"/>
        <w:jc w:val="both"/>
        <w:outlineLvl w:val="3"/>
      </w:pPr>
      <w:r>
        <w:t>Статья 35. Охранные зоны объектов связи</w:t>
      </w:r>
    </w:p>
    <w:p w14:paraId="3001702D" w14:textId="77777777" w:rsidR="00EC6CA0" w:rsidRDefault="00EC6CA0">
      <w:pPr>
        <w:pStyle w:val="ConsPlusNormal"/>
        <w:jc w:val="both"/>
      </w:pPr>
    </w:p>
    <w:p w14:paraId="42393A53" w14:textId="77777777" w:rsidR="00EC6CA0" w:rsidRDefault="00EC6CA0">
      <w:pPr>
        <w:pStyle w:val="ConsPlusTitle"/>
        <w:ind w:firstLine="540"/>
        <w:jc w:val="both"/>
        <w:outlineLvl w:val="4"/>
      </w:pPr>
      <w:r>
        <w:t>Регламентирующий документ.</w:t>
      </w:r>
    </w:p>
    <w:p w14:paraId="287F6309" w14:textId="77777777" w:rsidR="00EC6CA0" w:rsidRDefault="00500654">
      <w:pPr>
        <w:pStyle w:val="ConsPlusNormal"/>
        <w:spacing w:before="220"/>
        <w:ind w:firstLine="540"/>
        <w:jc w:val="both"/>
      </w:pPr>
      <w:hyperlink r:id="rId255" w:history="1">
        <w:r w:rsidR="00EC6CA0">
          <w:rPr>
            <w:color w:val="0000FF"/>
          </w:rPr>
          <w:t>Постановление</w:t>
        </w:r>
      </w:hyperlink>
      <w:r w:rsidR="00EC6CA0">
        <w:t xml:space="preserve"> Правительства РФ от 9 июня 1995 г. N 578 "Об утверждении Правил охраны линий и сооружений связи Российской Федерации".</w:t>
      </w:r>
    </w:p>
    <w:p w14:paraId="3A0724CA" w14:textId="77777777" w:rsidR="00EC6CA0" w:rsidRDefault="00EC6CA0">
      <w:pPr>
        <w:pStyle w:val="ConsPlusTitle"/>
        <w:spacing w:before="220"/>
        <w:ind w:firstLine="540"/>
        <w:jc w:val="both"/>
        <w:outlineLvl w:val="4"/>
      </w:pPr>
      <w:r>
        <w:t>Порядок установления и размеры.</w:t>
      </w:r>
    </w:p>
    <w:p w14:paraId="3F1B2F07" w14:textId="77777777" w:rsidR="00EC6CA0" w:rsidRDefault="00EC6CA0">
      <w:pPr>
        <w:pStyle w:val="ConsPlusNormal"/>
        <w:spacing w:before="220"/>
        <w:ind w:firstLine="540"/>
        <w:jc w:val="both"/>
      </w:pPr>
      <w:r>
        <w:t>На трассах кабельных и воздушных линий связи и линий радиофикации:</w:t>
      </w:r>
    </w:p>
    <w:p w14:paraId="10E7EAA0" w14:textId="77777777" w:rsidR="00EC6CA0" w:rsidRDefault="00EC6CA0">
      <w:pPr>
        <w:pStyle w:val="ConsPlusNormal"/>
        <w:spacing w:before="220"/>
        <w:ind w:firstLine="540"/>
        <w:jc w:val="both"/>
      </w:pPr>
      <w:r>
        <w:t>а) устанавливаются охранные зоны:</w:t>
      </w:r>
    </w:p>
    <w:p w14:paraId="2C20AFC1" w14:textId="77777777" w:rsidR="00EC6CA0" w:rsidRDefault="00EC6CA0">
      <w:pPr>
        <w:pStyle w:val="ConsPlusNormal"/>
        <w:spacing w:before="220"/>
        <w:ind w:firstLine="540"/>
        <w:jc w:val="both"/>
      </w:pPr>
      <w: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7D03385B" w14:textId="77777777" w:rsidR="00EC6CA0" w:rsidRDefault="00EC6CA0">
      <w:pPr>
        <w:pStyle w:val="ConsPlusNormal"/>
        <w:spacing w:before="220"/>
        <w:ind w:firstLine="540"/>
        <w:jc w:val="both"/>
      </w:pPr>
      <w: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7F95F291" w14:textId="77777777" w:rsidR="00EC6CA0" w:rsidRDefault="00EC6CA0">
      <w:pPr>
        <w:pStyle w:val="ConsPlusNormal"/>
        <w:spacing w:before="220"/>
        <w:ind w:firstLine="54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36879A17" w14:textId="77777777" w:rsidR="00EC6CA0" w:rsidRDefault="00EC6CA0">
      <w:pPr>
        <w:pStyle w:val="ConsPlusNormal"/>
        <w:spacing w:before="220"/>
        <w:ind w:firstLine="540"/>
        <w:jc w:val="both"/>
      </w:pPr>
      <w:r>
        <w:t>б) создаются просеки в лесных массивах и зеленых насаждениях:</w:t>
      </w:r>
    </w:p>
    <w:p w14:paraId="0B2F301D" w14:textId="77777777" w:rsidR="00EC6CA0" w:rsidRDefault="00EC6CA0">
      <w:pPr>
        <w:pStyle w:val="ConsPlusNormal"/>
        <w:spacing w:before="220"/>
        <w:ind w:firstLine="54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C556E27" w14:textId="77777777" w:rsidR="00EC6CA0" w:rsidRDefault="00EC6CA0">
      <w:pPr>
        <w:pStyle w:val="ConsPlusNormal"/>
        <w:spacing w:before="220"/>
        <w:ind w:firstLine="54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46F88AF" w14:textId="77777777" w:rsidR="00EC6CA0" w:rsidRDefault="00EC6CA0">
      <w:pPr>
        <w:pStyle w:val="ConsPlusNormal"/>
        <w:spacing w:before="220"/>
        <w:ind w:firstLine="540"/>
        <w:jc w:val="both"/>
      </w:pPr>
      <w:r>
        <w:t>вдоль трассы кабеля связи - шириной не менее 6 метров (по 3 метра с каждой стороны от кабеля связи);</w:t>
      </w:r>
    </w:p>
    <w:p w14:paraId="25DB9C75" w14:textId="77777777" w:rsidR="00EC6CA0" w:rsidRDefault="00EC6CA0">
      <w:pPr>
        <w:pStyle w:val="ConsPlusTitle"/>
        <w:spacing w:before="220"/>
        <w:ind w:firstLine="540"/>
        <w:jc w:val="both"/>
        <w:outlineLvl w:val="4"/>
      </w:pPr>
      <w:r>
        <w:t>Режим использования территории.</w:t>
      </w:r>
    </w:p>
    <w:p w14:paraId="750E0A25" w14:textId="77777777" w:rsidR="00EC6CA0" w:rsidRDefault="00EC6CA0">
      <w:pPr>
        <w:pStyle w:val="ConsPlusNormal"/>
        <w:spacing w:before="220"/>
        <w:ind w:firstLine="540"/>
        <w:jc w:val="both"/>
      </w:pPr>
      <w: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36A81EE2" w14:textId="77777777" w:rsidR="00EC6CA0" w:rsidRDefault="00EC6CA0">
      <w:pPr>
        <w:pStyle w:val="ConsPlusNormal"/>
        <w:spacing w:before="220"/>
        <w:ind w:firstLine="540"/>
        <w:jc w:val="both"/>
      </w:pPr>
      <w: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6AB59E3D" w14:textId="77777777" w:rsidR="00EC6CA0" w:rsidRDefault="00EC6CA0">
      <w:pPr>
        <w:pStyle w:val="ConsPlusNormal"/>
        <w:spacing w:before="220"/>
        <w:ind w:firstLine="540"/>
        <w:jc w:val="both"/>
      </w:pPr>
      <w: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14:paraId="548477B4" w14:textId="77777777" w:rsidR="00EC6CA0" w:rsidRDefault="00EC6CA0">
      <w:pPr>
        <w:pStyle w:val="ConsPlusNormal"/>
        <w:spacing w:before="220"/>
        <w:ind w:firstLine="540"/>
        <w:jc w:val="both"/>
      </w:pPr>
      <w: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78F123A8" w14:textId="77777777" w:rsidR="00EC6CA0" w:rsidRDefault="00EC6CA0">
      <w:pPr>
        <w:pStyle w:val="ConsPlusNormal"/>
        <w:spacing w:before="220"/>
        <w:ind w:firstLine="540"/>
        <w:jc w:val="both"/>
      </w:pPr>
      <w:r>
        <w:t>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55F1DA1E" w14:textId="77777777" w:rsidR="00EC6CA0" w:rsidRDefault="00EC6CA0">
      <w:pPr>
        <w:pStyle w:val="ConsPlusNormal"/>
        <w:spacing w:before="220"/>
        <w:ind w:firstLine="540"/>
        <w:jc w:val="both"/>
      </w:pPr>
      <w: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3A4994EE" w14:textId="77777777" w:rsidR="00EC6CA0" w:rsidRDefault="00EC6CA0">
      <w:pPr>
        <w:pStyle w:val="ConsPlusNormal"/>
        <w:spacing w:before="220"/>
        <w:ind w:firstLine="540"/>
        <w:jc w:val="both"/>
      </w:pPr>
      <w: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33E334BF" w14:textId="77777777" w:rsidR="00EC6CA0" w:rsidRDefault="00EC6CA0">
      <w:pPr>
        <w:pStyle w:val="ConsPlusNormal"/>
        <w:spacing w:before="220"/>
        <w:ind w:firstLine="540"/>
        <w:jc w:val="both"/>
      </w:pPr>
      <w: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2E6B4566" w14:textId="77777777" w:rsidR="00EC6CA0" w:rsidRDefault="00EC6CA0">
      <w:pPr>
        <w:pStyle w:val="ConsPlusNormal"/>
        <w:spacing w:before="220"/>
        <w:ind w:firstLine="540"/>
        <w:jc w:val="both"/>
      </w:pPr>
      <w: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645234DE" w14:textId="77777777" w:rsidR="00EC6CA0" w:rsidRDefault="00EC6CA0">
      <w:pPr>
        <w:pStyle w:val="ConsPlusNormal"/>
        <w:spacing w:before="220"/>
        <w:ind w:firstLine="540"/>
        <w:jc w:val="both"/>
      </w:pPr>
      <w: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40C3082F" w14:textId="77777777" w:rsidR="00EC6CA0" w:rsidRDefault="00EC6CA0">
      <w:pPr>
        <w:pStyle w:val="ConsPlusNormal"/>
        <w:spacing w:before="220"/>
        <w:ind w:firstLine="540"/>
        <w:jc w:val="both"/>
      </w:pPr>
      <w: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51DBD42" w14:textId="77777777" w:rsidR="00EC6CA0" w:rsidRDefault="00EC6CA0">
      <w:pPr>
        <w:pStyle w:val="ConsPlusNormal"/>
        <w:spacing w:before="220"/>
        <w:ind w:firstLine="540"/>
        <w:jc w:val="both"/>
      </w:pPr>
      <w: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30F239B6" w14:textId="77777777" w:rsidR="00EC6CA0" w:rsidRDefault="00EC6CA0">
      <w:pPr>
        <w:pStyle w:val="ConsPlusNormal"/>
        <w:spacing w:before="220"/>
        <w:ind w:firstLine="540"/>
        <w:jc w:val="both"/>
      </w:pPr>
      <w:r>
        <w:t>ж) производить защиту подземных коммуникаций от коррозии без учета проходящих подземных кабельных линий связи.</w:t>
      </w:r>
    </w:p>
    <w:p w14:paraId="579CBF73" w14:textId="77777777" w:rsidR="00EC6CA0" w:rsidRDefault="00EC6CA0">
      <w:pPr>
        <w:pStyle w:val="ConsPlusNormal"/>
        <w:spacing w:before="220"/>
        <w:ind w:firstLine="540"/>
        <w:jc w:val="both"/>
      </w:pPr>
      <w: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336991CB" w14:textId="77777777" w:rsidR="00EC6CA0" w:rsidRDefault="00EC6CA0">
      <w:pPr>
        <w:pStyle w:val="ConsPlusNormal"/>
        <w:spacing w:before="220"/>
        <w:ind w:firstLine="540"/>
        <w:jc w:val="both"/>
      </w:pPr>
      <w: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сооружения;</w:t>
      </w:r>
    </w:p>
    <w:p w14:paraId="740AEB9D" w14:textId="77777777" w:rsidR="00EC6CA0" w:rsidRDefault="00EC6CA0">
      <w:pPr>
        <w:pStyle w:val="ConsPlusNormal"/>
        <w:spacing w:before="220"/>
        <w:ind w:firstLine="540"/>
        <w:jc w:val="both"/>
      </w:pPr>
      <w: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61FDE231" w14:textId="77777777" w:rsidR="00EC6CA0" w:rsidRDefault="00EC6CA0">
      <w:pPr>
        <w:pStyle w:val="ConsPlusNormal"/>
        <w:spacing w:before="220"/>
        <w:ind w:firstLine="540"/>
        <w:jc w:val="both"/>
      </w:pPr>
      <w: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63DB4AE3" w14:textId="77777777" w:rsidR="00EC6CA0" w:rsidRDefault="00EC6CA0">
      <w:pPr>
        <w:pStyle w:val="ConsPlusNormal"/>
        <w:spacing w:before="220"/>
        <w:ind w:firstLine="540"/>
        <w:jc w:val="both"/>
      </w:pPr>
      <w:r>
        <w:t>г) огораживать трассы линий связи, препятствуя свободному доступу к ним технического персонала;</w:t>
      </w:r>
    </w:p>
    <w:p w14:paraId="6ED4E58A" w14:textId="77777777" w:rsidR="00EC6CA0" w:rsidRDefault="00EC6CA0">
      <w:pPr>
        <w:pStyle w:val="ConsPlusNormal"/>
        <w:spacing w:before="220"/>
        <w:ind w:firstLine="540"/>
        <w:jc w:val="both"/>
      </w:pPr>
      <w:r>
        <w:t>д) самовольно подключаться к абонентской телефонной линии и линии радиофикации в целях пользования услугами связи;</w:t>
      </w:r>
    </w:p>
    <w:p w14:paraId="7876E1BB" w14:textId="77777777" w:rsidR="00EC6CA0" w:rsidRDefault="00EC6CA0">
      <w:pPr>
        <w:pStyle w:val="ConsPlusNormal"/>
        <w:spacing w:before="220"/>
        <w:ind w:firstLine="540"/>
        <w:jc w:val="both"/>
      </w:pPr>
      <w: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3BEB3DB" w14:textId="77777777" w:rsidR="00EC6CA0" w:rsidRDefault="00EC6CA0">
      <w:pPr>
        <w:pStyle w:val="ConsPlusNormal"/>
        <w:jc w:val="both"/>
      </w:pPr>
    </w:p>
    <w:p w14:paraId="460681D8" w14:textId="77777777" w:rsidR="00EC6CA0" w:rsidRDefault="00EC6CA0">
      <w:pPr>
        <w:pStyle w:val="ConsPlusTitle"/>
        <w:ind w:firstLine="540"/>
        <w:jc w:val="both"/>
        <w:outlineLvl w:val="3"/>
      </w:pPr>
      <w:r>
        <w:t>Статья 35.1. Охранные зоны пунктов государственной геодезической сети, государственной нивелирной сети и государственной гравиметрической сети</w:t>
      </w:r>
    </w:p>
    <w:p w14:paraId="02B01889" w14:textId="77777777" w:rsidR="00EC6CA0" w:rsidRDefault="00EC6CA0">
      <w:pPr>
        <w:pStyle w:val="ConsPlusNormal"/>
        <w:ind w:firstLine="540"/>
        <w:jc w:val="both"/>
      </w:pPr>
      <w:r>
        <w:t xml:space="preserve">(введена </w:t>
      </w:r>
      <w:hyperlink r:id="rId256" w:history="1">
        <w:r>
          <w:rPr>
            <w:color w:val="0000FF"/>
          </w:rPr>
          <w:t>Решением</w:t>
        </w:r>
      </w:hyperlink>
      <w:r>
        <w:t xml:space="preserve"> Думы городского округа Верхний Тагил от 15.11.2018 N 26/5)</w:t>
      </w:r>
    </w:p>
    <w:p w14:paraId="38A9E3D0" w14:textId="77777777" w:rsidR="00EC6CA0" w:rsidRDefault="00EC6CA0">
      <w:pPr>
        <w:pStyle w:val="ConsPlusNormal"/>
        <w:jc w:val="both"/>
      </w:pPr>
    </w:p>
    <w:p w14:paraId="68956433" w14:textId="77777777" w:rsidR="00EC6CA0" w:rsidRDefault="00EC6CA0">
      <w:pPr>
        <w:pStyle w:val="ConsPlusTitle"/>
        <w:ind w:firstLine="540"/>
        <w:jc w:val="both"/>
        <w:outlineLvl w:val="4"/>
      </w:pPr>
      <w:r>
        <w:t>Регламентирующий документ</w:t>
      </w:r>
    </w:p>
    <w:p w14:paraId="4631EDDD" w14:textId="77777777" w:rsidR="00EC6CA0" w:rsidRDefault="00EC6CA0">
      <w:pPr>
        <w:pStyle w:val="ConsPlusNormal"/>
        <w:jc w:val="both"/>
      </w:pPr>
    </w:p>
    <w:p w14:paraId="047F225D" w14:textId="77777777" w:rsidR="00EC6CA0" w:rsidRDefault="00500654">
      <w:pPr>
        <w:pStyle w:val="ConsPlusNormal"/>
        <w:ind w:firstLine="540"/>
        <w:jc w:val="both"/>
      </w:pPr>
      <w:hyperlink r:id="rId257" w:history="1">
        <w:r w:rsidR="00EC6CA0">
          <w:rPr>
            <w:color w:val="0000FF"/>
          </w:rPr>
          <w:t>Правила</w:t>
        </w:r>
      </w:hyperlink>
      <w:r w:rsidR="00EC6CA0">
        <w:t xml:space="preserve"> установления охранных зон пунктов государственной геодезической сети, государственной нивелирной сети и государственной гравиметрической сети (утв. Постановлением Правительства РФ от 12 октября 2016 года N 1037).</w:t>
      </w:r>
    </w:p>
    <w:p w14:paraId="1C55EC8E" w14:textId="77777777" w:rsidR="00EC6CA0" w:rsidRDefault="00EC6CA0">
      <w:pPr>
        <w:pStyle w:val="ConsPlusNormal"/>
        <w:jc w:val="both"/>
      </w:pPr>
    </w:p>
    <w:p w14:paraId="2760C1DA" w14:textId="77777777" w:rsidR="00EC6CA0" w:rsidRDefault="00EC6CA0">
      <w:pPr>
        <w:pStyle w:val="ConsPlusTitle"/>
        <w:ind w:firstLine="540"/>
        <w:jc w:val="both"/>
        <w:outlineLvl w:val="4"/>
      </w:pPr>
      <w:r>
        <w:t>Порядок установления и размеры</w:t>
      </w:r>
    </w:p>
    <w:p w14:paraId="45F99FDD" w14:textId="77777777" w:rsidR="00EC6CA0" w:rsidRDefault="00EC6CA0">
      <w:pPr>
        <w:pStyle w:val="ConsPlusNormal"/>
        <w:jc w:val="both"/>
      </w:pPr>
    </w:p>
    <w:p w14:paraId="1476A8B2" w14:textId="77777777" w:rsidR="00EC6CA0" w:rsidRDefault="00EC6CA0">
      <w:pPr>
        <w:pStyle w:val="ConsPlusNormal"/>
        <w:ind w:firstLine="540"/>
        <w:jc w:val="both"/>
      </w:pPr>
      <w:r>
        <w:t>Границы охранной зоны пункта на местности представляют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14:paraId="27326C1D" w14:textId="77777777" w:rsidR="00EC6CA0" w:rsidRDefault="00EC6CA0">
      <w:pPr>
        <w:pStyle w:val="ConsPlusNormal"/>
        <w:spacing w:before="220"/>
        <w:ind w:firstLine="540"/>
        <w:jc w:val="both"/>
      </w:pPr>
      <w: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14:paraId="546A57E5" w14:textId="77777777" w:rsidR="00EC6CA0" w:rsidRDefault="00EC6CA0">
      <w:pPr>
        <w:pStyle w:val="ConsPlusNormal"/>
        <w:spacing w:before="220"/>
        <w:ind w:firstLine="540"/>
        <w:jc w:val="both"/>
      </w:pPr>
      <w:r>
        <w:t>Охранные зоны пунктов, определенные в установленном порядке до вступления в силу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изменяются.</w:t>
      </w:r>
    </w:p>
    <w:p w14:paraId="0EBAD159" w14:textId="77777777" w:rsidR="00EC6CA0" w:rsidRDefault="00EC6CA0">
      <w:pPr>
        <w:pStyle w:val="ConsPlusNormal"/>
        <w:spacing w:before="220"/>
        <w:ind w:firstLine="540"/>
        <w:jc w:val="both"/>
      </w:pPr>
      <w:r>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 (далее - территориальные органы).</w:t>
      </w:r>
    </w:p>
    <w:p w14:paraId="2FFDFF0D" w14:textId="77777777" w:rsidR="00EC6CA0" w:rsidRDefault="00EC6CA0">
      <w:pPr>
        <w:pStyle w:val="ConsPlusNormal"/>
        <w:jc w:val="both"/>
      </w:pPr>
    </w:p>
    <w:p w14:paraId="3E2E66A5" w14:textId="77777777" w:rsidR="00EC6CA0" w:rsidRDefault="00EC6CA0">
      <w:pPr>
        <w:pStyle w:val="ConsPlusTitle"/>
        <w:ind w:firstLine="540"/>
        <w:jc w:val="both"/>
        <w:outlineLvl w:val="4"/>
      </w:pPr>
      <w:r>
        <w:t>Режим использования территории</w:t>
      </w:r>
    </w:p>
    <w:p w14:paraId="1524A861" w14:textId="77777777" w:rsidR="00EC6CA0" w:rsidRDefault="00EC6CA0">
      <w:pPr>
        <w:pStyle w:val="ConsPlusNormal"/>
        <w:jc w:val="both"/>
      </w:pPr>
    </w:p>
    <w:p w14:paraId="3A5C3BF3" w14:textId="77777777" w:rsidR="00EC6CA0" w:rsidRDefault="00EC6CA0">
      <w:pPr>
        <w:pStyle w:val="ConsPlusNormal"/>
        <w:ind w:firstLine="540"/>
        <w:jc w:val="both"/>
      </w:pPr>
      <w: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14:paraId="7F74A148" w14:textId="77777777" w:rsidR="00EC6CA0" w:rsidRDefault="00EC6CA0">
      <w:pPr>
        <w:pStyle w:val="ConsPlusNormal"/>
        <w:spacing w:before="220"/>
        <w:ind w:firstLine="540"/>
        <w:jc w:val="both"/>
      </w:pPr>
      <w:r>
        <w:t>а) убирать, перемещать, засыпать или повреждать составные части пунктов;</w:t>
      </w:r>
    </w:p>
    <w:p w14:paraId="385C365A" w14:textId="77777777" w:rsidR="00EC6CA0" w:rsidRDefault="00EC6CA0">
      <w:pPr>
        <w:pStyle w:val="ConsPlusNormal"/>
        <w:spacing w:before="220"/>
        <w:ind w:firstLine="540"/>
        <w:jc w:val="both"/>
      </w:pPr>
      <w: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14:paraId="449DE373" w14:textId="77777777" w:rsidR="00EC6CA0" w:rsidRDefault="00EC6CA0">
      <w:pPr>
        <w:pStyle w:val="ConsPlusNormal"/>
        <w:spacing w:before="220"/>
        <w:ind w:firstLine="540"/>
        <w:jc w:val="both"/>
      </w:pPr>
      <w: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14:paraId="782B9AED" w14:textId="77777777" w:rsidR="00EC6CA0" w:rsidRDefault="00EC6CA0">
      <w:pPr>
        <w:pStyle w:val="ConsPlusNormal"/>
        <w:spacing w:before="220"/>
        <w:ind w:firstLine="540"/>
        <w:jc w:val="both"/>
      </w:pPr>
      <w:r>
        <w:t>г) проводить работы, не обеспечивающие сохранность пунктов.</w:t>
      </w:r>
    </w:p>
    <w:p w14:paraId="3BE3625F" w14:textId="77777777" w:rsidR="00EC6CA0" w:rsidRDefault="00EC6CA0">
      <w:pPr>
        <w:pStyle w:val="ConsPlusNormal"/>
        <w:spacing w:before="220"/>
        <w:ind w:firstLine="540"/>
        <w:jc w:val="both"/>
      </w:pPr>
      <w:r>
        <w:t>Без согласования с территориальным органом запрещается проведение следующих работ:</w:t>
      </w:r>
    </w:p>
    <w:p w14:paraId="1D419C1F" w14:textId="77777777" w:rsidR="00EC6CA0" w:rsidRDefault="00EC6CA0">
      <w:pPr>
        <w:pStyle w:val="ConsPlusNormal"/>
        <w:spacing w:before="220"/>
        <w:ind w:firstLine="540"/>
        <w:jc w:val="both"/>
      </w:pPr>
      <w:r>
        <w:t>а) снос объектов капитального строительства, на конструктивных элементах или в подвале которых размещены пункты;</w:t>
      </w:r>
    </w:p>
    <w:p w14:paraId="790F2148" w14:textId="77777777" w:rsidR="00EC6CA0" w:rsidRDefault="00EC6CA0">
      <w:pPr>
        <w:pStyle w:val="ConsPlusNormal"/>
        <w:spacing w:before="220"/>
        <w:ind w:firstLine="540"/>
        <w:jc w:val="both"/>
      </w:pPr>
      <w:r>
        <w:t>б) капитальный ремонт помещений, в которых размещены гравиметрические пункты.</w:t>
      </w:r>
    </w:p>
    <w:p w14:paraId="547CC70F" w14:textId="77777777" w:rsidR="00EC6CA0" w:rsidRDefault="00EC6CA0">
      <w:pPr>
        <w:pStyle w:val="ConsPlusNormal"/>
        <w:spacing w:before="220"/>
        <w:ind w:firstLine="540"/>
        <w:jc w:val="both"/>
      </w:pPr>
      <w:r>
        <w:t>В случае если при осуществлении видов деятельности и проведении работ, указанных выше,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ликвидируемому.</w:t>
      </w:r>
    </w:p>
    <w:p w14:paraId="51ED66AF" w14:textId="77777777" w:rsidR="00EC6CA0" w:rsidRDefault="00EC6CA0">
      <w:pPr>
        <w:pStyle w:val="ConsPlusNormal"/>
        <w:spacing w:before="220"/>
        <w:ind w:firstLine="540"/>
        <w:jc w:val="both"/>
      </w:pPr>
      <w:r>
        <w:t>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14:paraId="1B89386B" w14:textId="77777777" w:rsidR="00EC6CA0" w:rsidRDefault="00EC6CA0">
      <w:pPr>
        <w:pStyle w:val="ConsPlusNormal"/>
        <w:spacing w:before="220"/>
        <w:ind w:firstLine="540"/>
        <w:jc w:val="both"/>
      </w:pPr>
      <w: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14:paraId="7A462979" w14:textId="77777777" w:rsidR="00EC6CA0" w:rsidRDefault="00EC6CA0">
      <w:pPr>
        <w:pStyle w:val="ConsPlusNormal"/>
        <w:spacing w:before="220"/>
        <w:ind w:firstLine="540"/>
        <w:jc w:val="both"/>
      </w:pPr>
      <w:r>
        <w:t>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14:paraId="70B20788" w14:textId="77777777" w:rsidR="00EC6CA0" w:rsidRDefault="00EC6CA0">
      <w:pPr>
        <w:pStyle w:val="ConsPlusNormal"/>
        <w:spacing w:before="220"/>
        <w:ind w:firstLine="540"/>
        <w:jc w:val="both"/>
      </w:pPr>
      <w: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14:paraId="78D7E0EB" w14:textId="77777777" w:rsidR="00EC6CA0" w:rsidRDefault="00EC6CA0">
      <w:pPr>
        <w:pStyle w:val="ConsPlusNormal"/>
        <w:jc w:val="both"/>
      </w:pPr>
    </w:p>
    <w:p w14:paraId="0CDC8299" w14:textId="77777777" w:rsidR="00EC6CA0" w:rsidRDefault="00EC6CA0">
      <w:pPr>
        <w:pStyle w:val="ConsPlusTitle"/>
        <w:ind w:firstLine="540"/>
        <w:jc w:val="both"/>
        <w:outlineLvl w:val="3"/>
      </w:pPr>
      <w:r>
        <w:t>Статья 35.2. Охранные зоны стационарных пунктов наблюдений за состоянием окружающей природной среды, ее загрязнением</w:t>
      </w:r>
    </w:p>
    <w:p w14:paraId="028AD85D" w14:textId="77777777" w:rsidR="00EC6CA0" w:rsidRDefault="00EC6CA0">
      <w:pPr>
        <w:pStyle w:val="ConsPlusNormal"/>
        <w:ind w:firstLine="540"/>
        <w:jc w:val="both"/>
      </w:pPr>
      <w:r>
        <w:t xml:space="preserve">(введена </w:t>
      </w:r>
      <w:hyperlink r:id="rId258" w:history="1">
        <w:r>
          <w:rPr>
            <w:color w:val="0000FF"/>
          </w:rPr>
          <w:t>Решением</w:t>
        </w:r>
      </w:hyperlink>
      <w:r>
        <w:t xml:space="preserve"> Думы городского округа Верхний Тагил от 15.11.2018 N 26/5)</w:t>
      </w:r>
    </w:p>
    <w:p w14:paraId="239B24C7" w14:textId="77777777" w:rsidR="00EC6CA0" w:rsidRDefault="00EC6CA0">
      <w:pPr>
        <w:pStyle w:val="ConsPlusNormal"/>
        <w:jc w:val="both"/>
      </w:pPr>
    </w:p>
    <w:p w14:paraId="11DEBA98" w14:textId="77777777" w:rsidR="00EC6CA0" w:rsidRDefault="00EC6CA0">
      <w:pPr>
        <w:pStyle w:val="ConsPlusTitle"/>
        <w:ind w:firstLine="540"/>
        <w:jc w:val="both"/>
        <w:outlineLvl w:val="4"/>
      </w:pPr>
      <w:r>
        <w:t>Регламентирующий документ</w:t>
      </w:r>
    </w:p>
    <w:p w14:paraId="28A90A99" w14:textId="77777777" w:rsidR="00EC6CA0" w:rsidRDefault="00EC6CA0">
      <w:pPr>
        <w:pStyle w:val="ConsPlusNormal"/>
        <w:jc w:val="both"/>
      </w:pPr>
    </w:p>
    <w:p w14:paraId="78085DF4" w14:textId="77777777" w:rsidR="00EC6CA0" w:rsidRDefault="00500654">
      <w:pPr>
        <w:pStyle w:val="ConsPlusNormal"/>
        <w:ind w:firstLine="540"/>
        <w:jc w:val="both"/>
      </w:pPr>
      <w:hyperlink r:id="rId259" w:history="1">
        <w:r w:rsidR="00EC6CA0">
          <w:rPr>
            <w:color w:val="0000FF"/>
          </w:rPr>
          <w:t>Постановление</w:t>
        </w:r>
      </w:hyperlink>
      <w:r w:rsidR="00EC6CA0">
        <w:t xml:space="preserve"> Правительства РФ от 27.08.1999 N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740959B1" w14:textId="77777777" w:rsidR="00EC6CA0" w:rsidRDefault="00EC6CA0">
      <w:pPr>
        <w:pStyle w:val="ConsPlusNormal"/>
        <w:jc w:val="both"/>
      </w:pPr>
    </w:p>
    <w:p w14:paraId="25C2C57A" w14:textId="77777777" w:rsidR="00EC6CA0" w:rsidRDefault="00EC6CA0">
      <w:pPr>
        <w:pStyle w:val="ConsPlusTitle"/>
        <w:ind w:firstLine="540"/>
        <w:jc w:val="both"/>
        <w:outlineLvl w:val="4"/>
      </w:pPr>
      <w:r>
        <w:t>Порядок установления и размеры</w:t>
      </w:r>
    </w:p>
    <w:p w14:paraId="3C1E9BA2" w14:textId="77777777" w:rsidR="00EC6CA0" w:rsidRDefault="00EC6CA0">
      <w:pPr>
        <w:pStyle w:val="ConsPlusNormal"/>
        <w:jc w:val="both"/>
      </w:pPr>
    </w:p>
    <w:p w14:paraId="7D45662C" w14:textId="77777777" w:rsidR="00EC6CA0" w:rsidRDefault="00EC6CA0">
      <w:pPr>
        <w:pStyle w:val="ConsPlusNormal"/>
        <w:ind w:firstLine="540"/>
        <w:jc w:val="both"/>
      </w:pPr>
      <w: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14:paraId="6A6D9B65" w14:textId="77777777" w:rsidR="00EC6CA0" w:rsidRDefault="00EC6CA0">
      <w:pPr>
        <w:pStyle w:val="ConsPlusNormal"/>
        <w:spacing w:before="220"/>
        <w:ind w:firstLine="540"/>
        <w:jc w:val="both"/>
      </w:pPr>
      <w:r>
        <w:t>Размеры и границы охранных зон стационарных пунктов наблюдений определяются в зависимости от рельефа местности и других условий.</w:t>
      </w:r>
    </w:p>
    <w:p w14:paraId="09EF63D0" w14:textId="77777777" w:rsidR="00EC6CA0" w:rsidRDefault="00EC6CA0">
      <w:pPr>
        <w:pStyle w:val="ConsPlusNormal"/>
        <w:spacing w:before="220"/>
        <w:ind w:firstLine="540"/>
        <w:jc w:val="both"/>
      </w:pPr>
      <w: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14:paraId="3FD4C82D" w14:textId="77777777" w:rsidR="00EC6CA0" w:rsidRDefault="00EC6CA0">
      <w:pPr>
        <w:pStyle w:val="ConsPlusNormal"/>
        <w:jc w:val="both"/>
      </w:pPr>
    </w:p>
    <w:p w14:paraId="6110473A" w14:textId="77777777" w:rsidR="00EC6CA0" w:rsidRDefault="00EC6CA0">
      <w:pPr>
        <w:pStyle w:val="ConsPlusTitle"/>
        <w:ind w:firstLine="540"/>
        <w:jc w:val="both"/>
        <w:outlineLvl w:val="4"/>
      </w:pPr>
      <w:r>
        <w:t>Режим использования территории</w:t>
      </w:r>
    </w:p>
    <w:p w14:paraId="488976F4" w14:textId="77777777" w:rsidR="00EC6CA0" w:rsidRDefault="00EC6CA0">
      <w:pPr>
        <w:pStyle w:val="ConsPlusNormal"/>
        <w:jc w:val="both"/>
      </w:pPr>
    </w:p>
    <w:p w14:paraId="5CA54448" w14:textId="77777777" w:rsidR="00EC6CA0" w:rsidRDefault="00EC6CA0">
      <w:pPr>
        <w:pStyle w:val="ConsPlusNormal"/>
        <w:ind w:firstLine="540"/>
        <w:jc w:val="both"/>
      </w:pPr>
      <w: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4B396F99" w14:textId="77777777" w:rsidR="00EC6CA0" w:rsidRDefault="00EC6CA0">
      <w:pPr>
        <w:pStyle w:val="ConsPlusNormal"/>
        <w:jc w:val="both"/>
      </w:pPr>
    </w:p>
    <w:p w14:paraId="757B1A91" w14:textId="77777777" w:rsidR="00EC6CA0" w:rsidRDefault="00EC6CA0">
      <w:pPr>
        <w:pStyle w:val="ConsPlusTitle"/>
        <w:ind w:firstLine="540"/>
        <w:jc w:val="both"/>
        <w:outlineLvl w:val="3"/>
      </w:pPr>
      <w:r>
        <w:t>Статья 35.3. Охранные зоны железных дорог</w:t>
      </w:r>
    </w:p>
    <w:p w14:paraId="0EB732A7" w14:textId="77777777" w:rsidR="00EC6CA0" w:rsidRDefault="00EC6CA0">
      <w:pPr>
        <w:pStyle w:val="ConsPlusNormal"/>
        <w:ind w:firstLine="540"/>
        <w:jc w:val="both"/>
      </w:pPr>
      <w:r>
        <w:t xml:space="preserve">(введена </w:t>
      </w:r>
      <w:hyperlink r:id="rId260" w:history="1">
        <w:r>
          <w:rPr>
            <w:color w:val="0000FF"/>
          </w:rPr>
          <w:t>Решением</w:t>
        </w:r>
      </w:hyperlink>
      <w:r>
        <w:t xml:space="preserve"> Думы городского округа Верхний Тагил от 15.11.2018 N 26/5)</w:t>
      </w:r>
    </w:p>
    <w:p w14:paraId="251EDB74" w14:textId="77777777" w:rsidR="00EC6CA0" w:rsidRDefault="00EC6CA0">
      <w:pPr>
        <w:pStyle w:val="ConsPlusNormal"/>
        <w:jc w:val="both"/>
      </w:pPr>
    </w:p>
    <w:p w14:paraId="2BD5C01E" w14:textId="77777777" w:rsidR="00EC6CA0" w:rsidRDefault="00EC6CA0">
      <w:pPr>
        <w:pStyle w:val="ConsPlusTitle"/>
        <w:ind w:firstLine="540"/>
        <w:jc w:val="both"/>
        <w:outlineLvl w:val="4"/>
      </w:pPr>
      <w:r>
        <w:t>Регламентирующий документ</w:t>
      </w:r>
    </w:p>
    <w:p w14:paraId="4238039C" w14:textId="77777777" w:rsidR="00EC6CA0" w:rsidRDefault="00EC6CA0">
      <w:pPr>
        <w:pStyle w:val="ConsPlusNormal"/>
        <w:jc w:val="both"/>
      </w:pPr>
    </w:p>
    <w:p w14:paraId="79EF40CC" w14:textId="77777777" w:rsidR="00EC6CA0" w:rsidRDefault="00EC6CA0">
      <w:pPr>
        <w:pStyle w:val="ConsPlusNormal"/>
        <w:ind w:firstLine="540"/>
        <w:jc w:val="both"/>
      </w:pPr>
      <w:r>
        <w:t xml:space="preserve">Федеральный закон от 10.01.2003 N 17-ФЗ "О железнодорожном транспорте в Российской Федерации", </w:t>
      </w:r>
      <w:hyperlink r:id="rId261" w:history="1">
        <w:r>
          <w:rPr>
            <w:color w:val="0000FF"/>
          </w:rPr>
          <w:t>ст. 9</w:t>
        </w:r>
      </w:hyperlink>
      <w:r>
        <w:t>.</w:t>
      </w:r>
    </w:p>
    <w:p w14:paraId="6A95DD19" w14:textId="77777777" w:rsidR="00EC6CA0" w:rsidRDefault="00500654">
      <w:pPr>
        <w:pStyle w:val="ConsPlusNormal"/>
        <w:spacing w:before="220"/>
        <w:ind w:firstLine="540"/>
        <w:jc w:val="both"/>
      </w:pPr>
      <w:hyperlink r:id="rId262" w:history="1">
        <w:r w:rsidR="00EC6CA0">
          <w:rPr>
            <w:color w:val="0000FF"/>
          </w:rPr>
          <w:t>Постановление</w:t>
        </w:r>
      </w:hyperlink>
      <w:r w:rsidR="00EC6CA0">
        <w:t xml:space="preserve"> Правительства РФ от 12.10.2006 N 611 "О порядке установления и использования полос отвода и охранных зон железных дорог".</w:t>
      </w:r>
    </w:p>
    <w:p w14:paraId="12500631" w14:textId="77777777" w:rsidR="00EC6CA0" w:rsidRDefault="00EC6CA0">
      <w:pPr>
        <w:pStyle w:val="ConsPlusNormal"/>
        <w:jc w:val="both"/>
      </w:pPr>
    </w:p>
    <w:p w14:paraId="230A2DD1" w14:textId="77777777" w:rsidR="00EC6CA0" w:rsidRDefault="00EC6CA0">
      <w:pPr>
        <w:pStyle w:val="ConsPlusTitle"/>
        <w:ind w:firstLine="540"/>
        <w:jc w:val="both"/>
        <w:outlineLvl w:val="4"/>
      </w:pPr>
      <w:r>
        <w:t>Порядок установления и размеры, режим использования территории</w:t>
      </w:r>
    </w:p>
    <w:p w14:paraId="588C5E40" w14:textId="77777777" w:rsidR="00EC6CA0" w:rsidRDefault="00EC6CA0">
      <w:pPr>
        <w:pStyle w:val="ConsPlusNormal"/>
        <w:jc w:val="both"/>
      </w:pPr>
    </w:p>
    <w:p w14:paraId="1C08A75A" w14:textId="77777777" w:rsidR="00EC6CA0" w:rsidRDefault="00EC6CA0">
      <w:pPr>
        <w:pStyle w:val="ConsPlusNormal"/>
        <w:ind w:firstLine="540"/>
        <w:jc w:val="both"/>
      </w:pPr>
      <w:r>
        <w:t>Границы охранных зон железных дорог (далее - охранная зона) могут устанавливаться в случае прохождения железнодорожных путей:</w:t>
      </w:r>
    </w:p>
    <w:p w14:paraId="1308E2F7" w14:textId="77777777" w:rsidR="00EC6CA0" w:rsidRDefault="00EC6CA0">
      <w:pPr>
        <w:pStyle w:val="ConsPlusNormal"/>
        <w:spacing w:before="220"/>
        <w:ind w:firstLine="540"/>
        <w:jc w:val="both"/>
      </w:pPr>
      <w: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14:paraId="56F7EB35" w14:textId="77777777" w:rsidR="00EC6CA0" w:rsidRDefault="00EC6CA0">
      <w:pPr>
        <w:pStyle w:val="ConsPlusNormal"/>
        <w:spacing w:before="220"/>
        <w:ind w:firstLine="540"/>
        <w:jc w:val="both"/>
      </w:pPr>
      <w:r>
        <w:t>б) в районах подвижных песков;</w:t>
      </w:r>
    </w:p>
    <w:p w14:paraId="0007230E" w14:textId="77777777" w:rsidR="00EC6CA0" w:rsidRDefault="00EC6CA0">
      <w:pPr>
        <w:pStyle w:val="ConsPlusNormal"/>
        <w:spacing w:before="220"/>
        <w:ind w:firstLine="540"/>
        <w:jc w:val="both"/>
      </w:pPr>
      <w:r>
        <w:t>в) по лесам, выполняющим функции защитных лесонасаждений, в том числе по лесам в поймах рек и вдоль поверхностных водных объектов;</w:t>
      </w:r>
    </w:p>
    <w:p w14:paraId="2CD8788C" w14:textId="77777777" w:rsidR="00EC6CA0" w:rsidRDefault="00EC6CA0">
      <w:pPr>
        <w:pStyle w:val="ConsPlusNormal"/>
        <w:spacing w:before="220"/>
        <w:ind w:firstLine="540"/>
        <w:jc w:val="both"/>
      </w:pPr>
      <w: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14:paraId="07957000" w14:textId="77777777" w:rsidR="00EC6CA0" w:rsidRDefault="00EC6CA0">
      <w:pPr>
        <w:pStyle w:val="ConsPlusNormal"/>
        <w:spacing w:before="220"/>
        <w:ind w:firstLine="540"/>
        <w:jc w:val="both"/>
      </w:pPr>
      <w:r>
        <w:t>Федеральное агентство железнодорожного транспорта принимает решение об установлении границ охранной зоны в 2-месячный срок со дня подачи заинтересованной организацией заявления.</w:t>
      </w:r>
    </w:p>
    <w:p w14:paraId="0AF668A6" w14:textId="77777777" w:rsidR="00EC6CA0" w:rsidRDefault="00EC6CA0">
      <w:pPr>
        <w:pStyle w:val="ConsPlusNormal"/>
        <w:spacing w:before="220"/>
        <w:ind w:firstLine="540"/>
        <w:jc w:val="both"/>
      </w:pPr>
      <w:r>
        <w:t xml:space="preserve">Решение Федерального агентства железнодорожного транспорта об установлении границ охранной зоны должно содержать установленные в соответствии с </w:t>
      </w:r>
      <w:hyperlink r:id="rId263" w:history="1">
        <w:r>
          <w:rPr>
            <w:color w:val="0000FF"/>
          </w:rPr>
          <w:t>пунктом 10</w:t>
        </w:r>
      </w:hyperlink>
      <w:r>
        <w:t xml:space="preserve"> "Правил установления и использования полос отвода и охранных зон железных дорог" запреты или ограничения. К решению прилагается описание местоположения границ охранной зоны.</w:t>
      </w:r>
    </w:p>
    <w:p w14:paraId="2A196812" w14:textId="77777777" w:rsidR="00EC6CA0" w:rsidRDefault="00EC6CA0">
      <w:pPr>
        <w:pStyle w:val="ConsPlusNormal"/>
        <w:jc w:val="both"/>
      </w:pPr>
    </w:p>
    <w:p w14:paraId="2BBA441F" w14:textId="77777777" w:rsidR="00EC6CA0" w:rsidRDefault="00EC6CA0">
      <w:pPr>
        <w:pStyle w:val="ConsPlusTitle"/>
        <w:ind w:firstLine="540"/>
        <w:jc w:val="both"/>
        <w:outlineLvl w:val="3"/>
      </w:pPr>
      <w:r>
        <w:t>Статья 36. Зона санитарной охраны водопроводных сооружений</w:t>
      </w:r>
    </w:p>
    <w:p w14:paraId="23D41AFA" w14:textId="77777777" w:rsidR="00EC6CA0" w:rsidRDefault="00EC6CA0">
      <w:pPr>
        <w:pStyle w:val="ConsPlusNormal"/>
        <w:ind w:firstLine="540"/>
        <w:jc w:val="both"/>
      </w:pPr>
      <w:r>
        <w:t xml:space="preserve">(в ред. </w:t>
      </w:r>
      <w:hyperlink r:id="rId264" w:history="1">
        <w:r>
          <w:rPr>
            <w:color w:val="0000FF"/>
          </w:rPr>
          <w:t>Решения</w:t>
        </w:r>
      </w:hyperlink>
      <w:r>
        <w:t xml:space="preserve"> Думы городского округа Верхний Тагил от 15.11.2018 N 26/5)</w:t>
      </w:r>
    </w:p>
    <w:p w14:paraId="1B1BA7C3" w14:textId="77777777" w:rsidR="00EC6CA0" w:rsidRDefault="00EC6CA0">
      <w:pPr>
        <w:pStyle w:val="ConsPlusNormal"/>
        <w:jc w:val="both"/>
      </w:pPr>
    </w:p>
    <w:p w14:paraId="0EFFAD7F" w14:textId="77777777" w:rsidR="00EC6CA0" w:rsidRDefault="00EC6CA0">
      <w:pPr>
        <w:pStyle w:val="ConsPlusTitle"/>
        <w:ind w:firstLine="540"/>
        <w:jc w:val="both"/>
        <w:outlineLvl w:val="4"/>
      </w:pPr>
      <w:r>
        <w:t>Регламентирующий документ</w:t>
      </w:r>
    </w:p>
    <w:p w14:paraId="01AFA9D2" w14:textId="77777777" w:rsidR="00EC6CA0" w:rsidRDefault="00EC6CA0">
      <w:pPr>
        <w:pStyle w:val="ConsPlusNormal"/>
        <w:jc w:val="both"/>
      </w:pPr>
    </w:p>
    <w:p w14:paraId="4B12981C" w14:textId="77777777" w:rsidR="00EC6CA0" w:rsidRDefault="00500654">
      <w:pPr>
        <w:pStyle w:val="ConsPlusNormal"/>
        <w:ind w:firstLine="540"/>
        <w:jc w:val="both"/>
      </w:pPr>
      <w:hyperlink r:id="rId265"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23623435"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266" w:history="1">
        <w:r>
          <w:rPr>
            <w:color w:val="0000FF"/>
          </w:rPr>
          <w:t>п. 14.6</w:t>
        </w:r>
      </w:hyperlink>
      <w:r>
        <w:t>.</w:t>
      </w:r>
    </w:p>
    <w:p w14:paraId="09798B0E" w14:textId="77777777" w:rsidR="00EC6CA0" w:rsidRDefault="00EC6CA0">
      <w:pPr>
        <w:pStyle w:val="ConsPlusNormal"/>
        <w:jc w:val="both"/>
      </w:pPr>
    </w:p>
    <w:p w14:paraId="16D85B99" w14:textId="77777777" w:rsidR="00EC6CA0" w:rsidRDefault="00EC6CA0">
      <w:pPr>
        <w:pStyle w:val="ConsPlusTitle"/>
        <w:ind w:firstLine="540"/>
        <w:jc w:val="both"/>
        <w:outlineLvl w:val="4"/>
      </w:pPr>
      <w:r>
        <w:t>Порядок установления и размеры</w:t>
      </w:r>
    </w:p>
    <w:p w14:paraId="053EC950" w14:textId="77777777" w:rsidR="00EC6CA0" w:rsidRDefault="00EC6CA0">
      <w:pPr>
        <w:pStyle w:val="ConsPlusNormal"/>
        <w:jc w:val="both"/>
      </w:pPr>
    </w:p>
    <w:p w14:paraId="54BDB58A" w14:textId="77777777" w:rsidR="00EC6CA0" w:rsidRDefault="00EC6CA0">
      <w:pPr>
        <w:pStyle w:val="ConsPlusNormal"/>
        <w:ind w:firstLine="540"/>
        <w:jc w:val="both"/>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CEA40CF" w14:textId="77777777" w:rsidR="00EC6CA0" w:rsidRDefault="00EC6CA0">
      <w:pPr>
        <w:pStyle w:val="ConsPlusNormal"/>
        <w:spacing w:before="220"/>
        <w:ind w:firstLine="540"/>
        <w:jc w:val="both"/>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14:paraId="11C4F83B" w14:textId="77777777" w:rsidR="00EC6CA0" w:rsidRDefault="00EC6CA0">
      <w:pPr>
        <w:pStyle w:val="ConsPlusNormal"/>
        <w:spacing w:before="220"/>
        <w:ind w:firstLine="540"/>
        <w:jc w:val="both"/>
      </w:pPr>
      <w:r>
        <w:t>Зона санитарной охраны водопроводных сооружений, расположенных вне территории водозабора, представлена первым поясом (строгого режима).</w:t>
      </w:r>
    </w:p>
    <w:p w14:paraId="4C73974C" w14:textId="77777777" w:rsidR="00EC6CA0" w:rsidRDefault="00EC6CA0">
      <w:pPr>
        <w:pStyle w:val="ConsPlusNormal"/>
        <w:spacing w:before="220"/>
        <w:ind w:firstLine="540"/>
        <w:jc w:val="both"/>
      </w:pPr>
      <w:r>
        <w:t>Граница первого пояса ЗСО водопроводных сооружений принимается на расстоянии:</w:t>
      </w:r>
    </w:p>
    <w:p w14:paraId="09800A5E" w14:textId="77777777" w:rsidR="00EC6CA0" w:rsidRDefault="00EC6CA0">
      <w:pPr>
        <w:pStyle w:val="ConsPlusNormal"/>
        <w:spacing w:before="220"/>
        <w:ind w:firstLine="540"/>
        <w:jc w:val="both"/>
      </w:pPr>
      <w:r>
        <w:t>от стен запасных и регулирующих емкостей, фильтров и контактных осветлителей - не менее 30 м;</w:t>
      </w:r>
    </w:p>
    <w:p w14:paraId="101A5DC4" w14:textId="77777777" w:rsidR="00EC6CA0" w:rsidRDefault="00EC6CA0">
      <w:pPr>
        <w:pStyle w:val="ConsPlusNormal"/>
        <w:spacing w:before="220"/>
        <w:ind w:firstLine="540"/>
        <w:jc w:val="both"/>
      </w:pPr>
      <w:r>
        <w:t>от водонапорных башен - не менее 10 м;</w:t>
      </w:r>
    </w:p>
    <w:p w14:paraId="5E8BE2B8" w14:textId="77777777" w:rsidR="00EC6CA0" w:rsidRDefault="00EC6CA0">
      <w:pPr>
        <w:pStyle w:val="ConsPlusNormal"/>
        <w:spacing w:before="220"/>
        <w:ind w:firstLine="540"/>
        <w:jc w:val="both"/>
      </w:pPr>
      <w:r>
        <w:t>от остальных помещений (отстойники, реагентное хозяйство, склад хлора, насосные станции и др.) - не менее 15 м.</w:t>
      </w:r>
    </w:p>
    <w:p w14:paraId="3785A7BA" w14:textId="77777777" w:rsidR="00EC6CA0" w:rsidRDefault="00EC6CA0">
      <w:pPr>
        <w:pStyle w:val="ConsPlusNormal"/>
        <w:spacing w:before="220"/>
        <w:ind w:firstLine="540"/>
        <w:jc w:val="both"/>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1D806037" w14:textId="77777777" w:rsidR="00EC6CA0" w:rsidRDefault="00EC6CA0">
      <w:pPr>
        <w:pStyle w:val="ConsPlusNormal"/>
        <w:spacing w:before="220"/>
        <w:ind w:firstLine="540"/>
        <w:jc w:val="both"/>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14:paraId="60F7E90F" w14:textId="77777777" w:rsidR="00EC6CA0" w:rsidRDefault="00EC6CA0">
      <w:pPr>
        <w:pStyle w:val="ConsPlusNormal"/>
        <w:spacing w:before="220"/>
        <w:ind w:firstLine="540"/>
        <w:jc w:val="both"/>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21B4BE71" w14:textId="77777777" w:rsidR="00EC6CA0" w:rsidRDefault="00EC6CA0">
      <w:pPr>
        <w:pStyle w:val="ConsPlusNormal"/>
        <w:jc w:val="both"/>
      </w:pPr>
    </w:p>
    <w:p w14:paraId="2DFAAE4C" w14:textId="77777777" w:rsidR="00EC6CA0" w:rsidRDefault="00EC6CA0">
      <w:pPr>
        <w:pStyle w:val="ConsPlusTitle"/>
        <w:ind w:firstLine="540"/>
        <w:jc w:val="both"/>
        <w:outlineLvl w:val="4"/>
      </w:pPr>
      <w:r>
        <w:t>Режим использования территории</w:t>
      </w:r>
    </w:p>
    <w:p w14:paraId="04FD6AC3" w14:textId="77777777" w:rsidR="00EC6CA0" w:rsidRDefault="00EC6CA0">
      <w:pPr>
        <w:pStyle w:val="ConsPlusNormal"/>
        <w:jc w:val="both"/>
      </w:pPr>
    </w:p>
    <w:p w14:paraId="08F56374" w14:textId="77777777" w:rsidR="00EC6CA0" w:rsidRDefault="00EC6CA0">
      <w:pPr>
        <w:pStyle w:val="ConsPlusNormal"/>
        <w:ind w:firstLine="540"/>
        <w:jc w:val="both"/>
      </w:pPr>
      <w:r>
        <w:t>На территории первого пояса запрещается:</w:t>
      </w:r>
    </w:p>
    <w:p w14:paraId="48F51DDA" w14:textId="77777777" w:rsidR="00EC6CA0" w:rsidRDefault="00EC6CA0">
      <w:pPr>
        <w:pStyle w:val="ConsPlusNormal"/>
        <w:spacing w:before="220"/>
        <w:ind w:firstLine="540"/>
        <w:jc w:val="both"/>
      </w:pPr>
      <w:r>
        <w:t>посадка высокоствольных деревьев;</w:t>
      </w:r>
    </w:p>
    <w:p w14:paraId="7E86FD52" w14:textId="77777777" w:rsidR="00EC6CA0" w:rsidRDefault="00EC6CA0">
      <w:pPr>
        <w:pStyle w:val="ConsPlusNormal"/>
        <w:spacing w:before="22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1BB13DC9" w14:textId="77777777" w:rsidR="00EC6CA0" w:rsidRDefault="00EC6CA0">
      <w:pPr>
        <w:pStyle w:val="ConsPlusNormal"/>
        <w:spacing w:before="220"/>
        <w:ind w:firstLine="540"/>
        <w:jc w:val="both"/>
      </w:pPr>
      <w:r>
        <w:t>размещение жилых и общественных зданий, проживание людей;</w:t>
      </w:r>
    </w:p>
    <w:p w14:paraId="799BF965" w14:textId="77777777" w:rsidR="00EC6CA0" w:rsidRDefault="00EC6CA0">
      <w:pPr>
        <w:pStyle w:val="ConsPlusNormal"/>
        <w:spacing w:before="220"/>
        <w:ind w:firstLine="540"/>
        <w:jc w:val="both"/>
      </w:pPr>
      <w:r>
        <w:t>применение ядохимикатов, удобрений и другие виды водопользования, оказывающие влияние на качество воды.</w:t>
      </w:r>
    </w:p>
    <w:p w14:paraId="6FBB8C6D" w14:textId="77777777" w:rsidR="00EC6CA0" w:rsidRDefault="00EC6CA0">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90731CE" w14:textId="77777777" w:rsidR="00EC6CA0" w:rsidRDefault="00EC6CA0">
      <w:pPr>
        <w:pStyle w:val="ConsPlusNormal"/>
        <w:spacing w:before="220"/>
        <w:ind w:firstLine="540"/>
        <w:jc w:val="both"/>
      </w:pPr>
      <w: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740E5737"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67" w:history="1">
        <w:r>
          <w:rPr>
            <w:color w:val="0000FF"/>
          </w:rPr>
          <w:t>СанПиН 2.1.4.1110</w:t>
        </w:r>
      </w:hyperlink>
      <w:r>
        <w:t>.</w:t>
      </w:r>
    </w:p>
    <w:p w14:paraId="6534DFB3" w14:textId="77777777" w:rsidR="00EC6CA0" w:rsidRDefault="00EC6CA0">
      <w:pPr>
        <w:pStyle w:val="ConsPlusNormal"/>
        <w:jc w:val="both"/>
      </w:pPr>
    </w:p>
    <w:p w14:paraId="3876C6A5" w14:textId="77777777" w:rsidR="00EC6CA0" w:rsidRDefault="00EC6CA0">
      <w:pPr>
        <w:pStyle w:val="ConsPlusTitle"/>
        <w:ind w:firstLine="540"/>
        <w:jc w:val="both"/>
        <w:outlineLvl w:val="3"/>
      </w:pPr>
      <w:r>
        <w:t>Статья 37. Санитарно-защитные полосы водоводов</w:t>
      </w:r>
    </w:p>
    <w:p w14:paraId="3FAF8201" w14:textId="77777777" w:rsidR="00EC6CA0" w:rsidRDefault="00EC6CA0">
      <w:pPr>
        <w:pStyle w:val="ConsPlusNormal"/>
        <w:jc w:val="both"/>
      </w:pPr>
    </w:p>
    <w:p w14:paraId="4B1B46F1" w14:textId="77777777" w:rsidR="00EC6CA0" w:rsidRDefault="00EC6CA0">
      <w:pPr>
        <w:pStyle w:val="ConsPlusTitle"/>
        <w:ind w:firstLine="540"/>
        <w:jc w:val="both"/>
        <w:outlineLvl w:val="4"/>
      </w:pPr>
      <w:r>
        <w:t>Регламентирующий документ.</w:t>
      </w:r>
    </w:p>
    <w:p w14:paraId="707D5893" w14:textId="77777777" w:rsidR="00EC6CA0" w:rsidRDefault="00500654">
      <w:pPr>
        <w:pStyle w:val="ConsPlusNormal"/>
        <w:spacing w:before="220"/>
        <w:ind w:firstLine="540"/>
        <w:jc w:val="both"/>
      </w:pPr>
      <w:hyperlink r:id="rId268"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13BBF51E" w14:textId="77777777" w:rsidR="00EC6CA0" w:rsidRDefault="00EC6CA0">
      <w:pPr>
        <w:pStyle w:val="ConsPlusTitle"/>
        <w:spacing w:before="220"/>
        <w:ind w:firstLine="540"/>
        <w:jc w:val="both"/>
        <w:outlineLvl w:val="4"/>
      </w:pPr>
      <w:r>
        <w:t>Порядок установления и размеры.</w:t>
      </w:r>
    </w:p>
    <w:p w14:paraId="2CB7412A" w14:textId="77777777" w:rsidR="00EC6CA0" w:rsidRDefault="00EC6CA0">
      <w:pPr>
        <w:pStyle w:val="ConsPlusNormal"/>
        <w:spacing w:before="220"/>
        <w:ind w:firstLine="540"/>
        <w:jc w:val="both"/>
      </w:pPr>
      <w:r>
        <w:t>Зона санитарной охраны водоводов представлена санитарно-защитной полосой.</w:t>
      </w:r>
    </w:p>
    <w:p w14:paraId="0D4BA3C1" w14:textId="77777777" w:rsidR="00EC6CA0" w:rsidRDefault="00EC6CA0">
      <w:pPr>
        <w:pStyle w:val="ConsPlusNormal"/>
        <w:spacing w:before="220"/>
        <w:ind w:firstLine="540"/>
        <w:jc w:val="both"/>
      </w:pPr>
      <w:r>
        <w:t>Ширину санитарно-защитной полосы следует принимать по обе стороны от крайних линий водопровода:</w:t>
      </w:r>
    </w:p>
    <w:p w14:paraId="29D5DF22" w14:textId="77777777" w:rsidR="00EC6CA0" w:rsidRDefault="00EC6CA0">
      <w:pPr>
        <w:pStyle w:val="ConsPlusNormal"/>
        <w:spacing w:before="220"/>
        <w:ind w:firstLine="540"/>
        <w:jc w:val="both"/>
      </w:pPr>
      <w:r>
        <w:t>а) при отсутствии грунтовых вод - не менее 10 м при диаметре водоводов до 1000 мм и не менее 20 м при диаметре водоводов более 1000 мм;</w:t>
      </w:r>
    </w:p>
    <w:p w14:paraId="0CDDE1CA" w14:textId="77777777" w:rsidR="00EC6CA0" w:rsidRDefault="00EC6CA0">
      <w:pPr>
        <w:pStyle w:val="ConsPlusNormal"/>
        <w:spacing w:before="220"/>
        <w:ind w:firstLine="540"/>
        <w:jc w:val="both"/>
      </w:pPr>
      <w:r>
        <w:t>б) при наличии грунтовых вод - не менее 50 м вне зависимости от диаметра водоводов.</w:t>
      </w:r>
    </w:p>
    <w:p w14:paraId="372BABF8" w14:textId="77777777" w:rsidR="00EC6CA0" w:rsidRDefault="00EC6CA0">
      <w:pPr>
        <w:pStyle w:val="ConsPlusNormal"/>
        <w:spacing w:before="220"/>
        <w:ind w:firstLine="540"/>
        <w:jc w:val="both"/>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21711BAB" w14:textId="77777777" w:rsidR="00EC6CA0" w:rsidRDefault="00EC6CA0">
      <w:pPr>
        <w:pStyle w:val="ConsPlusTitle"/>
        <w:spacing w:before="220"/>
        <w:ind w:firstLine="540"/>
        <w:jc w:val="both"/>
        <w:outlineLvl w:val="4"/>
      </w:pPr>
      <w:r>
        <w:t>Режим использования территории.</w:t>
      </w:r>
    </w:p>
    <w:p w14:paraId="0B3F290B" w14:textId="77777777" w:rsidR="00EC6CA0" w:rsidRDefault="00EC6CA0">
      <w:pPr>
        <w:pStyle w:val="ConsPlusNormal"/>
        <w:spacing w:before="220"/>
        <w:ind w:firstLine="540"/>
        <w:jc w:val="both"/>
      </w:pPr>
      <w:r>
        <w:t>В пределах санитарно-защитной полосы водоводов должны отсутствовать источники загрязнения почвы и грунтовых вод.</w:t>
      </w:r>
    </w:p>
    <w:p w14:paraId="11164E23"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69" w:history="1">
        <w:r>
          <w:rPr>
            <w:color w:val="0000FF"/>
          </w:rPr>
          <w:t>СанПиН 2.1.4.1110</w:t>
        </w:r>
      </w:hyperlink>
      <w:r>
        <w:t>.</w:t>
      </w:r>
    </w:p>
    <w:p w14:paraId="1FC03E9A" w14:textId="77777777" w:rsidR="00EC6CA0" w:rsidRDefault="00EC6CA0">
      <w:pPr>
        <w:pStyle w:val="ConsPlusNormal"/>
        <w:jc w:val="both"/>
      </w:pPr>
    </w:p>
    <w:p w14:paraId="2D2E6207" w14:textId="77777777" w:rsidR="00EC6CA0" w:rsidRDefault="00EC6CA0">
      <w:pPr>
        <w:pStyle w:val="ConsPlusTitle"/>
        <w:ind w:firstLine="540"/>
        <w:jc w:val="both"/>
        <w:outlineLvl w:val="3"/>
      </w:pPr>
      <w:r>
        <w:t>Статья 38. I пояс зоны санитарной охраны поверхностного источника питьевого водоснабжения</w:t>
      </w:r>
    </w:p>
    <w:p w14:paraId="67737657" w14:textId="77777777" w:rsidR="00EC6CA0" w:rsidRDefault="00EC6CA0">
      <w:pPr>
        <w:pStyle w:val="ConsPlusNormal"/>
        <w:jc w:val="both"/>
      </w:pPr>
    </w:p>
    <w:p w14:paraId="538FD29A" w14:textId="77777777" w:rsidR="00EC6CA0" w:rsidRDefault="00EC6CA0">
      <w:pPr>
        <w:pStyle w:val="ConsPlusTitle"/>
        <w:ind w:firstLine="540"/>
        <w:jc w:val="both"/>
        <w:outlineLvl w:val="4"/>
      </w:pPr>
      <w:r>
        <w:t>Регламентирующий документ.</w:t>
      </w:r>
    </w:p>
    <w:p w14:paraId="4F8F4678" w14:textId="77777777" w:rsidR="00EC6CA0" w:rsidRDefault="00500654">
      <w:pPr>
        <w:pStyle w:val="ConsPlusNormal"/>
        <w:spacing w:before="220"/>
        <w:ind w:firstLine="540"/>
        <w:jc w:val="both"/>
      </w:pPr>
      <w:hyperlink r:id="rId270"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468F5258"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271" w:history="1">
        <w:r>
          <w:rPr>
            <w:color w:val="0000FF"/>
          </w:rPr>
          <w:t>п. 14.6</w:t>
        </w:r>
      </w:hyperlink>
      <w:r>
        <w:t>.</w:t>
      </w:r>
    </w:p>
    <w:p w14:paraId="0356D144" w14:textId="77777777" w:rsidR="00EC6CA0" w:rsidRDefault="00EC6CA0">
      <w:pPr>
        <w:pStyle w:val="ConsPlusTitle"/>
        <w:spacing w:before="220"/>
        <w:ind w:firstLine="540"/>
        <w:jc w:val="both"/>
        <w:outlineLvl w:val="4"/>
      </w:pPr>
      <w:r>
        <w:t>Порядок установления и размеры.</w:t>
      </w:r>
    </w:p>
    <w:p w14:paraId="34A6C245" w14:textId="77777777" w:rsidR="00EC6CA0" w:rsidRDefault="00EC6CA0">
      <w:pPr>
        <w:pStyle w:val="ConsPlusNormal"/>
        <w:spacing w:before="220"/>
        <w:ind w:firstLine="540"/>
        <w:jc w:val="both"/>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w:t>
      </w:r>
    </w:p>
    <w:p w14:paraId="7C779D1E" w14:textId="77777777" w:rsidR="00EC6CA0" w:rsidRDefault="00EC6CA0">
      <w:pPr>
        <w:pStyle w:val="ConsPlusNormal"/>
        <w:spacing w:before="220"/>
        <w:ind w:firstLine="540"/>
        <w:jc w:val="both"/>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13D36FC1" w14:textId="77777777" w:rsidR="00EC6CA0" w:rsidRDefault="00EC6CA0">
      <w:pPr>
        <w:pStyle w:val="ConsPlusNormal"/>
        <w:spacing w:before="220"/>
        <w:ind w:firstLine="540"/>
        <w:jc w:val="both"/>
      </w:pPr>
      <w:r>
        <w:t>Граница первого пояса ЗСО водопровода с поверхностным источником устанавливается с учетом конкретных условий, в следующих пределах:</w:t>
      </w:r>
    </w:p>
    <w:p w14:paraId="3172E94D" w14:textId="77777777" w:rsidR="00EC6CA0" w:rsidRDefault="00EC6CA0">
      <w:pPr>
        <w:pStyle w:val="ConsPlusNormal"/>
        <w:spacing w:before="220"/>
        <w:ind w:firstLine="540"/>
        <w:jc w:val="both"/>
      </w:pPr>
      <w:r>
        <w:t>а) для водотоков:</w:t>
      </w:r>
    </w:p>
    <w:p w14:paraId="206CEC91" w14:textId="77777777" w:rsidR="00EC6CA0" w:rsidRDefault="00EC6CA0">
      <w:pPr>
        <w:pStyle w:val="ConsPlusNormal"/>
        <w:spacing w:before="220"/>
        <w:ind w:firstLine="540"/>
        <w:jc w:val="both"/>
      </w:pPr>
      <w:r>
        <w:t>вверх по течению - не менее 200 м от водозабора;</w:t>
      </w:r>
    </w:p>
    <w:p w14:paraId="0DBC35FE" w14:textId="77777777" w:rsidR="00EC6CA0" w:rsidRDefault="00EC6CA0">
      <w:pPr>
        <w:pStyle w:val="ConsPlusNormal"/>
        <w:spacing w:before="220"/>
        <w:ind w:firstLine="540"/>
        <w:jc w:val="both"/>
      </w:pPr>
      <w:r>
        <w:t>вниз по течению - не менее 100 м от водозабора;</w:t>
      </w:r>
    </w:p>
    <w:p w14:paraId="08701769" w14:textId="77777777" w:rsidR="00EC6CA0" w:rsidRDefault="00EC6CA0">
      <w:pPr>
        <w:pStyle w:val="ConsPlusNormal"/>
        <w:spacing w:before="220"/>
        <w:ind w:firstLine="540"/>
        <w:jc w:val="both"/>
      </w:pPr>
      <w:r>
        <w:t>по прилегающему к водозабору берегу - не менее 100 м от линии уреза воды летне-осенней межени;</w:t>
      </w:r>
    </w:p>
    <w:p w14:paraId="4F3ECB38" w14:textId="77777777" w:rsidR="00EC6CA0" w:rsidRDefault="00EC6CA0">
      <w:pPr>
        <w:pStyle w:val="ConsPlusNormal"/>
        <w:spacing w:before="220"/>
        <w:ind w:firstLine="540"/>
        <w:jc w:val="both"/>
      </w:pPr>
      <w: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37070666" w14:textId="77777777" w:rsidR="00EC6CA0" w:rsidRDefault="00EC6CA0">
      <w:pPr>
        <w:pStyle w:val="ConsPlusNormal"/>
        <w:spacing w:before="220"/>
        <w:ind w:firstLine="540"/>
        <w:jc w:val="both"/>
      </w:pPr>
      <w: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238D55D7" w14:textId="77777777" w:rsidR="00EC6CA0" w:rsidRDefault="00EC6CA0">
      <w:pPr>
        <w:pStyle w:val="ConsPlusNormal"/>
        <w:spacing w:before="220"/>
        <w:ind w:firstLine="540"/>
        <w:jc w:val="both"/>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022EA55" w14:textId="77777777" w:rsidR="00EC6CA0" w:rsidRDefault="00EC6CA0">
      <w:pPr>
        <w:pStyle w:val="ConsPlusTitle"/>
        <w:spacing w:before="220"/>
        <w:ind w:firstLine="540"/>
        <w:jc w:val="both"/>
        <w:outlineLvl w:val="4"/>
      </w:pPr>
      <w:r>
        <w:t>Режим использования территории.</w:t>
      </w:r>
    </w:p>
    <w:p w14:paraId="56846E75" w14:textId="77777777" w:rsidR="00EC6CA0" w:rsidRDefault="00EC6CA0">
      <w:pPr>
        <w:pStyle w:val="ConsPlusNormal"/>
        <w:spacing w:before="220"/>
        <w:ind w:firstLine="540"/>
        <w:jc w:val="both"/>
      </w:pPr>
      <w:r>
        <w:t>На территории первого пояса запрещается:</w:t>
      </w:r>
    </w:p>
    <w:p w14:paraId="318E6575" w14:textId="77777777" w:rsidR="00EC6CA0" w:rsidRDefault="00EC6CA0">
      <w:pPr>
        <w:pStyle w:val="ConsPlusNormal"/>
        <w:spacing w:before="220"/>
        <w:ind w:firstLine="540"/>
        <w:jc w:val="both"/>
      </w:pPr>
      <w:r>
        <w:t>посадка высокоствольных деревьев;</w:t>
      </w:r>
    </w:p>
    <w:p w14:paraId="3ED71165" w14:textId="77777777" w:rsidR="00EC6CA0" w:rsidRDefault="00EC6CA0">
      <w:pPr>
        <w:pStyle w:val="ConsPlusNormal"/>
        <w:spacing w:before="22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BC32C00" w14:textId="77777777" w:rsidR="00EC6CA0" w:rsidRDefault="00EC6CA0">
      <w:pPr>
        <w:pStyle w:val="ConsPlusNormal"/>
        <w:spacing w:before="220"/>
        <w:ind w:firstLine="540"/>
        <w:jc w:val="both"/>
      </w:pPr>
      <w:r>
        <w:t>размещение жилых и общественных зданий, проживание людей;</w:t>
      </w:r>
    </w:p>
    <w:p w14:paraId="697BF3CF" w14:textId="77777777" w:rsidR="00EC6CA0" w:rsidRDefault="00EC6CA0">
      <w:pPr>
        <w:pStyle w:val="ConsPlusNormal"/>
        <w:spacing w:before="220"/>
        <w:ind w:firstLine="540"/>
        <w:jc w:val="both"/>
      </w:pPr>
      <w:r>
        <w:t>применение ядохимикатов, удобрений и другие виды водопользования, оказывающие влияние на качество воды.</w:t>
      </w:r>
    </w:p>
    <w:p w14:paraId="5345370C" w14:textId="77777777" w:rsidR="00EC6CA0" w:rsidRDefault="00EC6CA0">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215DA1F3" w14:textId="77777777" w:rsidR="00EC6CA0" w:rsidRDefault="00EC6CA0">
      <w:pPr>
        <w:pStyle w:val="ConsPlusNormal"/>
        <w:spacing w:before="220"/>
        <w:ind w:firstLine="540"/>
        <w:jc w:val="both"/>
      </w:pPr>
      <w: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201AB1E8"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72" w:history="1">
        <w:r>
          <w:rPr>
            <w:color w:val="0000FF"/>
          </w:rPr>
          <w:t>СанПиН 2.1.4.1110</w:t>
        </w:r>
      </w:hyperlink>
      <w:r>
        <w:t>.</w:t>
      </w:r>
    </w:p>
    <w:p w14:paraId="3B27E7D3" w14:textId="77777777" w:rsidR="00EC6CA0" w:rsidRDefault="00EC6CA0">
      <w:pPr>
        <w:pStyle w:val="ConsPlusNormal"/>
        <w:jc w:val="both"/>
      </w:pPr>
    </w:p>
    <w:p w14:paraId="04F55BA1" w14:textId="77777777" w:rsidR="00EC6CA0" w:rsidRDefault="00EC6CA0">
      <w:pPr>
        <w:pStyle w:val="ConsPlusTitle"/>
        <w:ind w:firstLine="540"/>
        <w:jc w:val="both"/>
        <w:outlineLvl w:val="3"/>
      </w:pPr>
      <w:r>
        <w:t>Статья 39. I пояс зоны санитарной охраны подземного источника питьевого водоснабжения</w:t>
      </w:r>
    </w:p>
    <w:p w14:paraId="53C8D806" w14:textId="77777777" w:rsidR="00EC6CA0" w:rsidRDefault="00EC6CA0">
      <w:pPr>
        <w:pStyle w:val="ConsPlusNormal"/>
        <w:jc w:val="both"/>
      </w:pPr>
    </w:p>
    <w:p w14:paraId="5B144248" w14:textId="77777777" w:rsidR="00EC6CA0" w:rsidRDefault="00EC6CA0">
      <w:pPr>
        <w:pStyle w:val="ConsPlusTitle"/>
        <w:ind w:firstLine="540"/>
        <w:jc w:val="both"/>
        <w:outlineLvl w:val="4"/>
      </w:pPr>
      <w:r>
        <w:t>Регламентирующий документ.</w:t>
      </w:r>
    </w:p>
    <w:p w14:paraId="333FB7C6" w14:textId="77777777" w:rsidR="00EC6CA0" w:rsidRDefault="00500654">
      <w:pPr>
        <w:pStyle w:val="ConsPlusNormal"/>
        <w:spacing w:before="220"/>
        <w:ind w:firstLine="540"/>
        <w:jc w:val="both"/>
      </w:pPr>
      <w:hyperlink r:id="rId273"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2E79E4D2"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274" w:history="1">
        <w:r>
          <w:rPr>
            <w:color w:val="0000FF"/>
          </w:rPr>
          <w:t>п. 14.6</w:t>
        </w:r>
      </w:hyperlink>
      <w:r>
        <w:t>.</w:t>
      </w:r>
    </w:p>
    <w:p w14:paraId="154C277B" w14:textId="77777777" w:rsidR="00EC6CA0" w:rsidRDefault="00EC6CA0">
      <w:pPr>
        <w:pStyle w:val="ConsPlusTitle"/>
        <w:spacing w:before="220"/>
        <w:ind w:firstLine="540"/>
        <w:jc w:val="both"/>
        <w:outlineLvl w:val="4"/>
      </w:pPr>
      <w:r>
        <w:t>Порядок установления и размеры.</w:t>
      </w:r>
    </w:p>
    <w:p w14:paraId="25934F56" w14:textId="77777777" w:rsidR="00EC6CA0" w:rsidRDefault="00EC6CA0">
      <w:pPr>
        <w:pStyle w:val="ConsPlusNormal"/>
        <w:spacing w:before="220"/>
        <w:ind w:firstLine="540"/>
        <w:jc w:val="both"/>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w:t>
      </w:r>
    </w:p>
    <w:p w14:paraId="1F574BD1" w14:textId="77777777" w:rsidR="00EC6CA0" w:rsidRDefault="00EC6CA0">
      <w:pPr>
        <w:pStyle w:val="ConsPlusNormal"/>
        <w:spacing w:before="220"/>
        <w:ind w:firstLine="540"/>
        <w:jc w:val="both"/>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730465E4" w14:textId="77777777" w:rsidR="00EC6CA0" w:rsidRDefault="00EC6CA0">
      <w:pPr>
        <w:pStyle w:val="ConsPlusNormal"/>
        <w:spacing w:before="220"/>
        <w:ind w:firstLine="540"/>
        <w:jc w:val="both"/>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0AC5DB49" w14:textId="77777777" w:rsidR="00EC6CA0" w:rsidRDefault="00EC6CA0">
      <w:pPr>
        <w:pStyle w:val="ConsPlusNormal"/>
        <w:spacing w:before="220"/>
        <w:ind w:firstLine="540"/>
        <w:jc w:val="both"/>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637A31F2" w14:textId="77777777" w:rsidR="00EC6CA0" w:rsidRDefault="00EC6CA0">
      <w:pPr>
        <w:pStyle w:val="ConsPlusTitle"/>
        <w:spacing w:before="220"/>
        <w:ind w:firstLine="540"/>
        <w:jc w:val="both"/>
        <w:outlineLvl w:val="4"/>
      </w:pPr>
      <w:r>
        <w:t>Режим использования территории.</w:t>
      </w:r>
    </w:p>
    <w:p w14:paraId="61DAF41E" w14:textId="77777777" w:rsidR="00EC6CA0" w:rsidRDefault="00EC6CA0">
      <w:pPr>
        <w:pStyle w:val="ConsPlusNormal"/>
        <w:spacing w:before="220"/>
        <w:ind w:firstLine="540"/>
        <w:jc w:val="both"/>
      </w:pPr>
      <w:r>
        <w:t>На территории первого пояса запрещается:</w:t>
      </w:r>
    </w:p>
    <w:p w14:paraId="27D40F9F" w14:textId="77777777" w:rsidR="00EC6CA0" w:rsidRDefault="00EC6CA0">
      <w:pPr>
        <w:pStyle w:val="ConsPlusNormal"/>
        <w:spacing w:before="220"/>
        <w:ind w:firstLine="540"/>
        <w:jc w:val="both"/>
      </w:pPr>
      <w:r>
        <w:t>посадка высокоствольных деревьев;</w:t>
      </w:r>
    </w:p>
    <w:p w14:paraId="0D680FBF" w14:textId="77777777" w:rsidR="00EC6CA0" w:rsidRDefault="00EC6CA0">
      <w:pPr>
        <w:pStyle w:val="ConsPlusNormal"/>
        <w:spacing w:before="22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6C30C2B7" w14:textId="77777777" w:rsidR="00EC6CA0" w:rsidRDefault="00EC6CA0">
      <w:pPr>
        <w:pStyle w:val="ConsPlusNormal"/>
        <w:spacing w:before="220"/>
        <w:ind w:firstLine="540"/>
        <w:jc w:val="both"/>
      </w:pPr>
      <w:r>
        <w:t>размещение жилых и общественных зданий, проживание людей;</w:t>
      </w:r>
    </w:p>
    <w:p w14:paraId="25AAC664" w14:textId="77777777" w:rsidR="00EC6CA0" w:rsidRDefault="00EC6CA0">
      <w:pPr>
        <w:pStyle w:val="ConsPlusNormal"/>
        <w:spacing w:before="220"/>
        <w:ind w:firstLine="540"/>
        <w:jc w:val="both"/>
      </w:pPr>
      <w:r>
        <w:t>применение ядохимикатов, удобрений и другие виды водопользования, оказывающие влияние на качество воды.</w:t>
      </w:r>
    </w:p>
    <w:p w14:paraId="2389B0FD" w14:textId="77777777" w:rsidR="00EC6CA0" w:rsidRDefault="00EC6CA0">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74579866" w14:textId="77777777" w:rsidR="00EC6CA0" w:rsidRDefault="00EC6CA0">
      <w:pPr>
        <w:pStyle w:val="ConsPlusNormal"/>
        <w:spacing w:before="220"/>
        <w:ind w:firstLine="540"/>
        <w:jc w:val="both"/>
      </w:pPr>
      <w: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5F7E6DA0"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75" w:history="1">
        <w:r>
          <w:rPr>
            <w:color w:val="0000FF"/>
          </w:rPr>
          <w:t>СанПиН 2.1.4.1110</w:t>
        </w:r>
      </w:hyperlink>
      <w:r>
        <w:t>.</w:t>
      </w:r>
    </w:p>
    <w:p w14:paraId="1040749C" w14:textId="77777777" w:rsidR="00EC6CA0" w:rsidRDefault="00EC6CA0">
      <w:pPr>
        <w:pStyle w:val="ConsPlusNormal"/>
        <w:jc w:val="both"/>
      </w:pPr>
    </w:p>
    <w:p w14:paraId="13C64437" w14:textId="77777777" w:rsidR="00EC6CA0" w:rsidRDefault="00EC6CA0">
      <w:pPr>
        <w:pStyle w:val="ConsPlusTitle"/>
        <w:ind w:firstLine="540"/>
        <w:jc w:val="both"/>
        <w:outlineLvl w:val="3"/>
      </w:pPr>
      <w:r>
        <w:t>Статья 40. II пояс зоны санитарной охраны поверхностного источника питьевого водоснабжения</w:t>
      </w:r>
    </w:p>
    <w:p w14:paraId="3833A6A8" w14:textId="77777777" w:rsidR="00EC6CA0" w:rsidRDefault="00EC6CA0">
      <w:pPr>
        <w:pStyle w:val="ConsPlusNormal"/>
        <w:ind w:firstLine="540"/>
        <w:jc w:val="both"/>
      </w:pPr>
      <w:r>
        <w:t xml:space="preserve">(в ред. </w:t>
      </w:r>
      <w:hyperlink r:id="rId276" w:history="1">
        <w:r>
          <w:rPr>
            <w:color w:val="0000FF"/>
          </w:rPr>
          <w:t>Решения</w:t>
        </w:r>
      </w:hyperlink>
      <w:r>
        <w:t xml:space="preserve"> Думы городского округа Верхний Тагил от 15.11.2018 N 26/5)</w:t>
      </w:r>
    </w:p>
    <w:p w14:paraId="308D491C" w14:textId="77777777" w:rsidR="00EC6CA0" w:rsidRDefault="00EC6CA0">
      <w:pPr>
        <w:pStyle w:val="ConsPlusNormal"/>
        <w:jc w:val="both"/>
      </w:pPr>
    </w:p>
    <w:p w14:paraId="373A74FD" w14:textId="77777777" w:rsidR="00EC6CA0" w:rsidRDefault="00EC6CA0">
      <w:pPr>
        <w:pStyle w:val="ConsPlusTitle"/>
        <w:ind w:firstLine="540"/>
        <w:jc w:val="both"/>
        <w:outlineLvl w:val="4"/>
      </w:pPr>
      <w:r>
        <w:t>Регламентирующий документ</w:t>
      </w:r>
    </w:p>
    <w:p w14:paraId="58A6E221" w14:textId="77777777" w:rsidR="00EC6CA0" w:rsidRDefault="00EC6CA0">
      <w:pPr>
        <w:pStyle w:val="ConsPlusNormal"/>
        <w:jc w:val="both"/>
      </w:pPr>
    </w:p>
    <w:p w14:paraId="153DEC20" w14:textId="77777777" w:rsidR="00EC6CA0" w:rsidRDefault="00500654">
      <w:pPr>
        <w:pStyle w:val="ConsPlusNormal"/>
        <w:ind w:firstLine="540"/>
        <w:jc w:val="both"/>
      </w:pPr>
      <w:hyperlink r:id="rId277"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03983CD4" w14:textId="77777777" w:rsidR="00EC6CA0" w:rsidRDefault="00EC6CA0">
      <w:pPr>
        <w:pStyle w:val="ConsPlusNormal"/>
        <w:jc w:val="both"/>
      </w:pPr>
    </w:p>
    <w:p w14:paraId="02624326" w14:textId="77777777" w:rsidR="00EC6CA0" w:rsidRDefault="00EC6CA0">
      <w:pPr>
        <w:pStyle w:val="ConsPlusTitle"/>
        <w:ind w:firstLine="540"/>
        <w:jc w:val="both"/>
        <w:outlineLvl w:val="4"/>
      </w:pPr>
      <w:r>
        <w:t>Порядок установления и размеры</w:t>
      </w:r>
    </w:p>
    <w:p w14:paraId="0EB6A9C7" w14:textId="77777777" w:rsidR="00EC6CA0" w:rsidRDefault="00EC6CA0">
      <w:pPr>
        <w:pStyle w:val="ConsPlusNormal"/>
        <w:jc w:val="both"/>
      </w:pPr>
    </w:p>
    <w:p w14:paraId="109BE7C7" w14:textId="77777777" w:rsidR="00EC6CA0" w:rsidRDefault="00EC6CA0">
      <w:pPr>
        <w:pStyle w:val="ConsPlusNormal"/>
        <w:ind w:firstLine="540"/>
        <w:jc w:val="both"/>
      </w:pPr>
      <w:r>
        <w:t>Второй пояс (пояс ограничений) включает территорию, предназначенную для предупреждения загрязнения воды источников водоснабжения.</w:t>
      </w:r>
    </w:p>
    <w:p w14:paraId="4817756A" w14:textId="77777777" w:rsidR="00EC6CA0" w:rsidRDefault="00EC6CA0">
      <w:pPr>
        <w:pStyle w:val="ConsPlusNormal"/>
        <w:spacing w:before="220"/>
        <w:ind w:firstLine="540"/>
        <w:jc w:val="both"/>
      </w:pPr>
      <w:r>
        <w:t>Границы второго пояса зоны санитарной охраны подземных источников водоснабжения устанавливают расчетом.</w:t>
      </w:r>
    </w:p>
    <w:p w14:paraId="47003F38" w14:textId="77777777" w:rsidR="00EC6CA0" w:rsidRDefault="00EC6CA0">
      <w:pPr>
        <w:pStyle w:val="ConsPlusNormal"/>
        <w:jc w:val="both"/>
      </w:pPr>
    </w:p>
    <w:p w14:paraId="6F862DC5" w14:textId="77777777" w:rsidR="00EC6CA0" w:rsidRDefault="00EC6CA0">
      <w:pPr>
        <w:pStyle w:val="ConsPlusTitle"/>
        <w:ind w:firstLine="540"/>
        <w:jc w:val="both"/>
        <w:outlineLvl w:val="4"/>
      </w:pPr>
      <w:r>
        <w:t>Режим использования территории</w:t>
      </w:r>
    </w:p>
    <w:p w14:paraId="0996C406" w14:textId="77777777" w:rsidR="00EC6CA0" w:rsidRDefault="00EC6CA0">
      <w:pPr>
        <w:pStyle w:val="ConsPlusNormal"/>
        <w:jc w:val="both"/>
      </w:pPr>
    </w:p>
    <w:p w14:paraId="77EACB8E" w14:textId="77777777" w:rsidR="00EC6CA0" w:rsidRDefault="00EC6CA0">
      <w:pPr>
        <w:pStyle w:val="ConsPlusNormal"/>
        <w:ind w:firstLine="540"/>
        <w:jc w:val="both"/>
      </w:pPr>
      <w:r>
        <w:t>На территории второго пояса зоны санитарной охраны поверхностных источников водоснабжения запрещается:</w:t>
      </w:r>
    </w:p>
    <w:p w14:paraId="058FFB54" w14:textId="77777777" w:rsidR="00EC6CA0" w:rsidRDefault="00EC6CA0">
      <w:pPr>
        <w:pStyle w:val="ConsPlusNormal"/>
        <w:spacing w:before="220"/>
        <w:ind w:firstLine="540"/>
        <w:jc w:val="both"/>
      </w:pPr>
      <w: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7FA978FD" w14:textId="77777777" w:rsidR="00EC6CA0" w:rsidRDefault="00EC6CA0">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14:paraId="239379F3" w14:textId="77777777" w:rsidR="00EC6CA0" w:rsidRDefault="00EC6CA0">
      <w:pPr>
        <w:pStyle w:val="ConsPlusNormal"/>
        <w:spacing w:before="220"/>
        <w:ind w:firstLine="540"/>
        <w:jc w:val="both"/>
      </w:pPr>
      <w: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6BBA1273" w14:textId="77777777" w:rsidR="00EC6CA0" w:rsidRDefault="00EC6CA0">
      <w:pPr>
        <w:pStyle w:val="ConsPlusNormal"/>
        <w:spacing w:before="220"/>
        <w:ind w:firstLine="540"/>
        <w:jc w:val="both"/>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14:paraId="5C62C84D" w14:textId="77777777" w:rsidR="00EC6CA0" w:rsidRDefault="00EC6CA0">
      <w:pPr>
        <w:pStyle w:val="ConsPlusNormal"/>
        <w:spacing w:before="220"/>
        <w:ind w:firstLine="540"/>
        <w:jc w:val="both"/>
      </w:pPr>
      <w: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54AB1BFF" w14:textId="77777777" w:rsidR="00EC6CA0" w:rsidRDefault="00EC6CA0">
      <w:pPr>
        <w:pStyle w:val="ConsPlusNormal"/>
        <w:spacing w:before="220"/>
        <w:ind w:firstLine="540"/>
        <w:jc w:val="both"/>
      </w:pPr>
      <w: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435DE04D" w14:textId="77777777" w:rsidR="00EC6CA0" w:rsidRDefault="00EC6CA0">
      <w:pPr>
        <w:pStyle w:val="ConsPlusNormal"/>
        <w:spacing w:before="220"/>
        <w:ind w:firstLine="540"/>
        <w:jc w:val="both"/>
      </w:pPr>
      <w: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372BB93"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78" w:history="1">
        <w:r>
          <w:rPr>
            <w:color w:val="0000FF"/>
          </w:rPr>
          <w:t>СанПиН 2.1.4.1110</w:t>
        </w:r>
      </w:hyperlink>
      <w:r>
        <w:t>.</w:t>
      </w:r>
    </w:p>
    <w:p w14:paraId="6392A275" w14:textId="77777777" w:rsidR="00EC6CA0" w:rsidRDefault="00EC6CA0">
      <w:pPr>
        <w:pStyle w:val="ConsPlusNormal"/>
        <w:jc w:val="both"/>
      </w:pPr>
    </w:p>
    <w:p w14:paraId="0B6F5B38" w14:textId="77777777" w:rsidR="00EC6CA0" w:rsidRDefault="00EC6CA0">
      <w:pPr>
        <w:pStyle w:val="ConsPlusTitle"/>
        <w:ind w:firstLine="540"/>
        <w:jc w:val="both"/>
        <w:outlineLvl w:val="3"/>
      </w:pPr>
      <w:r>
        <w:t>Статья 41. II пояс зоны санитарной охраны подземного источника питьевого водоснабжения</w:t>
      </w:r>
    </w:p>
    <w:p w14:paraId="4A0B185C" w14:textId="77777777" w:rsidR="00EC6CA0" w:rsidRDefault="00EC6CA0">
      <w:pPr>
        <w:pStyle w:val="ConsPlusNormal"/>
        <w:ind w:firstLine="540"/>
        <w:jc w:val="both"/>
      </w:pPr>
      <w:r>
        <w:t xml:space="preserve">(в ред. </w:t>
      </w:r>
      <w:hyperlink r:id="rId279" w:history="1">
        <w:r>
          <w:rPr>
            <w:color w:val="0000FF"/>
          </w:rPr>
          <w:t>Решения</w:t>
        </w:r>
      </w:hyperlink>
      <w:r>
        <w:t xml:space="preserve"> Думы городского округа Верхний Тагил от 15.11.2018 N 26/5)</w:t>
      </w:r>
    </w:p>
    <w:p w14:paraId="26B250EC" w14:textId="77777777" w:rsidR="00EC6CA0" w:rsidRDefault="00EC6CA0">
      <w:pPr>
        <w:pStyle w:val="ConsPlusNormal"/>
        <w:jc w:val="both"/>
      </w:pPr>
    </w:p>
    <w:p w14:paraId="21D73CDC" w14:textId="77777777" w:rsidR="00EC6CA0" w:rsidRDefault="00EC6CA0">
      <w:pPr>
        <w:pStyle w:val="ConsPlusTitle"/>
        <w:ind w:firstLine="540"/>
        <w:jc w:val="both"/>
        <w:outlineLvl w:val="4"/>
      </w:pPr>
      <w:r>
        <w:t>Регламентирующий документ</w:t>
      </w:r>
    </w:p>
    <w:p w14:paraId="59469691" w14:textId="77777777" w:rsidR="00EC6CA0" w:rsidRDefault="00EC6CA0">
      <w:pPr>
        <w:pStyle w:val="ConsPlusNormal"/>
        <w:jc w:val="both"/>
      </w:pPr>
    </w:p>
    <w:p w14:paraId="040B1FEE" w14:textId="77777777" w:rsidR="00EC6CA0" w:rsidRDefault="00500654">
      <w:pPr>
        <w:pStyle w:val="ConsPlusNormal"/>
        <w:ind w:firstLine="540"/>
        <w:jc w:val="both"/>
      </w:pPr>
      <w:hyperlink r:id="rId280"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39D4AC7A" w14:textId="77777777" w:rsidR="00EC6CA0" w:rsidRDefault="00EC6CA0">
      <w:pPr>
        <w:pStyle w:val="ConsPlusNormal"/>
        <w:jc w:val="both"/>
      </w:pPr>
    </w:p>
    <w:p w14:paraId="2EE994F2" w14:textId="77777777" w:rsidR="00EC6CA0" w:rsidRDefault="00EC6CA0">
      <w:pPr>
        <w:pStyle w:val="ConsPlusTitle"/>
        <w:ind w:firstLine="540"/>
        <w:jc w:val="both"/>
        <w:outlineLvl w:val="4"/>
      </w:pPr>
      <w:r>
        <w:t>Порядок установления и размеры</w:t>
      </w:r>
    </w:p>
    <w:p w14:paraId="5203CC79" w14:textId="77777777" w:rsidR="00EC6CA0" w:rsidRDefault="00EC6CA0">
      <w:pPr>
        <w:pStyle w:val="ConsPlusNormal"/>
        <w:jc w:val="both"/>
      </w:pPr>
    </w:p>
    <w:p w14:paraId="76C81F83" w14:textId="77777777" w:rsidR="00EC6CA0" w:rsidRDefault="00EC6CA0">
      <w:pPr>
        <w:pStyle w:val="ConsPlusNormal"/>
        <w:ind w:firstLine="540"/>
        <w:jc w:val="both"/>
      </w:pPr>
      <w:r>
        <w:t>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w:t>
      </w:r>
    </w:p>
    <w:p w14:paraId="766DD175" w14:textId="77777777" w:rsidR="00EC6CA0" w:rsidRDefault="00EC6CA0">
      <w:pPr>
        <w:pStyle w:val="ConsPlusNormal"/>
        <w:jc w:val="both"/>
      </w:pPr>
    </w:p>
    <w:p w14:paraId="6E0972DB" w14:textId="77777777" w:rsidR="00EC6CA0" w:rsidRDefault="00EC6CA0">
      <w:pPr>
        <w:pStyle w:val="ConsPlusTitle"/>
        <w:ind w:firstLine="540"/>
        <w:jc w:val="both"/>
        <w:outlineLvl w:val="4"/>
      </w:pPr>
      <w:r>
        <w:t>Режим использования территории</w:t>
      </w:r>
    </w:p>
    <w:p w14:paraId="7B883769" w14:textId="77777777" w:rsidR="00EC6CA0" w:rsidRDefault="00EC6CA0">
      <w:pPr>
        <w:pStyle w:val="ConsPlusNormal"/>
        <w:jc w:val="both"/>
      </w:pPr>
    </w:p>
    <w:p w14:paraId="33C2C117" w14:textId="77777777" w:rsidR="00EC6CA0" w:rsidRDefault="00EC6CA0">
      <w:pPr>
        <w:pStyle w:val="ConsPlusNormal"/>
        <w:ind w:firstLine="540"/>
        <w:jc w:val="both"/>
      </w:pPr>
      <w:r>
        <w:t>На территории второго пояса зоны санитарной охраны подземных источников водоснабжения запрещается:</w:t>
      </w:r>
    </w:p>
    <w:p w14:paraId="51765244" w14:textId="77777777" w:rsidR="00EC6CA0" w:rsidRDefault="00EC6CA0">
      <w:pPr>
        <w:pStyle w:val="ConsPlusNormal"/>
        <w:spacing w:before="22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433EDC69" w14:textId="77777777" w:rsidR="00EC6CA0" w:rsidRDefault="00EC6CA0">
      <w:pPr>
        <w:pStyle w:val="ConsPlusNormal"/>
        <w:spacing w:before="220"/>
        <w:ind w:firstLine="540"/>
        <w:jc w:val="both"/>
      </w:pPr>
      <w:r>
        <w:t>загрязнение территории нечистотами, мусором, навозом, промышленными отходами и др.;</w:t>
      </w:r>
    </w:p>
    <w:p w14:paraId="5D9A7C96" w14:textId="77777777" w:rsidR="00EC6CA0" w:rsidRDefault="00EC6CA0">
      <w:pPr>
        <w:pStyle w:val="ConsPlusNormal"/>
        <w:spacing w:before="220"/>
        <w:ind w:firstLine="540"/>
        <w:jc w:val="both"/>
      </w:pPr>
      <w: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AAA7B89" w14:textId="77777777" w:rsidR="00EC6CA0" w:rsidRDefault="00EC6CA0">
      <w:pPr>
        <w:pStyle w:val="ConsPlusNormal"/>
        <w:spacing w:before="22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951DF9B" w14:textId="77777777" w:rsidR="00EC6CA0" w:rsidRDefault="00EC6CA0">
      <w:pPr>
        <w:pStyle w:val="ConsPlusNormal"/>
        <w:spacing w:before="220"/>
        <w:ind w:firstLine="540"/>
        <w:jc w:val="both"/>
      </w:pPr>
      <w:r>
        <w:t>применение удобрений и ядохимикатов;</w:t>
      </w:r>
    </w:p>
    <w:p w14:paraId="64FC16EC" w14:textId="77777777" w:rsidR="00EC6CA0" w:rsidRDefault="00EC6CA0">
      <w:pPr>
        <w:pStyle w:val="ConsPlusNormal"/>
        <w:spacing w:before="220"/>
        <w:ind w:firstLine="540"/>
        <w:jc w:val="both"/>
      </w:pPr>
      <w:r>
        <w:t>добыча песка и гравия из водотока или водоема, а также дноуглубительные работы;</w:t>
      </w:r>
    </w:p>
    <w:p w14:paraId="36083EDE" w14:textId="77777777" w:rsidR="00EC6CA0" w:rsidRDefault="00EC6CA0">
      <w:pPr>
        <w:pStyle w:val="ConsPlusNormal"/>
        <w:spacing w:before="220"/>
        <w:ind w:firstLine="540"/>
        <w:jc w:val="both"/>
      </w:pPr>
      <w: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75608A09" w14:textId="77777777" w:rsidR="00EC6CA0" w:rsidRDefault="00EC6CA0">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14:paraId="139C6EBD" w14:textId="77777777" w:rsidR="00EC6CA0" w:rsidRDefault="00EC6CA0">
      <w:pPr>
        <w:pStyle w:val="ConsPlusNormal"/>
        <w:spacing w:before="220"/>
        <w:ind w:firstLine="540"/>
        <w:jc w:val="both"/>
      </w:pPr>
      <w: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7350F8B0"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81" w:history="1">
        <w:r>
          <w:rPr>
            <w:color w:val="0000FF"/>
          </w:rPr>
          <w:t>СанПиН 2.1.4.1110</w:t>
        </w:r>
      </w:hyperlink>
      <w:r>
        <w:t>.</w:t>
      </w:r>
    </w:p>
    <w:p w14:paraId="04616257" w14:textId="77777777" w:rsidR="00EC6CA0" w:rsidRDefault="00EC6CA0">
      <w:pPr>
        <w:pStyle w:val="ConsPlusNormal"/>
        <w:jc w:val="both"/>
      </w:pPr>
    </w:p>
    <w:p w14:paraId="27065463" w14:textId="77777777" w:rsidR="00EC6CA0" w:rsidRDefault="00EC6CA0">
      <w:pPr>
        <w:pStyle w:val="ConsPlusTitle"/>
        <w:ind w:firstLine="540"/>
        <w:jc w:val="both"/>
        <w:outlineLvl w:val="3"/>
      </w:pPr>
      <w:r>
        <w:t>Статья 42. III пояс зоны санитарной охраны поверхностного источника питьевого водоснабжения</w:t>
      </w:r>
    </w:p>
    <w:p w14:paraId="38E016F5" w14:textId="77777777" w:rsidR="00EC6CA0" w:rsidRDefault="00EC6CA0">
      <w:pPr>
        <w:pStyle w:val="ConsPlusNormal"/>
        <w:ind w:firstLine="540"/>
        <w:jc w:val="both"/>
      </w:pPr>
      <w:r>
        <w:t xml:space="preserve">(в ред. </w:t>
      </w:r>
      <w:hyperlink r:id="rId282" w:history="1">
        <w:r>
          <w:rPr>
            <w:color w:val="0000FF"/>
          </w:rPr>
          <w:t>Решения</w:t>
        </w:r>
      </w:hyperlink>
      <w:r>
        <w:t xml:space="preserve"> Думы городского округа Верхний Тагил от 15.11.2018 N 26/5)</w:t>
      </w:r>
    </w:p>
    <w:p w14:paraId="07DD894D" w14:textId="77777777" w:rsidR="00EC6CA0" w:rsidRDefault="00EC6CA0">
      <w:pPr>
        <w:pStyle w:val="ConsPlusNormal"/>
        <w:jc w:val="both"/>
      </w:pPr>
    </w:p>
    <w:p w14:paraId="58E90FB6" w14:textId="77777777" w:rsidR="00EC6CA0" w:rsidRDefault="00EC6CA0">
      <w:pPr>
        <w:pStyle w:val="ConsPlusTitle"/>
        <w:ind w:firstLine="540"/>
        <w:jc w:val="both"/>
        <w:outlineLvl w:val="4"/>
      </w:pPr>
      <w:r>
        <w:t>Регламентирующий документ</w:t>
      </w:r>
    </w:p>
    <w:p w14:paraId="000C9090" w14:textId="77777777" w:rsidR="00EC6CA0" w:rsidRDefault="00EC6CA0">
      <w:pPr>
        <w:pStyle w:val="ConsPlusNormal"/>
        <w:jc w:val="both"/>
      </w:pPr>
    </w:p>
    <w:p w14:paraId="7D1296D0" w14:textId="77777777" w:rsidR="00EC6CA0" w:rsidRDefault="00500654">
      <w:pPr>
        <w:pStyle w:val="ConsPlusNormal"/>
        <w:ind w:firstLine="540"/>
        <w:jc w:val="both"/>
      </w:pPr>
      <w:hyperlink r:id="rId283"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4D3093BD" w14:textId="77777777" w:rsidR="00EC6CA0" w:rsidRDefault="00EC6CA0">
      <w:pPr>
        <w:pStyle w:val="ConsPlusNormal"/>
        <w:jc w:val="both"/>
      </w:pPr>
    </w:p>
    <w:p w14:paraId="5BA0899B" w14:textId="77777777" w:rsidR="00EC6CA0" w:rsidRDefault="00EC6CA0">
      <w:pPr>
        <w:pStyle w:val="ConsPlusTitle"/>
        <w:ind w:firstLine="540"/>
        <w:jc w:val="both"/>
        <w:outlineLvl w:val="4"/>
      </w:pPr>
      <w:r>
        <w:t>Порядок установления и размеры</w:t>
      </w:r>
    </w:p>
    <w:p w14:paraId="38CBF83E" w14:textId="77777777" w:rsidR="00EC6CA0" w:rsidRDefault="00EC6CA0">
      <w:pPr>
        <w:pStyle w:val="ConsPlusNormal"/>
        <w:jc w:val="both"/>
      </w:pPr>
    </w:p>
    <w:p w14:paraId="03FF42CF" w14:textId="77777777" w:rsidR="00EC6CA0" w:rsidRDefault="00EC6CA0">
      <w:pPr>
        <w:pStyle w:val="ConsPlusNormal"/>
        <w:ind w:firstLine="540"/>
        <w:jc w:val="both"/>
      </w:pPr>
      <w:r>
        <w:t>Третий пояс (пояс ограничений) включает территорию, предназначенную для предупреждения загрязнения воды источников водоснабжения.</w:t>
      </w:r>
    </w:p>
    <w:p w14:paraId="72B2C255" w14:textId="77777777" w:rsidR="00EC6CA0" w:rsidRDefault="00EC6CA0">
      <w:pPr>
        <w:pStyle w:val="ConsPlusNormal"/>
        <w:spacing w:before="220"/>
        <w:ind w:firstLine="540"/>
        <w:jc w:val="both"/>
      </w:pPr>
      <w:r>
        <w:t>Границы третьего пояса зоны санитарной охраны подземных источников водоснабжения устанавливают расчетом.</w:t>
      </w:r>
    </w:p>
    <w:p w14:paraId="4ED62D7D" w14:textId="77777777" w:rsidR="00EC6CA0" w:rsidRDefault="00EC6CA0">
      <w:pPr>
        <w:pStyle w:val="ConsPlusNormal"/>
        <w:jc w:val="both"/>
      </w:pPr>
    </w:p>
    <w:p w14:paraId="099C02EF" w14:textId="77777777" w:rsidR="00EC6CA0" w:rsidRDefault="00EC6CA0">
      <w:pPr>
        <w:pStyle w:val="ConsPlusTitle"/>
        <w:ind w:firstLine="540"/>
        <w:jc w:val="both"/>
        <w:outlineLvl w:val="4"/>
      </w:pPr>
      <w:r>
        <w:t>Режим использования территории</w:t>
      </w:r>
    </w:p>
    <w:p w14:paraId="41293B3A" w14:textId="77777777" w:rsidR="00EC6CA0" w:rsidRDefault="00EC6CA0">
      <w:pPr>
        <w:pStyle w:val="ConsPlusNormal"/>
        <w:jc w:val="both"/>
      </w:pPr>
    </w:p>
    <w:p w14:paraId="65D206F2" w14:textId="77777777" w:rsidR="00EC6CA0" w:rsidRDefault="00EC6CA0">
      <w:pPr>
        <w:pStyle w:val="ConsPlusNormal"/>
        <w:ind w:firstLine="540"/>
        <w:jc w:val="both"/>
      </w:pPr>
      <w:r>
        <w:t>На территории третьего пояса зоны санитарной охраны поверхностных источников водоснабжения запрещается:</w:t>
      </w:r>
    </w:p>
    <w:p w14:paraId="45615AD0" w14:textId="77777777" w:rsidR="00EC6CA0" w:rsidRDefault="00EC6CA0">
      <w:pPr>
        <w:pStyle w:val="ConsPlusNormal"/>
        <w:spacing w:before="220"/>
        <w:ind w:firstLine="540"/>
        <w:jc w:val="both"/>
      </w:pPr>
      <w: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42E5C2CA" w14:textId="77777777" w:rsidR="00EC6CA0" w:rsidRDefault="00EC6CA0">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14:paraId="036EA870" w14:textId="77777777" w:rsidR="00EC6CA0" w:rsidRDefault="00EC6CA0">
      <w:pPr>
        <w:pStyle w:val="ConsPlusNormal"/>
        <w:spacing w:before="220"/>
        <w:ind w:firstLine="540"/>
        <w:jc w:val="both"/>
      </w:pPr>
      <w: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7407720" w14:textId="77777777" w:rsidR="00EC6CA0" w:rsidRDefault="00EC6CA0">
      <w:pPr>
        <w:pStyle w:val="ConsPlusNormal"/>
        <w:spacing w:before="220"/>
        <w:ind w:firstLine="540"/>
        <w:jc w:val="both"/>
      </w:pPr>
      <w: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F26E770" w14:textId="77777777" w:rsidR="00EC6CA0" w:rsidRDefault="00EC6CA0">
      <w:pPr>
        <w:pStyle w:val="ConsPlusNormal"/>
        <w:spacing w:before="220"/>
        <w:ind w:firstLine="540"/>
        <w:jc w:val="both"/>
      </w:pPr>
      <w: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62895AE0"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84" w:history="1">
        <w:r>
          <w:rPr>
            <w:color w:val="0000FF"/>
          </w:rPr>
          <w:t>СанПиН 2.1.4.1110</w:t>
        </w:r>
      </w:hyperlink>
      <w:r>
        <w:t>.</w:t>
      </w:r>
    </w:p>
    <w:p w14:paraId="4A701D24" w14:textId="77777777" w:rsidR="00EC6CA0" w:rsidRDefault="00EC6CA0">
      <w:pPr>
        <w:pStyle w:val="ConsPlusNormal"/>
        <w:jc w:val="both"/>
      </w:pPr>
    </w:p>
    <w:p w14:paraId="4A1AB8C8" w14:textId="77777777" w:rsidR="00EC6CA0" w:rsidRDefault="00EC6CA0">
      <w:pPr>
        <w:pStyle w:val="ConsPlusTitle"/>
        <w:ind w:firstLine="540"/>
        <w:jc w:val="both"/>
        <w:outlineLvl w:val="3"/>
      </w:pPr>
      <w:r>
        <w:t>Статья 43. III пояс зоны санитарной охраны подземного источника питьевого водоснабжения</w:t>
      </w:r>
    </w:p>
    <w:p w14:paraId="7E2FAE2A" w14:textId="77777777" w:rsidR="00EC6CA0" w:rsidRDefault="00EC6CA0">
      <w:pPr>
        <w:pStyle w:val="ConsPlusNormal"/>
        <w:jc w:val="both"/>
      </w:pPr>
    </w:p>
    <w:p w14:paraId="0639757A" w14:textId="77777777" w:rsidR="00EC6CA0" w:rsidRDefault="00EC6CA0">
      <w:pPr>
        <w:pStyle w:val="ConsPlusTitle"/>
        <w:ind w:firstLine="540"/>
        <w:jc w:val="both"/>
        <w:outlineLvl w:val="4"/>
      </w:pPr>
      <w:r>
        <w:t>Регламентирующий документ.</w:t>
      </w:r>
    </w:p>
    <w:p w14:paraId="655C724E" w14:textId="77777777" w:rsidR="00EC6CA0" w:rsidRDefault="00500654">
      <w:pPr>
        <w:pStyle w:val="ConsPlusNormal"/>
        <w:spacing w:before="220"/>
        <w:ind w:firstLine="540"/>
        <w:jc w:val="both"/>
      </w:pPr>
      <w:hyperlink r:id="rId285" w:history="1">
        <w:r w:rsidR="00EC6CA0">
          <w:rPr>
            <w:color w:val="0000FF"/>
          </w:rPr>
          <w:t>СанПиН 2.1.4.1110-02</w:t>
        </w:r>
      </w:hyperlink>
      <w:r w:rsidR="00EC6CA0">
        <w:t xml:space="preserve"> "Зоны санитарной охраны источников водоснабжения и водопроводов питьевого назначения".</w:t>
      </w:r>
    </w:p>
    <w:p w14:paraId="269A01E4" w14:textId="77777777" w:rsidR="00EC6CA0" w:rsidRDefault="00EC6CA0">
      <w:pPr>
        <w:pStyle w:val="ConsPlusTitle"/>
        <w:spacing w:before="220"/>
        <w:ind w:firstLine="540"/>
        <w:jc w:val="both"/>
        <w:outlineLvl w:val="4"/>
      </w:pPr>
      <w:r>
        <w:t>Порядок установления и размеры.</w:t>
      </w:r>
    </w:p>
    <w:p w14:paraId="7D473C59" w14:textId="77777777" w:rsidR="00EC6CA0" w:rsidRDefault="00EC6CA0">
      <w:pPr>
        <w:pStyle w:val="ConsPlusNormal"/>
        <w:spacing w:before="220"/>
        <w:ind w:firstLine="540"/>
        <w:jc w:val="both"/>
      </w:pPr>
      <w:r>
        <w:t>Третий пояс (пояс ограничений) включает территорию, предназначенную для предупреждения загрязнения воды источников водоснабжения.</w:t>
      </w:r>
    </w:p>
    <w:p w14:paraId="30E32F33" w14:textId="77777777" w:rsidR="00EC6CA0" w:rsidRDefault="00EC6CA0">
      <w:pPr>
        <w:pStyle w:val="ConsPlusNormal"/>
        <w:spacing w:before="220"/>
        <w:ind w:firstLine="540"/>
        <w:jc w:val="both"/>
      </w:pPr>
      <w:r>
        <w:t>Границы третьего пояса зоны санитарной охраны подземных источников водоснабжения устанавливают расчетом.</w:t>
      </w:r>
    </w:p>
    <w:p w14:paraId="16967D97" w14:textId="77777777" w:rsidR="00EC6CA0" w:rsidRDefault="00EC6CA0">
      <w:pPr>
        <w:pStyle w:val="ConsPlusTitle"/>
        <w:spacing w:before="220"/>
        <w:ind w:firstLine="540"/>
        <w:jc w:val="both"/>
        <w:outlineLvl w:val="4"/>
      </w:pPr>
      <w:r>
        <w:t>Режим использования территории.</w:t>
      </w:r>
    </w:p>
    <w:p w14:paraId="265CB6F7" w14:textId="77777777" w:rsidR="00EC6CA0" w:rsidRDefault="00EC6CA0">
      <w:pPr>
        <w:pStyle w:val="ConsPlusNormal"/>
        <w:spacing w:before="220"/>
        <w:ind w:firstLine="540"/>
        <w:jc w:val="both"/>
      </w:pPr>
      <w:r>
        <w:t>На территории третьего пояса зоны санитарной охраны подземных источников водоснабжения запрещается:</w:t>
      </w:r>
    </w:p>
    <w:p w14:paraId="4DE3E28B" w14:textId="77777777" w:rsidR="00EC6CA0" w:rsidRDefault="00EC6CA0">
      <w:pPr>
        <w:pStyle w:val="ConsPlusNormal"/>
        <w:spacing w:before="22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A76CCE8" w14:textId="77777777" w:rsidR="00EC6CA0" w:rsidRDefault="00EC6CA0">
      <w:pPr>
        <w:pStyle w:val="ConsPlusNormal"/>
        <w:spacing w:before="220"/>
        <w:ind w:firstLine="540"/>
        <w:jc w:val="both"/>
      </w:pPr>
      <w:r>
        <w:t>загрязнение территории нечистотами, мусором, навозом, промышленными отходами и др.;</w:t>
      </w:r>
    </w:p>
    <w:p w14:paraId="7A9FB506" w14:textId="77777777" w:rsidR="00EC6CA0" w:rsidRDefault="00EC6CA0">
      <w:pPr>
        <w:pStyle w:val="ConsPlusNormal"/>
        <w:spacing w:before="220"/>
        <w:ind w:firstLine="540"/>
        <w:jc w:val="both"/>
      </w:pPr>
      <w: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5BF091BA" w14:textId="77777777" w:rsidR="00EC6CA0" w:rsidRDefault="00EC6CA0">
      <w:pPr>
        <w:pStyle w:val="ConsPlusNormal"/>
        <w:spacing w:before="22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371371CD" w14:textId="77777777" w:rsidR="00EC6CA0" w:rsidRDefault="00EC6CA0">
      <w:pPr>
        <w:pStyle w:val="ConsPlusNormal"/>
        <w:spacing w:before="220"/>
        <w:ind w:firstLine="540"/>
        <w:jc w:val="both"/>
      </w:pPr>
      <w:r>
        <w:t>применение удобрений и ядохимикатов;</w:t>
      </w:r>
    </w:p>
    <w:p w14:paraId="0001882A" w14:textId="77777777" w:rsidR="00EC6CA0" w:rsidRDefault="00EC6CA0">
      <w:pPr>
        <w:pStyle w:val="ConsPlusNormal"/>
        <w:spacing w:before="220"/>
        <w:ind w:firstLine="540"/>
        <w:jc w:val="both"/>
      </w:pPr>
      <w:r>
        <w:t>добыча песка и гравия из водотока или водоема, а также дноуглубительные работы;</w:t>
      </w:r>
    </w:p>
    <w:p w14:paraId="55D159B2" w14:textId="77777777" w:rsidR="00EC6CA0" w:rsidRDefault="00EC6CA0">
      <w:pPr>
        <w:pStyle w:val="ConsPlusNormal"/>
        <w:spacing w:before="220"/>
        <w:ind w:firstLine="540"/>
        <w:jc w:val="both"/>
      </w:pPr>
      <w: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5B6AE279" w14:textId="77777777" w:rsidR="00EC6CA0" w:rsidRDefault="00EC6CA0">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14:paraId="2E7F175F" w14:textId="77777777" w:rsidR="00EC6CA0" w:rsidRDefault="00EC6CA0">
      <w:pPr>
        <w:pStyle w:val="ConsPlusNormal"/>
        <w:spacing w:before="220"/>
        <w:ind w:firstLine="540"/>
        <w:jc w:val="both"/>
      </w:pPr>
      <w: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5CB06210" w14:textId="77777777" w:rsidR="00EC6CA0" w:rsidRDefault="00EC6CA0">
      <w:pPr>
        <w:pStyle w:val="ConsPlusNormal"/>
        <w:spacing w:before="220"/>
        <w:ind w:firstLine="540"/>
        <w:jc w:val="both"/>
      </w:pPr>
      <w: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hyperlink r:id="rId286" w:history="1">
        <w:r>
          <w:rPr>
            <w:color w:val="0000FF"/>
          </w:rPr>
          <w:t>СанПиН 2.1.4.1110</w:t>
        </w:r>
      </w:hyperlink>
      <w:r>
        <w:t>.</w:t>
      </w:r>
    </w:p>
    <w:p w14:paraId="75AEF5BF" w14:textId="77777777" w:rsidR="00EC6CA0" w:rsidRDefault="00EC6CA0">
      <w:pPr>
        <w:pStyle w:val="ConsPlusNormal"/>
        <w:jc w:val="both"/>
      </w:pPr>
    </w:p>
    <w:p w14:paraId="54169CD7" w14:textId="77777777" w:rsidR="00EC6CA0" w:rsidRDefault="00EC6CA0">
      <w:pPr>
        <w:pStyle w:val="ConsPlusTitle"/>
        <w:ind w:firstLine="540"/>
        <w:jc w:val="both"/>
        <w:outlineLvl w:val="3"/>
      </w:pPr>
      <w:r>
        <w:t>Статья 44. Зоны минимальных расстояний подземных инженерных сетей до зданий и сооружений, соседних инженерных подземных сетей</w:t>
      </w:r>
    </w:p>
    <w:p w14:paraId="028BD913" w14:textId="77777777" w:rsidR="00EC6CA0" w:rsidRDefault="00EC6CA0">
      <w:pPr>
        <w:pStyle w:val="ConsPlusNormal"/>
        <w:jc w:val="both"/>
      </w:pPr>
    </w:p>
    <w:p w14:paraId="4A134FC5" w14:textId="77777777" w:rsidR="00EC6CA0" w:rsidRDefault="00EC6CA0">
      <w:pPr>
        <w:pStyle w:val="ConsPlusTitle"/>
        <w:ind w:firstLine="540"/>
        <w:jc w:val="both"/>
        <w:outlineLvl w:val="4"/>
      </w:pPr>
      <w:r>
        <w:t>Регламентирующий документ.</w:t>
      </w:r>
    </w:p>
    <w:p w14:paraId="61E8164D"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287" w:history="1">
        <w:r>
          <w:rPr>
            <w:color w:val="0000FF"/>
          </w:rPr>
          <w:t>п. 12.35</w:t>
        </w:r>
      </w:hyperlink>
      <w:r>
        <w:t xml:space="preserve">, </w:t>
      </w:r>
      <w:hyperlink r:id="rId288" w:history="1">
        <w:r>
          <w:rPr>
            <w:color w:val="0000FF"/>
          </w:rPr>
          <w:t>12.36</w:t>
        </w:r>
      </w:hyperlink>
      <w:r>
        <w:t>.</w:t>
      </w:r>
    </w:p>
    <w:p w14:paraId="1FAC81BC" w14:textId="77777777" w:rsidR="00EC6CA0" w:rsidRDefault="00EC6CA0">
      <w:pPr>
        <w:pStyle w:val="ConsPlusTitle"/>
        <w:spacing w:before="220"/>
        <w:ind w:firstLine="540"/>
        <w:jc w:val="both"/>
        <w:outlineLvl w:val="4"/>
      </w:pPr>
      <w:r>
        <w:t>Порядок установления и размеры, режим использования территории.</w:t>
      </w:r>
    </w:p>
    <w:p w14:paraId="37F9C324" w14:textId="77777777" w:rsidR="00EC6CA0" w:rsidRDefault="00EC6CA0">
      <w:pPr>
        <w:pStyle w:val="ConsPlusNormal"/>
        <w:spacing w:before="220"/>
        <w:ind w:firstLine="540"/>
        <w:jc w:val="both"/>
      </w:pPr>
      <w:r>
        <w:t xml:space="preserve">1. Расстояния по горизонтали (в свету) от ближайших подземных инженерных сетей до зданий и сооружений следует принимать по </w:t>
      </w:r>
      <w:hyperlink r:id="rId289" w:history="1">
        <w:r>
          <w:rPr>
            <w:color w:val="0000FF"/>
          </w:rPr>
          <w:t>таблице 15</w:t>
        </w:r>
      </w:hyperlink>
      <w: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290" w:history="1">
        <w:r>
          <w:rPr>
            <w:color w:val="0000FF"/>
          </w:rPr>
          <w:t>СП 62.13330</w:t>
        </w:r>
      </w:hyperlink>
      <w:r>
        <w:t>.</w:t>
      </w:r>
    </w:p>
    <w:p w14:paraId="03C01E9D" w14:textId="77777777" w:rsidR="00EC6CA0" w:rsidRDefault="00EC6CA0">
      <w:pPr>
        <w:pStyle w:val="ConsPlusNormal"/>
        <w:jc w:val="both"/>
      </w:pPr>
    </w:p>
    <w:p w14:paraId="7C631B0A" w14:textId="77777777" w:rsidR="00EC6CA0" w:rsidRDefault="00500654">
      <w:pPr>
        <w:pStyle w:val="ConsPlusNormal"/>
        <w:jc w:val="right"/>
        <w:outlineLvl w:val="5"/>
      </w:pPr>
      <w:hyperlink r:id="rId291" w:history="1">
        <w:r w:rsidR="00EC6CA0">
          <w:rPr>
            <w:color w:val="0000FF"/>
          </w:rPr>
          <w:t>Таблица 15</w:t>
        </w:r>
      </w:hyperlink>
    </w:p>
    <w:p w14:paraId="01113CB5" w14:textId="77777777" w:rsidR="00EC6CA0" w:rsidRDefault="00EC6CA0">
      <w:pPr>
        <w:pStyle w:val="ConsPlusNormal"/>
        <w:jc w:val="right"/>
      </w:pPr>
      <w:r>
        <w:t>СП 42.13330.2011</w:t>
      </w:r>
    </w:p>
    <w:p w14:paraId="0D5298CA" w14:textId="77777777" w:rsidR="00EC6CA0" w:rsidRDefault="00EC6CA0">
      <w:pPr>
        <w:pStyle w:val="ConsPlusNormal"/>
        <w:jc w:val="both"/>
      </w:pPr>
    </w:p>
    <w:p w14:paraId="34BC373B" w14:textId="77777777" w:rsidR="00EC6CA0" w:rsidRDefault="00EC6CA0">
      <w:pPr>
        <w:sectPr w:rsidR="00EC6C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531"/>
        <w:gridCol w:w="1531"/>
        <w:gridCol w:w="1361"/>
        <w:gridCol w:w="1191"/>
        <w:gridCol w:w="1587"/>
        <w:gridCol w:w="1417"/>
        <w:gridCol w:w="1701"/>
        <w:gridCol w:w="825"/>
        <w:gridCol w:w="1077"/>
      </w:tblGrid>
      <w:tr w:rsidR="00EC6CA0" w14:paraId="30E92F5A" w14:textId="77777777">
        <w:tc>
          <w:tcPr>
            <w:tcW w:w="3515" w:type="dxa"/>
            <w:vMerge w:val="restart"/>
          </w:tcPr>
          <w:p w14:paraId="339F9A1B" w14:textId="77777777" w:rsidR="00EC6CA0" w:rsidRDefault="00EC6CA0">
            <w:pPr>
              <w:pStyle w:val="ConsPlusNormal"/>
              <w:jc w:val="center"/>
            </w:pPr>
            <w:r>
              <w:t>Инженерные сети</w:t>
            </w:r>
          </w:p>
        </w:tc>
        <w:tc>
          <w:tcPr>
            <w:tcW w:w="12221" w:type="dxa"/>
            <w:gridSpan w:val="9"/>
          </w:tcPr>
          <w:p w14:paraId="0CE7BA77" w14:textId="77777777" w:rsidR="00EC6CA0" w:rsidRDefault="00EC6CA0">
            <w:pPr>
              <w:pStyle w:val="ConsPlusNormal"/>
              <w:jc w:val="center"/>
            </w:pPr>
            <w:r>
              <w:t>Расстояние, м, по горизонтали (в свету) от подземных сетей до</w:t>
            </w:r>
          </w:p>
        </w:tc>
      </w:tr>
      <w:tr w:rsidR="00EC6CA0" w14:paraId="3E4DDFAC" w14:textId="77777777">
        <w:tc>
          <w:tcPr>
            <w:tcW w:w="3515" w:type="dxa"/>
            <w:vMerge/>
          </w:tcPr>
          <w:p w14:paraId="7CCA4FCB" w14:textId="77777777" w:rsidR="00EC6CA0" w:rsidRDefault="00EC6CA0"/>
        </w:tc>
        <w:tc>
          <w:tcPr>
            <w:tcW w:w="1531" w:type="dxa"/>
            <w:vMerge w:val="restart"/>
          </w:tcPr>
          <w:p w14:paraId="78641ADD" w14:textId="77777777" w:rsidR="00EC6CA0" w:rsidRDefault="00EC6CA0">
            <w:pPr>
              <w:pStyle w:val="ConsPlusNormal"/>
              <w:jc w:val="center"/>
            </w:pPr>
            <w:r>
              <w:t>фундаментов зданий и сооружений</w:t>
            </w:r>
          </w:p>
        </w:tc>
        <w:tc>
          <w:tcPr>
            <w:tcW w:w="1531" w:type="dxa"/>
            <w:vMerge w:val="restart"/>
          </w:tcPr>
          <w:p w14:paraId="3367791C" w14:textId="77777777" w:rsidR="00EC6CA0" w:rsidRDefault="00EC6CA0">
            <w:pPr>
              <w:pStyle w:val="ConsPlusNormal"/>
              <w:jc w:val="center"/>
            </w:pPr>
            <w:r>
              <w:t>фундаментов ограждений предприятий, эстакад, опор контактной сети и связи, железных дорог</w:t>
            </w:r>
          </w:p>
        </w:tc>
        <w:tc>
          <w:tcPr>
            <w:tcW w:w="2552" w:type="dxa"/>
            <w:gridSpan w:val="2"/>
          </w:tcPr>
          <w:p w14:paraId="239E0582" w14:textId="77777777" w:rsidR="00EC6CA0" w:rsidRDefault="00EC6CA0">
            <w:pPr>
              <w:pStyle w:val="ConsPlusNormal"/>
              <w:jc w:val="center"/>
            </w:pPr>
            <w:r>
              <w:t>оси крайнего пути</w:t>
            </w:r>
          </w:p>
        </w:tc>
        <w:tc>
          <w:tcPr>
            <w:tcW w:w="1587" w:type="dxa"/>
            <w:vMerge w:val="restart"/>
          </w:tcPr>
          <w:p w14:paraId="00461A02" w14:textId="77777777" w:rsidR="00EC6CA0" w:rsidRDefault="00EC6CA0">
            <w:pPr>
              <w:pStyle w:val="ConsPlusNormal"/>
              <w:jc w:val="center"/>
            </w:pPr>
            <w:r>
              <w:t>бортового камня улицы, дороги (кромки проезжей части, укрепленной полосы обочины)</w:t>
            </w:r>
          </w:p>
        </w:tc>
        <w:tc>
          <w:tcPr>
            <w:tcW w:w="1417" w:type="dxa"/>
            <w:vMerge w:val="restart"/>
          </w:tcPr>
          <w:p w14:paraId="1C6060AC" w14:textId="77777777" w:rsidR="00EC6CA0" w:rsidRDefault="00EC6CA0">
            <w:pPr>
              <w:pStyle w:val="ConsPlusNormal"/>
              <w:jc w:val="center"/>
            </w:pPr>
            <w:r>
              <w:t>наружной бровки кювета или подошвы насыпи дороги</w:t>
            </w:r>
          </w:p>
        </w:tc>
        <w:tc>
          <w:tcPr>
            <w:tcW w:w="3603" w:type="dxa"/>
            <w:gridSpan w:val="3"/>
          </w:tcPr>
          <w:p w14:paraId="386964D4" w14:textId="77777777" w:rsidR="00EC6CA0" w:rsidRDefault="00EC6CA0">
            <w:pPr>
              <w:pStyle w:val="ConsPlusNormal"/>
              <w:jc w:val="center"/>
            </w:pPr>
            <w:r>
              <w:t>фундаментов опор воздушных линий электропередачи напряжением</w:t>
            </w:r>
          </w:p>
        </w:tc>
      </w:tr>
      <w:tr w:rsidR="00EC6CA0" w14:paraId="1995768C" w14:textId="77777777">
        <w:tc>
          <w:tcPr>
            <w:tcW w:w="3515" w:type="dxa"/>
            <w:vMerge/>
          </w:tcPr>
          <w:p w14:paraId="4C8AAE56" w14:textId="77777777" w:rsidR="00EC6CA0" w:rsidRDefault="00EC6CA0"/>
        </w:tc>
        <w:tc>
          <w:tcPr>
            <w:tcW w:w="1531" w:type="dxa"/>
            <w:vMerge/>
          </w:tcPr>
          <w:p w14:paraId="7F4F05CF" w14:textId="77777777" w:rsidR="00EC6CA0" w:rsidRDefault="00EC6CA0"/>
        </w:tc>
        <w:tc>
          <w:tcPr>
            <w:tcW w:w="1531" w:type="dxa"/>
            <w:vMerge/>
          </w:tcPr>
          <w:p w14:paraId="159EDDF9" w14:textId="77777777" w:rsidR="00EC6CA0" w:rsidRDefault="00EC6CA0"/>
        </w:tc>
        <w:tc>
          <w:tcPr>
            <w:tcW w:w="1361" w:type="dxa"/>
          </w:tcPr>
          <w:p w14:paraId="0AB65208" w14:textId="77777777" w:rsidR="00EC6CA0" w:rsidRDefault="00EC6CA0">
            <w:pPr>
              <w:pStyle w:val="ConsPlusNormal"/>
              <w:jc w:val="center"/>
            </w:pPr>
            <w:r>
              <w:t>железных дорог колеи 1520 мм, но не менее глубины траншеи до подошвы насыпи и бровки выемки</w:t>
            </w:r>
          </w:p>
        </w:tc>
        <w:tc>
          <w:tcPr>
            <w:tcW w:w="1191" w:type="dxa"/>
          </w:tcPr>
          <w:p w14:paraId="0F75B5B5" w14:textId="77777777" w:rsidR="00EC6CA0" w:rsidRDefault="00EC6CA0">
            <w:pPr>
              <w:pStyle w:val="ConsPlusNormal"/>
              <w:jc w:val="center"/>
            </w:pPr>
            <w:r>
              <w:t>железных дорог колеи 750 мм и трамвая</w:t>
            </w:r>
          </w:p>
        </w:tc>
        <w:tc>
          <w:tcPr>
            <w:tcW w:w="1587" w:type="dxa"/>
            <w:vMerge/>
          </w:tcPr>
          <w:p w14:paraId="31C88818" w14:textId="77777777" w:rsidR="00EC6CA0" w:rsidRDefault="00EC6CA0"/>
        </w:tc>
        <w:tc>
          <w:tcPr>
            <w:tcW w:w="1417" w:type="dxa"/>
            <w:vMerge/>
          </w:tcPr>
          <w:p w14:paraId="7519C20E" w14:textId="77777777" w:rsidR="00EC6CA0" w:rsidRDefault="00EC6CA0"/>
        </w:tc>
        <w:tc>
          <w:tcPr>
            <w:tcW w:w="1701" w:type="dxa"/>
          </w:tcPr>
          <w:p w14:paraId="78367BE8" w14:textId="77777777" w:rsidR="00EC6CA0" w:rsidRDefault="00EC6CA0">
            <w:pPr>
              <w:pStyle w:val="ConsPlusNormal"/>
              <w:jc w:val="center"/>
            </w:pPr>
            <w:r>
              <w:t>до 1 кВ наружного освещения, контактной сети трамваев и троллейбусов</w:t>
            </w:r>
          </w:p>
        </w:tc>
        <w:tc>
          <w:tcPr>
            <w:tcW w:w="825" w:type="dxa"/>
          </w:tcPr>
          <w:p w14:paraId="5D3C77FA" w14:textId="77777777" w:rsidR="00EC6CA0" w:rsidRDefault="00EC6CA0">
            <w:pPr>
              <w:pStyle w:val="ConsPlusNormal"/>
              <w:jc w:val="center"/>
            </w:pPr>
            <w:r>
              <w:t>св. 1 до 35 кВ</w:t>
            </w:r>
          </w:p>
        </w:tc>
        <w:tc>
          <w:tcPr>
            <w:tcW w:w="1077" w:type="dxa"/>
          </w:tcPr>
          <w:p w14:paraId="73D3A608" w14:textId="77777777" w:rsidR="00EC6CA0" w:rsidRDefault="00EC6CA0">
            <w:pPr>
              <w:pStyle w:val="ConsPlusNormal"/>
              <w:jc w:val="center"/>
            </w:pPr>
            <w:r>
              <w:t>св. 35 до 110 кВ и выше</w:t>
            </w:r>
          </w:p>
        </w:tc>
      </w:tr>
      <w:tr w:rsidR="00EC6CA0" w14:paraId="537F2599" w14:textId="77777777">
        <w:tc>
          <w:tcPr>
            <w:tcW w:w="3515" w:type="dxa"/>
          </w:tcPr>
          <w:p w14:paraId="15F1933B" w14:textId="77777777" w:rsidR="00EC6CA0" w:rsidRDefault="00EC6CA0">
            <w:pPr>
              <w:pStyle w:val="ConsPlusNormal"/>
            </w:pPr>
            <w:r>
              <w:t>Водопровод и напорная канализация</w:t>
            </w:r>
          </w:p>
        </w:tc>
        <w:tc>
          <w:tcPr>
            <w:tcW w:w="1531" w:type="dxa"/>
          </w:tcPr>
          <w:p w14:paraId="6FAA0503" w14:textId="77777777" w:rsidR="00EC6CA0" w:rsidRDefault="00EC6CA0">
            <w:pPr>
              <w:pStyle w:val="ConsPlusNormal"/>
              <w:jc w:val="center"/>
            </w:pPr>
            <w:r>
              <w:t>5</w:t>
            </w:r>
          </w:p>
        </w:tc>
        <w:tc>
          <w:tcPr>
            <w:tcW w:w="1531" w:type="dxa"/>
          </w:tcPr>
          <w:p w14:paraId="688F4856" w14:textId="77777777" w:rsidR="00EC6CA0" w:rsidRDefault="00EC6CA0">
            <w:pPr>
              <w:pStyle w:val="ConsPlusNormal"/>
              <w:jc w:val="center"/>
            </w:pPr>
            <w:r>
              <w:t>3</w:t>
            </w:r>
          </w:p>
        </w:tc>
        <w:tc>
          <w:tcPr>
            <w:tcW w:w="1361" w:type="dxa"/>
          </w:tcPr>
          <w:p w14:paraId="5BD6FC02" w14:textId="77777777" w:rsidR="00EC6CA0" w:rsidRDefault="00EC6CA0">
            <w:pPr>
              <w:pStyle w:val="ConsPlusNormal"/>
              <w:jc w:val="center"/>
            </w:pPr>
            <w:r>
              <w:t>4</w:t>
            </w:r>
          </w:p>
        </w:tc>
        <w:tc>
          <w:tcPr>
            <w:tcW w:w="1191" w:type="dxa"/>
          </w:tcPr>
          <w:p w14:paraId="618EC0BA" w14:textId="77777777" w:rsidR="00EC6CA0" w:rsidRDefault="00EC6CA0">
            <w:pPr>
              <w:pStyle w:val="ConsPlusNormal"/>
              <w:jc w:val="center"/>
            </w:pPr>
            <w:r>
              <w:t>2,8</w:t>
            </w:r>
          </w:p>
        </w:tc>
        <w:tc>
          <w:tcPr>
            <w:tcW w:w="1587" w:type="dxa"/>
          </w:tcPr>
          <w:p w14:paraId="3C847DE8" w14:textId="77777777" w:rsidR="00EC6CA0" w:rsidRDefault="00EC6CA0">
            <w:pPr>
              <w:pStyle w:val="ConsPlusNormal"/>
              <w:jc w:val="center"/>
            </w:pPr>
            <w:r>
              <w:t>2</w:t>
            </w:r>
          </w:p>
        </w:tc>
        <w:tc>
          <w:tcPr>
            <w:tcW w:w="1417" w:type="dxa"/>
          </w:tcPr>
          <w:p w14:paraId="41DEFB0F" w14:textId="77777777" w:rsidR="00EC6CA0" w:rsidRDefault="00EC6CA0">
            <w:pPr>
              <w:pStyle w:val="ConsPlusNormal"/>
              <w:jc w:val="center"/>
            </w:pPr>
            <w:r>
              <w:t>1</w:t>
            </w:r>
          </w:p>
        </w:tc>
        <w:tc>
          <w:tcPr>
            <w:tcW w:w="1701" w:type="dxa"/>
          </w:tcPr>
          <w:p w14:paraId="225236C2" w14:textId="77777777" w:rsidR="00EC6CA0" w:rsidRDefault="00EC6CA0">
            <w:pPr>
              <w:pStyle w:val="ConsPlusNormal"/>
              <w:jc w:val="center"/>
            </w:pPr>
            <w:r>
              <w:t>1</w:t>
            </w:r>
          </w:p>
        </w:tc>
        <w:tc>
          <w:tcPr>
            <w:tcW w:w="825" w:type="dxa"/>
          </w:tcPr>
          <w:p w14:paraId="470B6ED1" w14:textId="77777777" w:rsidR="00EC6CA0" w:rsidRDefault="00EC6CA0">
            <w:pPr>
              <w:pStyle w:val="ConsPlusNormal"/>
              <w:jc w:val="center"/>
            </w:pPr>
            <w:r>
              <w:t>2</w:t>
            </w:r>
          </w:p>
        </w:tc>
        <w:tc>
          <w:tcPr>
            <w:tcW w:w="1077" w:type="dxa"/>
          </w:tcPr>
          <w:p w14:paraId="1CA72690" w14:textId="77777777" w:rsidR="00EC6CA0" w:rsidRDefault="00EC6CA0">
            <w:pPr>
              <w:pStyle w:val="ConsPlusNormal"/>
              <w:jc w:val="center"/>
            </w:pPr>
            <w:r>
              <w:t>3</w:t>
            </w:r>
          </w:p>
        </w:tc>
      </w:tr>
      <w:tr w:rsidR="00EC6CA0" w14:paraId="03936066" w14:textId="77777777">
        <w:tc>
          <w:tcPr>
            <w:tcW w:w="3515" w:type="dxa"/>
          </w:tcPr>
          <w:p w14:paraId="4FD23CC4" w14:textId="77777777" w:rsidR="00EC6CA0" w:rsidRDefault="00EC6CA0">
            <w:pPr>
              <w:pStyle w:val="ConsPlusNormal"/>
            </w:pPr>
            <w:r>
              <w:t>Самотечная канализация (бытовая и дождевая)</w:t>
            </w:r>
          </w:p>
        </w:tc>
        <w:tc>
          <w:tcPr>
            <w:tcW w:w="1531" w:type="dxa"/>
          </w:tcPr>
          <w:p w14:paraId="4F721168" w14:textId="77777777" w:rsidR="00EC6CA0" w:rsidRDefault="00EC6CA0">
            <w:pPr>
              <w:pStyle w:val="ConsPlusNormal"/>
              <w:jc w:val="center"/>
            </w:pPr>
            <w:r>
              <w:t>3</w:t>
            </w:r>
          </w:p>
        </w:tc>
        <w:tc>
          <w:tcPr>
            <w:tcW w:w="1531" w:type="dxa"/>
          </w:tcPr>
          <w:p w14:paraId="66129354" w14:textId="77777777" w:rsidR="00EC6CA0" w:rsidRDefault="00EC6CA0">
            <w:pPr>
              <w:pStyle w:val="ConsPlusNormal"/>
              <w:jc w:val="center"/>
            </w:pPr>
            <w:r>
              <w:t>1,5</w:t>
            </w:r>
          </w:p>
        </w:tc>
        <w:tc>
          <w:tcPr>
            <w:tcW w:w="1361" w:type="dxa"/>
          </w:tcPr>
          <w:p w14:paraId="71AAE178" w14:textId="77777777" w:rsidR="00EC6CA0" w:rsidRDefault="00EC6CA0">
            <w:pPr>
              <w:pStyle w:val="ConsPlusNormal"/>
              <w:jc w:val="center"/>
            </w:pPr>
            <w:r>
              <w:t>4</w:t>
            </w:r>
          </w:p>
        </w:tc>
        <w:tc>
          <w:tcPr>
            <w:tcW w:w="1191" w:type="dxa"/>
          </w:tcPr>
          <w:p w14:paraId="43989E46" w14:textId="77777777" w:rsidR="00EC6CA0" w:rsidRDefault="00EC6CA0">
            <w:pPr>
              <w:pStyle w:val="ConsPlusNormal"/>
              <w:jc w:val="center"/>
            </w:pPr>
            <w:r>
              <w:t>2,8</w:t>
            </w:r>
          </w:p>
        </w:tc>
        <w:tc>
          <w:tcPr>
            <w:tcW w:w="1587" w:type="dxa"/>
          </w:tcPr>
          <w:p w14:paraId="50FCA9A3" w14:textId="77777777" w:rsidR="00EC6CA0" w:rsidRDefault="00EC6CA0">
            <w:pPr>
              <w:pStyle w:val="ConsPlusNormal"/>
              <w:jc w:val="center"/>
            </w:pPr>
            <w:r>
              <w:t>1,5</w:t>
            </w:r>
          </w:p>
        </w:tc>
        <w:tc>
          <w:tcPr>
            <w:tcW w:w="1417" w:type="dxa"/>
          </w:tcPr>
          <w:p w14:paraId="0804B3A0" w14:textId="77777777" w:rsidR="00EC6CA0" w:rsidRDefault="00EC6CA0">
            <w:pPr>
              <w:pStyle w:val="ConsPlusNormal"/>
              <w:jc w:val="center"/>
            </w:pPr>
            <w:r>
              <w:t>1</w:t>
            </w:r>
          </w:p>
        </w:tc>
        <w:tc>
          <w:tcPr>
            <w:tcW w:w="1701" w:type="dxa"/>
          </w:tcPr>
          <w:p w14:paraId="376BB9B2" w14:textId="77777777" w:rsidR="00EC6CA0" w:rsidRDefault="00EC6CA0">
            <w:pPr>
              <w:pStyle w:val="ConsPlusNormal"/>
              <w:jc w:val="center"/>
            </w:pPr>
            <w:r>
              <w:t>1</w:t>
            </w:r>
          </w:p>
        </w:tc>
        <w:tc>
          <w:tcPr>
            <w:tcW w:w="825" w:type="dxa"/>
          </w:tcPr>
          <w:p w14:paraId="3ABFC0D3" w14:textId="77777777" w:rsidR="00EC6CA0" w:rsidRDefault="00EC6CA0">
            <w:pPr>
              <w:pStyle w:val="ConsPlusNormal"/>
              <w:jc w:val="center"/>
            </w:pPr>
            <w:r>
              <w:t>2</w:t>
            </w:r>
          </w:p>
        </w:tc>
        <w:tc>
          <w:tcPr>
            <w:tcW w:w="1077" w:type="dxa"/>
          </w:tcPr>
          <w:p w14:paraId="69552C5A" w14:textId="77777777" w:rsidR="00EC6CA0" w:rsidRDefault="00EC6CA0">
            <w:pPr>
              <w:pStyle w:val="ConsPlusNormal"/>
              <w:jc w:val="center"/>
            </w:pPr>
            <w:r>
              <w:t>3</w:t>
            </w:r>
          </w:p>
        </w:tc>
      </w:tr>
      <w:tr w:rsidR="00EC6CA0" w14:paraId="531D5FD8" w14:textId="77777777">
        <w:tc>
          <w:tcPr>
            <w:tcW w:w="3515" w:type="dxa"/>
          </w:tcPr>
          <w:p w14:paraId="47E5EB84" w14:textId="77777777" w:rsidR="00EC6CA0" w:rsidRDefault="00EC6CA0">
            <w:pPr>
              <w:pStyle w:val="ConsPlusNormal"/>
            </w:pPr>
            <w:r>
              <w:t>Дренаж</w:t>
            </w:r>
          </w:p>
        </w:tc>
        <w:tc>
          <w:tcPr>
            <w:tcW w:w="1531" w:type="dxa"/>
          </w:tcPr>
          <w:p w14:paraId="5A890536" w14:textId="77777777" w:rsidR="00EC6CA0" w:rsidRDefault="00EC6CA0">
            <w:pPr>
              <w:pStyle w:val="ConsPlusNormal"/>
              <w:jc w:val="center"/>
            </w:pPr>
            <w:r>
              <w:t>3</w:t>
            </w:r>
          </w:p>
        </w:tc>
        <w:tc>
          <w:tcPr>
            <w:tcW w:w="1531" w:type="dxa"/>
          </w:tcPr>
          <w:p w14:paraId="5599D5C9" w14:textId="77777777" w:rsidR="00EC6CA0" w:rsidRDefault="00EC6CA0">
            <w:pPr>
              <w:pStyle w:val="ConsPlusNormal"/>
              <w:jc w:val="center"/>
            </w:pPr>
            <w:r>
              <w:t>1</w:t>
            </w:r>
          </w:p>
        </w:tc>
        <w:tc>
          <w:tcPr>
            <w:tcW w:w="1361" w:type="dxa"/>
          </w:tcPr>
          <w:p w14:paraId="09AB72D0" w14:textId="77777777" w:rsidR="00EC6CA0" w:rsidRDefault="00EC6CA0">
            <w:pPr>
              <w:pStyle w:val="ConsPlusNormal"/>
              <w:jc w:val="center"/>
            </w:pPr>
            <w:r>
              <w:t>4</w:t>
            </w:r>
          </w:p>
        </w:tc>
        <w:tc>
          <w:tcPr>
            <w:tcW w:w="1191" w:type="dxa"/>
          </w:tcPr>
          <w:p w14:paraId="11605388" w14:textId="77777777" w:rsidR="00EC6CA0" w:rsidRDefault="00EC6CA0">
            <w:pPr>
              <w:pStyle w:val="ConsPlusNormal"/>
              <w:jc w:val="center"/>
            </w:pPr>
            <w:r>
              <w:t>2,8</w:t>
            </w:r>
          </w:p>
        </w:tc>
        <w:tc>
          <w:tcPr>
            <w:tcW w:w="1587" w:type="dxa"/>
          </w:tcPr>
          <w:p w14:paraId="37714433" w14:textId="77777777" w:rsidR="00EC6CA0" w:rsidRDefault="00EC6CA0">
            <w:pPr>
              <w:pStyle w:val="ConsPlusNormal"/>
              <w:jc w:val="center"/>
            </w:pPr>
            <w:r>
              <w:t>1,5</w:t>
            </w:r>
          </w:p>
        </w:tc>
        <w:tc>
          <w:tcPr>
            <w:tcW w:w="1417" w:type="dxa"/>
          </w:tcPr>
          <w:p w14:paraId="0F52306C" w14:textId="77777777" w:rsidR="00EC6CA0" w:rsidRDefault="00EC6CA0">
            <w:pPr>
              <w:pStyle w:val="ConsPlusNormal"/>
              <w:jc w:val="center"/>
            </w:pPr>
            <w:r>
              <w:t>1</w:t>
            </w:r>
          </w:p>
        </w:tc>
        <w:tc>
          <w:tcPr>
            <w:tcW w:w="1701" w:type="dxa"/>
          </w:tcPr>
          <w:p w14:paraId="5F18552E" w14:textId="77777777" w:rsidR="00EC6CA0" w:rsidRDefault="00EC6CA0">
            <w:pPr>
              <w:pStyle w:val="ConsPlusNormal"/>
              <w:jc w:val="center"/>
            </w:pPr>
            <w:r>
              <w:t>1</w:t>
            </w:r>
          </w:p>
        </w:tc>
        <w:tc>
          <w:tcPr>
            <w:tcW w:w="825" w:type="dxa"/>
          </w:tcPr>
          <w:p w14:paraId="4388BD85" w14:textId="77777777" w:rsidR="00EC6CA0" w:rsidRDefault="00EC6CA0">
            <w:pPr>
              <w:pStyle w:val="ConsPlusNormal"/>
              <w:jc w:val="center"/>
            </w:pPr>
            <w:r>
              <w:t>2</w:t>
            </w:r>
          </w:p>
        </w:tc>
        <w:tc>
          <w:tcPr>
            <w:tcW w:w="1077" w:type="dxa"/>
          </w:tcPr>
          <w:p w14:paraId="6FDB8229" w14:textId="77777777" w:rsidR="00EC6CA0" w:rsidRDefault="00EC6CA0">
            <w:pPr>
              <w:pStyle w:val="ConsPlusNormal"/>
              <w:jc w:val="center"/>
            </w:pPr>
            <w:r>
              <w:t>3</w:t>
            </w:r>
          </w:p>
        </w:tc>
      </w:tr>
      <w:tr w:rsidR="00EC6CA0" w14:paraId="3813E325" w14:textId="77777777">
        <w:tc>
          <w:tcPr>
            <w:tcW w:w="3515" w:type="dxa"/>
          </w:tcPr>
          <w:p w14:paraId="28F2D28A" w14:textId="77777777" w:rsidR="00EC6CA0" w:rsidRDefault="00EC6CA0">
            <w:pPr>
              <w:pStyle w:val="ConsPlusNormal"/>
            </w:pPr>
            <w:r>
              <w:t>Сопутствующий дренаж</w:t>
            </w:r>
          </w:p>
        </w:tc>
        <w:tc>
          <w:tcPr>
            <w:tcW w:w="1531" w:type="dxa"/>
          </w:tcPr>
          <w:p w14:paraId="0683AF49" w14:textId="77777777" w:rsidR="00EC6CA0" w:rsidRDefault="00EC6CA0">
            <w:pPr>
              <w:pStyle w:val="ConsPlusNormal"/>
              <w:jc w:val="center"/>
            </w:pPr>
            <w:r>
              <w:t>0,4</w:t>
            </w:r>
          </w:p>
        </w:tc>
        <w:tc>
          <w:tcPr>
            <w:tcW w:w="1531" w:type="dxa"/>
          </w:tcPr>
          <w:p w14:paraId="04E82B03" w14:textId="77777777" w:rsidR="00EC6CA0" w:rsidRDefault="00EC6CA0">
            <w:pPr>
              <w:pStyle w:val="ConsPlusNormal"/>
              <w:jc w:val="center"/>
            </w:pPr>
            <w:r>
              <w:t>0,4</w:t>
            </w:r>
          </w:p>
        </w:tc>
        <w:tc>
          <w:tcPr>
            <w:tcW w:w="1361" w:type="dxa"/>
          </w:tcPr>
          <w:p w14:paraId="59C6BB00" w14:textId="77777777" w:rsidR="00EC6CA0" w:rsidRDefault="00EC6CA0">
            <w:pPr>
              <w:pStyle w:val="ConsPlusNormal"/>
              <w:jc w:val="center"/>
            </w:pPr>
            <w:r>
              <w:t>0,4</w:t>
            </w:r>
          </w:p>
        </w:tc>
        <w:tc>
          <w:tcPr>
            <w:tcW w:w="1191" w:type="dxa"/>
          </w:tcPr>
          <w:p w14:paraId="3800CF95" w14:textId="77777777" w:rsidR="00EC6CA0" w:rsidRDefault="00EC6CA0">
            <w:pPr>
              <w:pStyle w:val="ConsPlusNormal"/>
              <w:jc w:val="center"/>
            </w:pPr>
            <w:r>
              <w:t>0</w:t>
            </w:r>
          </w:p>
        </w:tc>
        <w:tc>
          <w:tcPr>
            <w:tcW w:w="1587" w:type="dxa"/>
          </w:tcPr>
          <w:p w14:paraId="12286624" w14:textId="77777777" w:rsidR="00EC6CA0" w:rsidRDefault="00EC6CA0">
            <w:pPr>
              <w:pStyle w:val="ConsPlusNormal"/>
              <w:jc w:val="center"/>
            </w:pPr>
            <w:r>
              <w:t>0,4</w:t>
            </w:r>
          </w:p>
        </w:tc>
        <w:tc>
          <w:tcPr>
            <w:tcW w:w="1417" w:type="dxa"/>
          </w:tcPr>
          <w:p w14:paraId="32E332D8" w14:textId="77777777" w:rsidR="00EC6CA0" w:rsidRDefault="00EC6CA0">
            <w:pPr>
              <w:pStyle w:val="ConsPlusNormal"/>
              <w:jc w:val="center"/>
            </w:pPr>
            <w:r>
              <w:t>-</w:t>
            </w:r>
          </w:p>
        </w:tc>
        <w:tc>
          <w:tcPr>
            <w:tcW w:w="1701" w:type="dxa"/>
          </w:tcPr>
          <w:p w14:paraId="5122520C" w14:textId="77777777" w:rsidR="00EC6CA0" w:rsidRDefault="00EC6CA0">
            <w:pPr>
              <w:pStyle w:val="ConsPlusNormal"/>
              <w:jc w:val="center"/>
            </w:pPr>
            <w:r>
              <w:t>-</w:t>
            </w:r>
          </w:p>
        </w:tc>
        <w:tc>
          <w:tcPr>
            <w:tcW w:w="825" w:type="dxa"/>
          </w:tcPr>
          <w:p w14:paraId="2CB27E70" w14:textId="77777777" w:rsidR="00EC6CA0" w:rsidRDefault="00EC6CA0">
            <w:pPr>
              <w:pStyle w:val="ConsPlusNormal"/>
              <w:jc w:val="center"/>
            </w:pPr>
            <w:r>
              <w:t>-</w:t>
            </w:r>
          </w:p>
        </w:tc>
        <w:tc>
          <w:tcPr>
            <w:tcW w:w="1077" w:type="dxa"/>
          </w:tcPr>
          <w:p w14:paraId="56A94DA0" w14:textId="77777777" w:rsidR="00EC6CA0" w:rsidRDefault="00EC6CA0">
            <w:pPr>
              <w:pStyle w:val="ConsPlusNormal"/>
              <w:jc w:val="center"/>
            </w:pPr>
            <w:r>
              <w:t>-</w:t>
            </w:r>
          </w:p>
        </w:tc>
      </w:tr>
      <w:tr w:rsidR="00EC6CA0" w14:paraId="25D7C648" w14:textId="77777777">
        <w:tc>
          <w:tcPr>
            <w:tcW w:w="3515" w:type="dxa"/>
          </w:tcPr>
          <w:p w14:paraId="6DFDCB1F" w14:textId="77777777" w:rsidR="00EC6CA0" w:rsidRDefault="00EC6CA0">
            <w:pPr>
              <w:pStyle w:val="ConsPlusNormal"/>
            </w:pPr>
            <w:r>
              <w:t>Тепловые сети:</w:t>
            </w:r>
          </w:p>
        </w:tc>
        <w:tc>
          <w:tcPr>
            <w:tcW w:w="1531" w:type="dxa"/>
          </w:tcPr>
          <w:p w14:paraId="3C664572" w14:textId="77777777" w:rsidR="00EC6CA0" w:rsidRDefault="00EC6CA0">
            <w:pPr>
              <w:pStyle w:val="ConsPlusNormal"/>
            </w:pPr>
          </w:p>
        </w:tc>
        <w:tc>
          <w:tcPr>
            <w:tcW w:w="1531" w:type="dxa"/>
          </w:tcPr>
          <w:p w14:paraId="3A82F085" w14:textId="77777777" w:rsidR="00EC6CA0" w:rsidRDefault="00EC6CA0">
            <w:pPr>
              <w:pStyle w:val="ConsPlusNormal"/>
            </w:pPr>
          </w:p>
        </w:tc>
        <w:tc>
          <w:tcPr>
            <w:tcW w:w="1361" w:type="dxa"/>
          </w:tcPr>
          <w:p w14:paraId="4C51EA71" w14:textId="77777777" w:rsidR="00EC6CA0" w:rsidRDefault="00EC6CA0">
            <w:pPr>
              <w:pStyle w:val="ConsPlusNormal"/>
            </w:pPr>
          </w:p>
        </w:tc>
        <w:tc>
          <w:tcPr>
            <w:tcW w:w="1191" w:type="dxa"/>
          </w:tcPr>
          <w:p w14:paraId="7D9BDFDE" w14:textId="77777777" w:rsidR="00EC6CA0" w:rsidRDefault="00EC6CA0">
            <w:pPr>
              <w:pStyle w:val="ConsPlusNormal"/>
            </w:pPr>
          </w:p>
        </w:tc>
        <w:tc>
          <w:tcPr>
            <w:tcW w:w="1587" w:type="dxa"/>
          </w:tcPr>
          <w:p w14:paraId="5FE83A4A" w14:textId="77777777" w:rsidR="00EC6CA0" w:rsidRDefault="00EC6CA0">
            <w:pPr>
              <w:pStyle w:val="ConsPlusNormal"/>
            </w:pPr>
          </w:p>
        </w:tc>
        <w:tc>
          <w:tcPr>
            <w:tcW w:w="1417" w:type="dxa"/>
          </w:tcPr>
          <w:p w14:paraId="6B10FF6C" w14:textId="77777777" w:rsidR="00EC6CA0" w:rsidRDefault="00EC6CA0">
            <w:pPr>
              <w:pStyle w:val="ConsPlusNormal"/>
            </w:pPr>
          </w:p>
        </w:tc>
        <w:tc>
          <w:tcPr>
            <w:tcW w:w="1701" w:type="dxa"/>
          </w:tcPr>
          <w:p w14:paraId="0623CA93" w14:textId="77777777" w:rsidR="00EC6CA0" w:rsidRDefault="00EC6CA0">
            <w:pPr>
              <w:pStyle w:val="ConsPlusNormal"/>
            </w:pPr>
          </w:p>
        </w:tc>
        <w:tc>
          <w:tcPr>
            <w:tcW w:w="825" w:type="dxa"/>
          </w:tcPr>
          <w:p w14:paraId="261F1217" w14:textId="77777777" w:rsidR="00EC6CA0" w:rsidRDefault="00EC6CA0">
            <w:pPr>
              <w:pStyle w:val="ConsPlusNormal"/>
            </w:pPr>
          </w:p>
        </w:tc>
        <w:tc>
          <w:tcPr>
            <w:tcW w:w="1077" w:type="dxa"/>
          </w:tcPr>
          <w:p w14:paraId="1105C809" w14:textId="77777777" w:rsidR="00EC6CA0" w:rsidRDefault="00EC6CA0">
            <w:pPr>
              <w:pStyle w:val="ConsPlusNormal"/>
            </w:pPr>
          </w:p>
        </w:tc>
      </w:tr>
      <w:tr w:rsidR="00EC6CA0" w14:paraId="281B0433" w14:textId="77777777">
        <w:tc>
          <w:tcPr>
            <w:tcW w:w="3515" w:type="dxa"/>
          </w:tcPr>
          <w:p w14:paraId="61DE76CB" w14:textId="77777777" w:rsidR="00EC6CA0" w:rsidRDefault="00EC6CA0">
            <w:pPr>
              <w:pStyle w:val="ConsPlusNormal"/>
            </w:pPr>
            <w:r>
              <w:t>от наружной стенки канала тоннеля</w:t>
            </w:r>
          </w:p>
        </w:tc>
        <w:tc>
          <w:tcPr>
            <w:tcW w:w="1531" w:type="dxa"/>
          </w:tcPr>
          <w:p w14:paraId="2E804441" w14:textId="77777777" w:rsidR="00EC6CA0" w:rsidRDefault="00EC6CA0">
            <w:pPr>
              <w:pStyle w:val="ConsPlusNormal"/>
              <w:jc w:val="center"/>
            </w:pPr>
            <w:r>
              <w:t xml:space="preserve">2 (см. </w:t>
            </w:r>
            <w:hyperlink w:anchor="P2910" w:history="1">
              <w:r>
                <w:rPr>
                  <w:color w:val="0000FF"/>
                </w:rPr>
                <w:t>прим. 3</w:t>
              </w:r>
            </w:hyperlink>
            <w:r>
              <w:t>)</w:t>
            </w:r>
          </w:p>
        </w:tc>
        <w:tc>
          <w:tcPr>
            <w:tcW w:w="1531" w:type="dxa"/>
          </w:tcPr>
          <w:p w14:paraId="09C74AC8" w14:textId="77777777" w:rsidR="00EC6CA0" w:rsidRDefault="00EC6CA0">
            <w:pPr>
              <w:pStyle w:val="ConsPlusNormal"/>
              <w:jc w:val="center"/>
            </w:pPr>
            <w:r>
              <w:t>1,5</w:t>
            </w:r>
          </w:p>
        </w:tc>
        <w:tc>
          <w:tcPr>
            <w:tcW w:w="1361" w:type="dxa"/>
          </w:tcPr>
          <w:p w14:paraId="3D8C93FA" w14:textId="77777777" w:rsidR="00EC6CA0" w:rsidRDefault="00EC6CA0">
            <w:pPr>
              <w:pStyle w:val="ConsPlusNormal"/>
              <w:jc w:val="center"/>
            </w:pPr>
            <w:r>
              <w:t>4</w:t>
            </w:r>
          </w:p>
        </w:tc>
        <w:tc>
          <w:tcPr>
            <w:tcW w:w="1191" w:type="dxa"/>
          </w:tcPr>
          <w:p w14:paraId="5515B5EF" w14:textId="77777777" w:rsidR="00EC6CA0" w:rsidRDefault="00EC6CA0">
            <w:pPr>
              <w:pStyle w:val="ConsPlusNormal"/>
              <w:jc w:val="center"/>
            </w:pPr>
            <w:r>
              <w:t>2,8</w:t>
            </w:r>
          </w:p>
        </w:tc>
        <w:tc>
          <w:tcPr>
            <w:tcW w:w="1587" w:type="dxa"/>
          </w:tcPr>
          <w:p w14:paraId="3CF1830B" w14:textId="77777777" w:rsidR="00EC6CA0" w:rsidRDefault="00EC6CA0">
            <w:pPr>
              <w:pStyle w:val="ConsPlusNormal"/>
              <w:jc w:val="center"/>
            </w:pPr>
            <w:r>
              <w:t>1,5</w:t>
            </w:r>
          </w:p>
        </w:tc>
        <w:tc>
          <w:tcPr>
            <w:tcW w:w="1417" w:type="dxa"/>
          </w:tcPr>
          <w:p w14:paraId="183D0215" w14:textId="77777777" w:rsidR="00EC6CA0" w:rsidRDefault="00EC6CA0">
            <w:pPr>
              <w:pStyle w:val="ConsPlusNormal"/>
              <w:jc w:val="center"/>
            </w:pPr>
            <w:r>
              <w:t>1</w:t>
            </w:r>
          </w:p>
        </w:tc>
        <w:tc>
          <w:tcPr>
            <w:tcW w:w="1701" w:type="dxa"/>
          </w:tcPr>
          <w:p w14:paraId="7785A53C" w14:textId="77777777" w:rsidR="00EC6CA0" w:rsidRDefault="00EC6CA0">
            <w:pPr>
              <w:pStyle w:val="ConsPlusNormal"/>
              <w:jc w:val="center"/>
            </w:pPr>
            <w:r>
              <w:t>1</w:t>
            </w:r>
          </w:p>
        </w:tc>
        <w:tc>
          <w:tcPr>
            <w:tcW w:w="825" w:type="dxa"/>
          </w:tcPr>
          <w:p w14:paraId="5D20E52F" w14:textId="77777777" w:rsidR="00EC6CA0" w:rsidRDefault="00EC6CA0">
            <w:pPr>
              <w:pStyle w:val="ConsPlusNormal"/>
              <w:jc w:val="center"/>
            </w:pPr>
            <w:r>
              <w:t>2</w:t>
            </w:r>
          </w:p>
        </w:tc>
        <w:tc>
          <w:tcPr>
            <w:tcW w:w="1077" w:type="dxa"/>
          </w:tcPr>
          <w:p w14:paraId="5205159D" w14:textId="77777777" w:rsidR="00EC6CA0" w:rsidRDefault="00EC6CA0">
            <w:pPr>
              <w:pStyle w:val="ConsPlusNormal"/>
              <w:jc w:val="center"/>
            </w:pPr>
            <w:r>
              <w:t>3</w:t>
            </w:r>
          </w:p>
        </w:tc>
      </w:tr>
      <w:tr w:rsidR="00EC6CA0" w14:paraId="68FC518F" w14:textId="77777777">
        <w:tc>
          <w:tcPr>
            <w:tcW w:w="3515" w:type="dxa"/>
          </w:tcPr>
          <w:p w14:paraId="2F7CDC0A" w14:textId="77777777" w:rsidR="00EC6CA0" w:rsidRDefault="00EC6CA0">
            <w:pPr>
              <w:pStyle w:val="ConsPlusNormal"/>
            </w:pPr>
            <w:r>
              <w:t>от оболочки бесканальной прокладки</w:t>
            </w:r>
          </w:p>
        </w:tc>
        <w:tc>
          <w:tcPr>
            <w:tcW w:w="1531" w:type="dxa"/>
          </w:tcPr>
          <w:p w14:paraId="6412385C" w14:textId="77777777" w:rsidR="00EC6CA0" w:rsidRDefault="00EC6CA0">
            <w:pPr>
              <w:pStyle w:val="ConsPlusNormal"/>
              <w:jc w:val="center"/>
            </w:pPr>
            <w:r>
              <w:t>5</w:t>
            </w:r>
          </w:p>
        </w:tc>
        <w:tc>
          <w:tcPr>
            <w:tcW w:w="1531" w:type="dxa"/>
          </w:tcPr>
          <w:p w14:paraId="2A08FB43" w14:textId="77777777" w:rsidR="00EC6CA0" w:rsidRDefault="00EC6CA0">
            <w:pPr>
              <w:pStyle w:val="ConsPlusNormal"/>
              <w:jc w:val="center"/>
            </w:pPr>
            <w:r>
              <w:t>1,5</w:t>
            </w:r>
          </w:p>
        </w:tc>
        <w:tc>
          <w:tcPr>
            <w:tcW w:w="1361" w:type="dxa"/>
          </w:tcPr>
          <w:p w14:paraId="359C0B03" w14:textId="77777777" w:rsidR="00EC6CA0" w:rsidRDefault="00EC6CA0">
            <w:pPr>
              <w:pStyle w:val="ConsPlusNormal"/>
              <w:jc w:val="center"/>
            </w:pPr>
            <w:r>
              <w:t>4</w:t>
            </w:r>
          </w:p>
        </w:tc>
        <w:tc>
          <w:tcPr>
            <w:tcW w:w="1191" w:type="dxa"/>
          </w:tcPr>
          <w:p w14:paraId="3E5F4B7B" w14:textId="77777777" w:rsidR="00EC6CA0" w:rsidRDefault="00EC6CA0">
            <w:pPr>
              <w:pStyle w:val="ConsPlusNormal"/>
              <w:jc w:val="center"/>
            </w:pPr>
            <w:r>
              <w:t>2,8</w:t>
            </w:r>
          </w:p>
        </w:tc>
        <w:tc>
          <w:tcPr>
            <w:tcW w:w="1587" w:type="dxa"/>
          </w:tcPr>
          <w:p w14:paraId="68DF7BE8" w14:textId="77777777" w:rsidR="00EC6CA0" w:rsidRDefault="00EC6CA0">
            <w:pPr>
              <w:pStyle w:val="ConsPlusNormal"/>
              <w:jc w:val="center"/>
            </w:pPr>
            <w:r>
              <w:t>1,5</w:t>
            </w:r>
          </w:p>
        </w:tc>
        <w:tc>
          <w:tcPr>
            <w:tcW w:w="1417" w:type="dxa"/>
          </w:tcPr>
          <w:p w14:paraId="60A16565" w14:textId="77777777" w:rsidR="00EC6CA0" w:rsidRDefault="00EC6CA0">
            <w:pPr>
              <w:pStyle w:val="ConsPlusNormal"/>
              <w:jc w:val="center"/>
            </w:pPr>
            <w:r>
              <w:t>1</w:t>
            </w:r>
          </w:p>
        </w:tc>
        <w:tc>
          <w:tcPr>
            <w:tcW w:w="1701" w:type="dxa"/>
          </w:tcPr>
          <w:p w14:paraId="2ABBC609" w14:textId="77777777" w:rsidR="00EC6CA0" w:rsidRDefault="00EC6CA0">
            <w:pPr>
              <w:pStyle w:val="ConsPlusNormal"/>
              <w:jc w:val="center"/>
            </w:pPr>
            <w:r>
              <w:t>1</w:t>
            </w:r>
          </w:p>
        </w:tc>
        <w:tc>
          <w:tcPr>
            <w:tcW w:w="825" w:type="dxa"/>
          </w:tcPr>
          <w:p w14:paraId="00A901CB" w14:textId="77777777" w:rsidR="00EC6CA0" w:rsidRDefault="00EC6CA0">
            <w:pPr>
              <w:pStyle w:val="ConsPlusNormal"/>
              <w:jc w:val="center"/>
            </w:pPr>
            <w:r>
              <w:t>2</w:t>
            </w:r>
          </w:p>
        </w:tc>
        <w:tc>
          <w:tcPr>
            <w:tcW w:w="1077" w:type="dxa"/>
          </w:tcPr>
          <w:p w14:paraId="6EB676E6" w14:textId="77777777" w:rsidR="00EC6CA0" w:rsidRDefault="00EC6CA0">
            <w:pPr>
              <w:pStyle w:val="ConsPlusNormal"/>
              <w:jc w:val="center"/>
            </w:pPr>
            <w:r>
              <w:t>3</w:t>
            </w:r>
          </w:p>
        </w:tc>
      </w:tr>
      <w:tr w:rsidR="00EC6CA0" w14:paraId="618CE1D8" w14:textId="77777777">
        <w:tc>
          <w:tcPr>
            <w:tcW w:w="3515" w:type="dxa"/>
          </w:tcPr>
          <w:p w14:paraId="32D1D801" w14:textId="77777777" w:rsidR="00EC6CA0" w:rsidRDefault="00EC6CA0">
            <w:pPr>
              <w:pStyle w:val="ConsPlusNormal"/>
            </w:pPr>
            <w:r>
              <w:t>Кабели силовые всех напряжений и кабели связи</w:t>
            </w:r>
          </w:p>
        </w:tc>
        <w:tc>
          <w:tcPr>
            <w:tcW w:w="1531" w:type="dxa"/>
          </w:tcPr>
          <w:p w14:paraId="37587E46" w14:textId="77777777" w:rsidR="00EC6CA0" w:rsidRDefault="00EC6CA0">
            <w:pPr>
              <w:pStyle w:val="ConsPlusNormal"/>
              <w:jc w:val="center"/>
            </w:pPr>
            <w:r>
              <w:t>0,6</w:t>
            </w:r>
          </w:p>
        </w:tc>
        <w:tc>
          <w:tcPr>
            <w:tcW w:w="1531" w:type="dxa"/>
          </w:tcPr>
          <w:p w14:paraId="58F10A16" w14:textId="77777777" w:rsidR="00EC6CA0" w:rsidRDefault="00EC6CA0">
            <w:pPr>
              <w:pStyle w:val="ConsPlusNormal"/>
              <w:jc w:val="center"/>
            </w:pPr>
            <w:r>
              <w:t>0,5</w:t>
            </w:r>
          </w:p>
        </w:tc>
        <w:tc>
          <w:tcPr>
            <w:tcW w:w="1361" w:type="dxa"/>
          </w:tcPr>
          <w:p w14:paraId="321CD2D9" w14:textId="77777777" w:rsidR="00EC6CA0" w:rsidRDefault="00EC6CA0">
            <w:pPr>
              <w:pStyle w:val="ConsPlusNormal"/>
              <w:jc w:val="center"/>
            </w:pPr>
            <w:r>
              <w:t>3,2</w:t>
            </w:r>
          </w:p>
        </w:tc>
        <w:tc>
          <w:tcPr>
            <w:tcW w:w="1191" w:type="dxa"/>
          </w:tcPr>
          <w:p w14:paraId="16D1950B" w14:textId="77777777" w:rsidR="00EC6CA0" w:rsidRDefault="00EC6CA0">
            <w:pPr>
              <w:pStyle w:val="ConsPlusNormal"/>
              <w:jc w:val="center"/>
            </w:pPr>
            <w:r>
              <w:t>2,8</w:t>
            </w:r>
          </w:p>
        </w:tc>
        <w:tc>
          <w:tcPr>
            <w:tcW w:w="1587" w:type="dxa"/>
          </w:tcPr>
          <w:p w14:paraId="014F820B" w14:textId="77777777" w:rsidR="00EC6CA0" w:rsidRDefault="00EC6CA0">
            <w:pPr>
              <w:pStyle w:val="ConsPlusNormal"/>
              <w:jc w:val="center"/>
            </w:pPr>
            <w:r>
              <w:t>1,5</w:t>
            </w:r>
          </w:p>
        </w:tc>
        <w:tc>
          <w:tcPr>
            <w:tcW w:w="1417" w:type="dxa"/>
          </w:tcPr>
          <w:p w14:paraId="623C9891" w14:textId="77777777" w:rsidR="00EC6CA0" w:rsidRDefault="00EC6CA0">
            <w:pPr>
              <w:pStyle w:val="ConsPlusNormal"/>
              <w:jc w:val="center"/>
            </w:pPr>
            <w:r>
              <w:t>1</w:t>
            </w:r>
          </w:p>
        </w:tc>
        <w:tc>
          <w:tcPr>
            <w:tcW w:w="1701" w:type="dxa"/>
          </w:tcPr>
          <w:p w14:paraId="49B5D1D6" w14:textId="77777777" w:rsidR="00EC6CA0" w:rsidRDefault="00EC6CA0">
            <w:pPr>
              <w:pStyle w:val="ConsPlusNormal"/>
              <w:jc w:val="center"/>
            </w:pPr>
            <w:r>
              <w:t xml:space="preserve">0,5 </w:t>
            </w:r>
            <w:hyperlink w:anchor="P2906" w:history="1">
              <w:r>
                <w:rPr>
                  <w:color w:val="0000FF"/>
                </w:rPr>
                <w:t>&lt;*&gt;</w:t>
              </w:r>
            </w:hyperlink>
          </w:p>
        </w:tc>
        <w:tc>
          <w:tcPr>
            <w:tcW w:w="825" w:type="dxa"/>
          </w:tcPr>
          <w:p w14:paraId="5F3FD7E8" w14:textId="77777777" w:rsidR="00EC6CA0" w:rsidRDefault="00EC6CA0">
            <w:pPr>
              <w:pStyle w:val="ConsPlusNormal"/>
              <w:jc w:val="center"/>
            </w:pPr>
            <w:r>
              <w:t xml:space="preserve">5 </w:t>
            </w:r>
            <w:hyperlink w:anchor="P2906" w:history="1">
              <w:r>
                <w:rPr>
                  <w:color w:val="0000FF"/>
                </w:rPr>
                <w:t>&lt;*&gt;</w:t>
              </w:r>
            </w:hyperlink>
          </w:p>
        </w:tc>
        <w:tc>
          <w:tcPr>
            <w:tcW w:w="1077" w:type="dxa"/>
          </w:tcPr>
          <w:p w14:paraId="2F4ABEF7" w14:textId="77777777" w:rsidR="00EC6CA0" w:rsidRDefault="00EC6CA0">
            <w:pPr>
              <w:pStyle w:val="ConsPlusNormal"/>
              <w:jc w:val="center"/>
            </w:pPr>
            <w:r>
              <w:t xml:space="preserve">10 </w:t>
            </w:r>
            <w:hyperlink w:anchor="P2906" w:history="1">
              <w:r>
                <w:rPr>
                  <w:color w:val="0000FF"/>
                </w:rPr>
                <w:t>&lt;*&gt;</w:t>
              </w:r>
            </w:hyperlink>
          </w:p>
        </w:tc>
      </w:tr>
      <w:tr w:rsidR="00EC6CA0" w14:paraId="7601AB0F" w14:textId="77777777">
        <w:tc>
          <w:tcPr>
            <w:tcW w:w="3515" w:type="dxa"/>
          </w:tcPr>
          <w:p w14:paraId="74C10CAF" w14:textId="77777777" w:rsidR="00EC6CA0" w:rsidRDefault="00EC6CA0">
            <w:pPr>
              <w:pStyle w:val="ConsPlusNormal"/>
            </w:pPr>
            <w:r>
              <w:t>Каналы, коммуникационные тоннели</w:t>
            </w:r>
          </w:p>
        </w:tc>
        <w:tc>
          <w:tcPr>
            <w:tcW w:w="1531" w:type="dxa"/>
          </w:tcPr>
          <w:p w14:paraId="2D108106" w14:textId="77777777" w:rsidR="00EC6CA0" w:rsidRDefault="00EC6CA0">
            <w:pPr>
              <w:pStyle w:val="ConsPlusNormal"/>
              <w:jc w:val="center"/>
            </w:pPr>
            <w:r>
              <w:t>2</w:t>
            </w:r>
          </w:p>
        </w:tc>
        <w:tc>
          <w:tcPr>
            <w:tcW w:w="1531" w:type="dxa"/>
          </w:tcPr>
          <w:p w14:paraId="6D3288EF" w14:textId="77777777" w:rsidR="00EC6CA0" w:rsidRDefault="00EC6CA0">
            <w:pPr>
              <w:pStyle w:val="ConsPlusNormal"/>
              <w:jc w:val="center"/>
            </w:pPr>
            <w:r>
              <w:t>1,5</w:t>
            </w:r>
          </w:p>
        </w:tc>
        <w:tc>
          <w:tcPr>
            <w:tcW w:w="1361" w:type="dxa"/>
          </w:tcPr>
          <w:p w14:paraId="46BC3D26" w14:textId="77777777" w:rsidR="00EC6CA0" w:rsidRDefault="00EC6CA0">
            <w:pPr>
              <w:pStyle w:val="ConsPlusNormal"/>
              <w:jc w:val="center"/>
            </w:pPr>
            <w:r>
              <w:t>4</w:t>
            </w:r>
          </w:p>
        </w:tc>
        <w:tc>
          <w:tcPr>
            <w:tcW w:w="1191" w:type="dxa"/>
          </w:tcPr>
          <w:p w14:paraId="3E82AC41" w14:textId="77777777" w:rsidR="00EC6CA0" w:rsidRDefault="00EC6CA0">
            <w:pPr>
              <w:pStyle w:val="ConsPlusNormal"/>
              <w:jc w:val="center"/>
            </w:pPr>
            <w:r>
              <w:t>2,8</w:t>
            </w:r>
          </w:p>
        </w:tc>
        <w:tc>
          <w:tcPr>
            <w:tcW w:w="1587" w:type="dxa"/>
          </w:tcPr>
          <w:p w14:paraId="3616FE19" w14:textId="77777777" w:rsidR="00EC6CA0" w:rsidRDefault="00EC6CA0">
            <w:pPr>
              <w:pStyle w:val="ConsPlusNormal"/>
              <w:jc w:val="center"/>
            </w:pPr>
            <w:r>
              <w:t>1,5</w:t>
            </w:r>
          </w:p>
        </w:tc>
        <w:tc>
          <w:tcPr>
            <w:tcW w:w="1417" w:type="dxa"/>
          </w:tcPr>
          <w:p w14:paraId="2B1EDFAC" w14:textId="77777777" w:rsidR="00EC6CA0" w:rsidRDefault="00EC6CA0">
            <w:pPr>
              <w:pStyle w:val="ConsPlusNormal"/>
              <w:jc w:val="center"/>
            </w:pPr>
            <w:r>
              <w:t>1</w:t>
            </w:r>
          </w:p>
        </w:tc>
        <w:tc>
          <w:tcPr>
            <w:tcW w:w="1701" w:type="dxa"/>
          </w:tcPr>
          <w:p w14:paraId="5A77941D" w14:textId="77777777" w:rsidR="00EC6CA0" w:rsidRDefault="00EC6CA0">
            <w:pPr>
              <w:pStyle w:val="ConsPlusNormal"/>
              <w:jc w:val="center"/>
            </w:pPr>
            <w:r>
              <w:t>1</w:t>
            </w:r>
          </w:p>
        </w:tc>
        <w:tc>
          <w:tcPr>
            <w:tcW w:w="825" w:type="dxa"/>
          </w:tcPr>
          <w:p w14:paraId="3879F314" w14:textId="77777777" w:rsidR="00EC6CA0" w:rsidRDefault="00EC6CA0">
            <w:pPr>
              <w:pStyle w:val="ConsPlusNormal"/>
              <w:jc w:val="center"/>
            </w:pPr>
            <w:r>
              <w:t>2</w:t>
            </w:r>
          </w:p>
        </w:tc>
        <w:tc>
          <w:tcPr>
            <w:tcW w:w="1077" w:type="dxa"/>
          </w:tcPr>
          <w:p w14:paraId="396F183D" w14:textId="77777777" w:rsidR="00EC6CA0" w:rsidRDefault="00EC6CA0">
            <w:pPr>
              <w:pStyle w:val="ConsPlusNormal"/>
              <w:jc w:val="center"/>
            </w:pPr>
            <w:r>
              <w:t xml:space="preserve">3 </w:t>
            </w:r>
            <w:hyperlink w:anchor="P2906" w:history="1">
              <w:r>
                <w:rPr>
                  <w:color w:val="0000FF"/>
                </w:rPr>
                <w:t>&lt;*&gt;</w:t>
              </w:r>
            </w:hyperlink>
          </w:p>
        </w:tc>
      </w:tr>
      <w:tr w:rsidR="00EC6CA0" w14:paraId="2F1DA12E" w14:textId="77777777">
        <w:tc>
          <w:tcPr>
            <w:tcW w:w="3515" w:type="dxa"/>
          </w:tcPr>
          <w:p w14:paraId="390C428E" w14:textId="77777777" w:rsidR="00EC6CA0" w:rsidRDefault="00EC6CA0">
            <w:pPr>
              <w:pStyle w:val="ConsPlusNormal"/>
            </w:pPr>
            <w:r>
              <w:t>Наружные пневмомусоропроводы</w:t>
            </w:r>
          </w:p>
        </w:tc>
        <w:tc>
          <w:tcPr>
            <w:tcW w:w="1531" w:type="dxa"/>
          </w:tcPr>
          <w:p w14:paraId="26620ED7" w14:textId="77777777" w:rsidR="00EC6CA0" w:rsidRDefault="00EC6CA0">
            <w:pPr>
              <w:pStyle w:val="ConsPlusNormal"/>
              <w:jc w:val="center"/>
            </w:pPr>
            <w:r>
              <w:t>2</w:t>
            </w:r>
          </w:p>
        </w:tc>
        <w:tc>
          <w:tcPr>
            <w:tcW w:w="1531" w:type="dxa"/>
          </w:tcPr>
          <w:p w14:paraId="1AE00C00" w14:textId="77777777" w:rsidR="00EC6CA0" w:rsidRDefault="00EC6CA0">
            <w:pPr>
              <w:pStyle w:val="ConsPlusNormal"/>
              <w:jc w:val="center"/>
            </w:pPr>
            <w:r>
              <w:t>1</w:t>
            </w:r>
          </w:p>
        </w:tc>
        <w:tc>
          <w:tcPr>
            <w:tcW w:w="1361" w:type="dxa"/>
          </w:tcPr>
          <w:p w14:paraId="203910D4" w14:textId="77777777" w:rsidR="00EC6CA0" w:rsidRDefault="00EC6CA0">
            <w:pPr>
              <w:pStyle w:val="ConsPlusNormal"/>
              <w:jc w:val="center"/>
            </w:pPr>
            <w:r>
              <w:t>3,8</w:t>
            </w:r>
          </w:p>
        </w:tc>
        <w:tc>
          <w:tcPr>
            <w:tcW w:w="1191" w:type="dxa"/>
          </w:tcPr>
          <w:p w14:paraId="48474AAA" w14:textId="77777777" w:rsidR="00EC6CA0" w:rsidRDefault="00EC6CA0">
            <w:pPr>
              <w:pStyle w:val="ConsPlusNormal"/>
              <w:jc w:val="center"/>
            </w:pPr>
            <w:r>
              <w:t>2,8</w:t>
            </w:r>
          </w:p>
        </w:tc>
        <w:tc>
          <w:tcPr>
            <w:tcW w:w="1587" w:type="dxa"/>
          </w:tcPr>
          <w:p w14:paraId="720837B1" w14:textId="77777777" w:rsidR="00EC6CA0" w:rsidRDefault="00EC6CA0">
            <w:pPr>
              <w:pStyle w:val="ConsPlusNormal"/>
              <w:jc w:val="center"/>
            </w:pPr>
            <w:r>
              <w:t>1,5</w:t>
            </w:r>
          </w:p>
        </w:tc>
        <w:tc>
          <w:tcPr>
            <w:tcW w:w="1417" w:type="dxa"/>
          </w:tcPr>
          <w:p w14:paraId="404D7CA2" w14:textId="77777777" w:rsidR="00EC6CA0" w:rsidRDefault="00EC6CA0">
            <w:pPr>
              <w:pStyle w:val="ConsPlusNormal"/>
              <w:jc w:val="center"/>
            </w:pPr>
            <w:r>
              <w:t>1</w:t>
            </w:r>
          </w:p>
        </w:tc>
        <w:tc>
          <w:tcPr>
            <w:tcW w:w="1701" w:type="dxa"/>
          </w:tcPr>
          <w:p w14:paraId="77B32C17" w14:textId="77777777" w:rsidR="00EC6CA0" w:rsidRDefault="00EC6CA0">
            <w:pPr>
              <w:pStyle w:val="ConsPlusNormal"/>
              <w:jc w:val="center"/>
            </w:pPr>
            <w:r>
              <w:t>1</w:t>
            </w:r>
          </w:p>
        </w:tc>
        <w:tc>
          <w:tcPr>
            <w:tcW w:w="825" w:type="dxa"/>
          </w:tcPr>
          <w:p w14:paraId="2FAF5502" w14:textId="77777777" w:rsidR="00EC6CA0" w:rsidRDefault="00EC6CA0">
            <w:pPr>
              <w:pStyle w:val="ConsPlusNormal"/>
              <w:jc w:val="center"/>
            </w:pPr>
            <w:r>
              <w:t>3</w:t>
            </w:r>
          </w:p>
        </w:tc>
        <w:tc>
          <w:tcPr>
            <w:tcW w:w="1077" w:type="dxa"/>
          </w:tcPr>
          <w:p w14:paraId="745D01DE" w14:textId="77777777" w:rsidR="00EC6CA0" w:rsidRDefault="00EC6CA0">
            <w:pPr>
              <w:pStyle w:val="ConsPlusNormal"/>
              <w:jc w:val="center"/>
            </w:pPr>
            <w:r>
              <w:t>5</w:t>
            </w:r>
          </w:p>
        </w:tc>
      </w:tr>
      <w:tr w:rsidR="00EC6CA0" w14:paraId="75E2C430" w14:textId="77777777">
        <w:tc>
          <w:tcPr>
            <w:tcW w:w="15736" w:type="dxa"/>
            <w:gridSpan w:val="10"/>
          </w:tcPr>
          <w:p w14:paraId="1EBD1B2F" w14:textId="77777777" w:rsidR="00EC6CA0" w:rsidRDefault="00EC6CA0">
            <w:pPr>
              <w:pStyle w:val="ConsPlusNormal"/>
            </w:pPr>
            <w:bookmarkStart w:id="53" w:name="P2906"/>
            <w:bookmarkEnd w:id="53"/>
            <w:r>
              <w:t>&lt;*&gt; Относится только к расстояниям от силовых кабелей.</w:t>
            </w:r>
          </w:p>
          <w:p w14:paraId="57C899C3" w14:textId="77777777" w:rsidR="00EC6CA0" w:rsidRDefault="00EC6CA0">
            <w:pPr>
              <w:pStyle w:val="ConsPlusNormal"/>
            </w:pPr>
          </w:p>
          <w:p w14:paraId="45BFB6D0" w14:textId="77777777" w:rsidR="00EC6CA0" w:rsidRDefault="00EC6CA0">
            <w:pPr>
              <w:pStyle w:val="ConsPlusNormal"/>
            </w:pPr>
            <w:r>
              <w:t>Примечания. 1. Для климатических подрайонов IА,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14:paraId="66D535C2" w14:textId="77777777" w:rsidR="00EC6CA0" w:rsidRDefault="00EC6CA0">
            <w:pPr>
              <w:pStyle w:val="ConsPlusNormal"/>
            </w:pPr>
            <w: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14:paraId="1C7C3868" w14:textId="77777777" w:rsidR="00EC6CA0" w:rsidRDefault="00EC6CA0">
            <w:pPr>
              <w:pStyle w:val="ConsPlusNormal"/>
            </w:pPr>
            <w:bookmarkStart w:id="54" w:name="P2910"/>
            <w:bookmarkEnd w:id="54"/>
            <w:r>
              <w:t>3. Расстояния от тепловых сетей при бесканальной прокладке до зданий и сооружений следует принимать как для водопровода.</w:t>
            </w:r>
          </w:p>
          <w:p w14:paraId="648CBAF5" w14:textId="77777777" w:rsidR="00EC6CA0" w:rsidRDefault="00EC6CA0">
            <w:pPr>
              <w:pStyle w:val="ConsPlusNormal"/>
            </w:pPr>
            <w: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05ED264B" w14:textId="77777777" w:rsidR="00EC6CA0" w:rsidRDefault="00EC6CA0">
            <w:pPr>
              <w:pStyle w:val="ConsPlusNormal"/>
            </w:pPr>
            <w: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 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14:paraId="178D6771" w14:textId="77777777" w:rsidR="00EC6CA0" w:rsidRDefault="00EC6CA0">
      <w:pPr>
        <w:sectPr w:rsidR="00EC6CA0">
          <w:pgSz w:w="16838" w:h="11905" w:orient="landscape"/>
          <w:pgMar w:top="1701" w:right="1134" w:bottom="850" w:left="1134" w:header="0" w:footer="0" w:gutter="0"/>
          <w:cols w:space="720"/>
        </w:sectPr>
      </w:pPr>
    </w:p>
    <w:p w14:paraId="26C61339" w14:textId="77777777" w:rsidR="00EC6CA0" w:rsidRDefault="00EC6CA0">
      <w:pPr>
        <w:pStyle w:val="ConsPlusNormal"/>
        <w:jc w:val="both"/>
      </w:pPr>
    </w:p>
    <w:p w14:paraId="17DC3BE4" w14:textId="77777777" w:rsidR="00EC6CA0" w:rsidRDefault="00EC6CA0">
      <w:pPr>
        <w:pStyle w:val="ConsPlusNormal"/>
        <w:ind w:firstLine="540"/>
        <w:jc w:val="both"/>
      </w:pPr>
      <w:r>
        <w:t>Примечание. На карте градостроительного зонирования показаны максимальные для каждого вида сетей зоны минимальных расстояний подземных инженерных сетей до зданий и сооружений.</w:t>
      </w:r>
    </w:p>
    <w:p w14:paraId="76F2468F" w14:textId="77777777" w:rsidR="00EC6CA0" w:rsidRDefault="00EC6CA0">
      <w:pPr>
        <w:pStyle w:val="ConsPlusNormal"/>
        <w:jc w:val="both"/>
      </w:pPr>
    </w:p>
    <w:p w14:paraId="4789C6A6" w14:textId="77777777" w:rsidR="00EC6CA0" w:rsidRDefault="00EC6CA0">
      <w:pPr>
        <w:pStyle w:val="ConsPlusNormal"/>
        <w:ind w:firstLine="540"/>
        <w:jc w:val="both"/>
      </w:pPr>
      <w:r>
        <w:t xml:space="preserve">2. Расстояния по горизонтали (в свету) между соседними инженерными подземными сетями при их параллельном размещении следует принимать по </w:t>
      </w:r>
      <w:hyperlink r:id="rId292" w:history="1">
        <w:r>
          <w:rPr>
            <w:color w:val="0000FF"/>
          </w:rPr>
          <w:t>таблице 16</w:t>
        </w:r>
      </w:hyperlink>
      <w:r>
        <w:t xml:space="preserve"> СП 42.13330.2011,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w:t>
      </w:r>
      <w:hyperlink r:id="rId293" w:history="1">
        <w:r>
          <w:rPr>
            <w:color w:val="0000FF"/>
          </w:rPr>
          <w:t>таблице 16</w:t>
        </w:r>
      </w:hyperlink>
      <w:r>
        <w:t xml:space="preserve"> СП 42.13330.2011,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294" w:history="1">
        <w:r>
          <w:rPr>
            <w:color w:val="0000FF"/>
          </w:rPr>
          <w:t>СП 62.13330</w:t>
        </w:r>
      </w:hyperlink>
      <w:r>
        <w:t>.</w:t>
      </w:r>
    </w:p>
    <w:p w14:paraId="0B969AF6" w14:textId="77777777" w:rsidR="00EC6CA0" w:rsidRDefault="00EC6CA0">
      <w:pPr>
        <w:pStyle w:val="ConsPlusNormal"/>
        <w:jc w:val="both"/>
      </w:pPr>
    </w:p>
    <w:p w14:paraId="2BC37BE0" w14:textId="77777777" w:rsidR="00EC6CA0" w:rsidRDefault="00500654">
      <w:pPr>
        <w:pStyle w:val="ConsPlusNormal"/>
        <w:jc w:val="right"/>
        <w:outlineLvl w:val="5"/>
      </w:pPr>
      <w:hyperlink r:id="rId295" w:history="1">
        <w:r w:rsidR="00EC6CA0">
          <w:rPr>
            <w:color w:val="0000FF"/>
          </w:rPr>
          <w:t>Таблица 16</w:t>
        </w:r>
      </w:hyperlink>
    </w:p>
    <w:p w14:paraId="0574162C" w14:textId="77777777" w:rsidR="00EC6CA0" w:rsidRDefault="00EC6CA0">
      <w:pPr>
        <w:pStyle w:val="ConsPlusNormal"/>
        <w:jc w:val="right"/>
      </w:pPr>
      <w:r>
        <w:t>СП 42.13330.2011</w:t>
      </w:r>
    </w:p>
    <w:p w14:paraId="518348A3" w14:textId="77777777" w:rsidR="00EC6CA0" w:rsidRDefault="00EC6C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1531"/>
        <w:gridCol w:w="1531"/>
        <w:gridCol w:w="1531"/>
        <w:gridCol w:w="1020"/>
        <w:gridCol w:w="1191"/>
        <w:gridCol w:w="1701"/>
        <w:gridCol w:w="1134"/>
        <w:gridCol w:w="2891"/>
      </w:tblGrid>
      <w:tr w:rsidR="00EC6CA0" w14:paraId="6F1C68AC" w14:textId="77777777">
        <w:tc>
          <w:tcPr>
            <w:tcW w:w="2494" w:type="dxa"/>
            <w:vMerge w:val="restart"/>
          </w:tcPr>
          <w:p w14:paraId="348666F6" w14:textId="77777777" w:rsidR="00EC6CA0" w:rsidRDefault="00EC6CA0">
            <w:pPr>
              <w:pStyle w:val="ConsPlusNormal"/>
              <w:jc w:val="center"/>
            </w:pPr>
            <w:r>
              <w:t>Инженерные сети</w:t>
            </w:r>
          </w:p>
        </w:tc>
        <w:tc>
          <w:tcPr>
            <w:tcW w:w="14231" w:type="dxa"/>
            <w:gridSpan w:val="9"/>
          </w:tcPr>
          <w:p w14:paraId="2328CBBA" w14:textId="77777777" w:rsidR="00EC6CA0" w:rsidRDefault="00EC6CA0">
            <w:pPr>
              <w:pStyle w:val="ConsPlusNormal"/>
              <w:jc w:val="center"/>
            </w:pPr>
            <w:r>
              <w:t>Расстояние, м, по горизонтали (в свету) до</w:t>
            </w:r>
          </w:p>
        </w:tc>
      </w:tr>
      <w:tr w:rsidR="00EC6CA0" w14:paraId="3762298C" w14:textId="77777777">
        <w:tc>
          <w:tcPr>
            <w:tcW w:w="2494" w:type="dxa"/>
            <w:vMerge/>
          </w:tcPr>
          <w:p w14:paraId="2FE880FA" w14:textId="77777777" w:rsidR="00EC6CA0" w:rsidRDefault="00EC6CA0"/>
        </w:tc>
        <w:tc>
          <w:tcPr>
            <w:tcW w:w="1701" w:type="dxa"/>
            <w:vMerge w:val="restart"/>
          </w:tcPr>
          <w:p w14:paraId="05A8BF48" w14:textId="77777777" w:rsidR="00EC6CA0" w:rsidRDefault="00EC6CA0">
            <w:pPr>
              <w:pStyle w:val="ConsPlusNormal"/>
              <w:jc w:val="center"/>
            </w:pPr>
            <w:r>
              <w:t>водопровода</w:t>
            </w:r>
          </w:p>
        </w:tc>
        <w:tc>
          <w:tcPr>
            <w:tcW w:w="1531" w:type="dxa"/>
            <w:vMerge w:val="restart"/>
          </w:tcPr>
          <w:p w14:paraId="35BED312" w14:textId="77777777" w:rsidR="00EC6CA0" w:rsidRDefault="00EC6CA0">
            <w:pPr>
              <w:pStyle w:val="ConsPlusNormal"/>
              <w:jc w:val="center"/>
            </w:pPr>
            <w:r>
              <w:t>канализации бытовой</w:t>
            </w:r>
          </w:p>
        </w:tc>
        <w:tc>
          <w:tcPr>
            <w:tcW w:w="1531" w:type="dxa"/>
            <w:vMerge w:val="restart"/>
          </w:tcPr>
          <w:p w14:paraId="74B42FEE" w14:textId="77777777" w:rsidR="00EC6CA0" w:rsidRDefault="00EC6CA0">
            <w:pPr>
              <w:pStyle w:val="ConsPlusNormal"/>
              <w:jc w:val="center"/>
            </w:pPr>
            <w:r>
              <w:t>дренажа и дождевой канализации</w:t>
            </w:r>
          </w:p>
        </w:tc>
        <w:tc>
          <w:tcPr>
            <w:tcW w:w="1531" w:type="dxa"/>
            <w:vMerge w:val="restart"/>
          </w:tcPr>
          <w:p w14:paraId="3F9FA7DC" w14:textId="77777777" w:rsidR="00EC6CA0" w:rsidRDefault="00EC6CA0">
            <w:pPr>
              <w:pStyle w:val="ConsPlusNormal"/>
              <w:jc w:val="center"/>
            </w:pPr>
            <w:r>
              <w:t>кабелей силовых всех напряжений</w:t>
            </w:r>
          </w:p>
        </w:tc>
        <w:tc>
          <w:tcPr>
            <w:tcW w:w="1020" w:type="dxa"/>
            <w:vMerge w:val="restart"/>
          </w:tcPr>
          <w:p w14:paraId="6AF77A10" w14:textId="77777777" w:rsidR="00EC6CA0" w:rsidRDefault="00EC6CA0">
            <w:pPr>
              <w:pStyle w:val="ConsPlusNormal"/>
              <w:jc w:val="center"/>
            </w:pPr>
            <w:r>
              <w:t>кабелей</w:t>
            </w:r>
          </w:p>
        </w:tc>
        <w:tc>
          <w:tcPr>
            <w:tcW w:w="2892" w:type="dxa"/>
            <w:gridSpan w:val="2"/>
          </w:tcPr>
          <w:p w14:paraId="33129B2B" w14:textId="77777777" w:rsidR="00EC6CA0" w:rsidRDefault="00EC6CA0">
            <w:pPr>
              <w:pStyle w:val="ConsPlusNormal"/>
              <w:jc w:val="center"/>
            </w:pPr>
            <w:r>
              <w:t>тепловых сетей</w:t>
            </w:r>
          </w:p>
        </w:tc>
        <w:tc>
          <w:tcPr>
            <w:tcW w:w="1134" w:type="dxa"/>
            <w:vMerge w:val="restart"/>
          </w:tcPr>
          <w:p w14:paraId="6BD79510" w14:textId="77777777" w:rsidR="00EC6CA0" w:rsidRDefault="00EC6CA0">
            <w:pPr>
              <w:pStyle w:val="ConsPlusNormal"/>
              <w:jc w:val="center"/>
            </w:pPr>
            <w:r>
              <w:t>каналов, тоннелей</w:t>
            </w:r>
          </w:p>
        </w:tc>
        <w:tc>
          <w:tcPr>
            <w:tcW w:w="2891" w:type="dxa"/>
            <w:vMerge w:val="restart"/>
          </w:tcPr>
          <w:p w14:paraId="487E7BDA" w14:textId="77777777" w:rsidR="00EC6CA0" w:rsidRDefault="00EC6CA0">
            <w:pPr>
              <w:pStyle w:val="ConsPlusNormal"/>
              <w:jc w:val="center"/>
            </w:pPr>
            <w:r>
              <w:t>наружных пневмомусоропроводов</w:t>
            </w:r>
          </w:p>
        </w:tc>
      </w:tr>
      <w:tr w:rsidR="00EC6CA0" w14:paraId="2264BAFA" w14:textId="77777777">
        <w:tc>
          <w:tcPr>
            <w:tcW w:w="2494" w:type="dxa"/>
            <w:vMerge/>
          </w:tcPr>
          <w:p w14:paraId="4BE0A10C" w14:textId="77777777" w:rsidR="00EC6CA0" w:rsidRDefault="00EC6CA0"/>
        </w:tc>
        <w:tc>
          <w:tcPr>
            <w:tcW w:w="1701" w:type="dxa"/>
            <w:vMerge/>
          </w:tcPr>
          <w:p w14:paraId="038F2440" w14:textId="77777777" w:rsidR="00EC6CA0" w:rsidRDefault="00EC6CA0"/>
        </w:tc>
        <w:tc>
          <w:tcPr>
            <w:tcW w:w="1531" w:type="dxa"/>
            <w:vMerge/>
          </w:tcPr>
          <w:p w14:paraId="256E6B64" w14:textId="77777777" w:rsidR="00EC6CA0" w:rsidRDefault="00EC6CA0"/>
        </w:tc>
        <w:tc>
          <w:tcPr>
            <w:tcW w:w="1531" w:type="dxa"/>
            <w:vMerge/>
          </w:tcPr>
          <w:p w14:paraId="181AA164" w14:textId="77777777" w:rsidR="00EC6CA0" w:rsidRDefault="00EC6CA0"/>
        </w:tc>
        <w:tc>
          <w:tcPr>
            <w:tcW w:w="1531" w:type="dxa"/>
            <w:vMerge/>
          </w:tcPr>
          <w:p w14:paraId="50AE266F" w14:textId="77777777" w:rsidR="00EC6CA0" w:rsidRDefault="00EC6CA0"/>
        </w:tc>
        <w:tc>
          <w:tcPr>
            <w:tcW w:w="1020" w:type="dxa"/>
            <w:vMerge/>
          </w:tcPr>
          <w:p w14:paraId="44055780" w14:textId="77777777" w:rsidR="00EC6CA0" w:rsidRDefault="00EC6CA0"/>
        </w:tc>
        <w:tc>
          <w:tcPr>
            <w:tcW w:w="1191" w:type="dxa"/>
          </w:tcPr>
          <w:p w14:paraId="1BFAA7EA" w14:textId="77777777" w:rsidR="00EC6CA0" w:rsidRDefault="00EC6CA0">
            <w:pPr>
              <w:pStyle w:val="ConsPlusNormal"/>
              <w:jc w:val="center"/>
            </w:pPr>
            <w:r>
              <w:t>наружная стенка канала, тоннеля</w:t>
            </w:r>
          </w:p>
        </w:tc>
        <w:tc>
          <w:tcPr>
            <w:tcW w:w="1701" w:type="dxa"/>
          </w:tcPr>
          <w:p w14:paraId="7A086A63" w14:textId="77777777" w:rsidR="00EC6CA0" w:rsidRDefault="00EC6CA0">
            <w:pPr>
              <w:pStyle w:val="ConsPlusNormal"/>
              <w:jc w:val="center"/>
            </w:pPr>
            <w:r>
              <w:t>оболочка бесканальной прокладки</w:t>
            </w:r>
          </w:p>
        </w:tc>
        <w:tc>
          <w:tcPr>
            <w:tcW w:w="1134" w:type="dxa"/>
            <w:vMerge/>
          </w:tcPr>
          <w:p w14:paraId="2FE64284" w14:textId="77777777" w:rsidR="00EC6CA0" w:rsidRDefault="00EC6CA0"/>
        </w:tc>
        <w:tc>
          <w:tcPr>
            <w:tcW w:w="2891" w:type="dxa"/>
            <w:vMerge/>
          </w:tcPr>
          <w:p w14:paraId="2F9280D2" w14:textId="77777777" w:rsidR="00EC6CA0" w:rsidRDefault="00EC6CA0"/>
        </w:tc>
      </w:tr>
      <w:tr w:rsidR="00EC6CA0" w14:paraId="50052E15" w14:textId="77777777">
        <w:tc>
          <w:tcPr>
            <w:tcW w:w="2494" w:type="dxa"/>
          </w:tcPr>
          <w:p w14:paraId="0D65D5A0" w14:textId="77777777" w:rsidR="00EC6CA0" w:rsidRDefault="00EC6CA0">
            <w:pPr>
              <w:pStyle w:val="ConsPlusNormal"/>
            </w:pPr>
            <w:r>
              <w:t>Водопровод</w:t>
            </w:r>
          </w:p>
        </w:tc>
        <w:tc>
          <w:tcPr>
            <w:tcW w:w="1701" w:type="dxa"/>
          </w:tcPr>
          <w:p w14:paraId="16C11592" w14:textId="77777777" w:rsidR="00EC6CA0" w:rsidRDefault="00EC6CA0">
            <w:pPr>
              <w:pStyle w:val="ConsPlusNormal"/>
              <w:jc w:val="center"/>
            </w:pPr>
            <w:r>
              <w:t xml:space="preserve">См. </w:t>
            </w:r>
            <w:hyperlink w:anchor="P3036" w:history="1">
              <w:r>
                <w:rPr>
                  <w:color w:val="0000FF"/>
                </w:rPr>
                <w:t>прим. 1</w:t>
              </w:r>
            </w:hyperlink>
          </w:p>
        </w:tc>
        <w:tc>
          <w:tcPr>
            <w:tcW w:w="1531" w:type="dxa"/>
          </w:tcPr>
          <w:p w14:paraId="08654F98" w14:textId="77777777" w:rsidR="00EC6CA0" w:rsidRDefault="00EC6CA0">
            <w:pPr>
              <w:pStyle w:val="ConsPlusNormal"/>
              <w:jc w:val="center"/>
            </w:pPr>
            <w:r>
              <w:t>См. прим. 2</w:t>
            </w:r>
          </w:p>
        </w:tc>
        <w:tc>
          <w:tcPr>
            <w:tcW w:w="1531" w:type="dxa"/>
          </w:tcPr>
          <w:p w14:paraId="31AB2D9F" w14:textId="77777777" w:rsidR="00EC6CA0" w:rsidRDefault="00EC6CA0">
            <w:pPr>
              <w:pStyle w:val="ConsPlusNormal"/>
              <w:jc w:val="center"/>
            </w:pPr>
            <w:r>
              <w:t>1,5</w:t>
            </w:r>
          </w:p>
        </w:tc>
        <w:tc>
          <w:tcPr>
            <w:tcW w:w="1531" w:type="dxa"/>
          </w:tcPr>
          <w:p w14:paraId="0F01F778" w14:textId="77777777" w:rsidR="00EC6CA0" w:rsidRDefault="00EC6CA0">
            <w:pPr>
              <w:pStyle w:val="ConsPlusNormal"/>
              <w:jc w:val="center"/>
            </w:pPr>
            <w:r>
              <w:t xml:space="preserve">0,5 </w:t>
            </w:r>
            <w:hyperlink w:anchor="P3033" w:history="1">
              <w:r>
                <w:rPr>
                  <w:color w:val="0000FF"/>
                </w:rPr>
                <w:t>&lt;*&gt;</w:t>
              </w:r>
            </w:hyperlink>
          </w:p>
        </w:tc>
        <w:tc>
          <w:tcPr>
            <w:tcW w:w="1020" w:type="dxa"/>
          </w:tcPr>
          <w:p w14:paraId="597F6DBD" w14:textId="77777777" w:rsidR="00EC6CA0" w:rsidRDefault="00EC6CA0">
            <w:pPr>
              <w:pStyle w:val="ConsPlusNormal"/>
              <w:jc w:val="center"/>
            </w:pPr>
            <w:r>
              <w:t>0,5</w:t>
            </w:r>
          </w:p>
        </w:tc>
        <w:tc>
          <w:tcPr>
            <w:tcW w:w="1191" w:type="dxa"/>
          </w:tcPr>
          <w:p w14:paraId="08A1DFE1" w14:textId="77777777" w:rsidR="00EC6CA0" w:rsidRDefault="00EC6CA0">
            <w:pPr>
              <w:pStyle w:val="ConsPlusNormal"/>
              <w:jc w:val="center"/>
            </w:pPr>
            <w:r>
              <w:t>1,5</w:t>
            </w:r>
          </w:p>
        </w:tc>
        <w:tc>
          <w:tcPr>
            <w:tcW w:w="1701" w:type="dxa"/>
          </w:tcPr>
          <w:p w14:paraId="451663A6" w14:textId="77777777" w:rsidR="00EC6CA0" w:rsidRDefault="00EC6CA0">
            <w:pPr>
              <w:pStyle w:val="ConsPlusNormal"/>
              <w:jc w:val="center"/>
            </w:pPr>
            <w:r>
              <w:t>1,5</w:t>
            </w:r>
          </w:p>
        </w:tc>
        <w:tc>
          <w:tcPr>
            <w:tcW w:w="1134" w:type="dxa"/>
          </w:tcPr>
          <w:p w14:paraId="06F9B7E4" w14:textId="77777777" w:rsidR="00EC6CA0" w:rsidRDefault="00EC6CA0">
            <w:pPr>
              <w:pStyle w:val="ConsPlusNormal"/>
              <w:jc w:val="center"/>
            </w:pPr>
            <w:r>
              <w:t>1,5</w:t>
            </w:r>
          </w:p>
        </w:tc>
        <w:tc>
          <w:tcPr>
            <w:tcW w:w="2891" w:type="dxa"/>
          </w:tcPr>
          <w:p w14:paraId="35105E7A" w14:textId="77777777" w:rsidR="00EC6CA0" w:rsidRDefault="00EC6CA0">
            <w:pPr>
              <w:pStyle w:val="ConsPlusNormal"/>
              <w:jc w:val="center"/>
            </w:pPr>
            <w:r>
              <w:t>1</w:t>
            </w:r>
          </w:p>
        </w:tc>
      </w:tr>
      <w:tr w:rsidR="00EC6CA0" w14:paraId="7DC6F79B" w14:textId="77777777">
        <w:tc>
          <w:tcPr>
            <w:tcW w:w="2494" w:type="dxa"/>
          </w:tcPr>
          <w:p w14:paraId="71C5CB92" w14:textId="77777777" w:rsidR="00EC6CA0" w:rsidRDefault="00EC6CA0">
            <w:pPr>
              <w:pStyle w:val="ConsPlusNormal"/>
            </w:pPr>
            <w:r>
              <w:t>Канализация бытовая</w:t>
            </w:r>
          </w:p>
        </w:tc>
        <w:tc>
          <w:tcPr>
            <w:tcW w:w="1701" w:type="dxa"/>
          </w:tcPr>
          <w:p w14:paraId="4C1F881D" w14:textId="77777777" w:rsidR="00EC6CA0" w:rsidRDefault="00EC6CA0">
            <w:pPr>
              <w:pStyle w:val="ConsPlusNormal"/>
              <w:jc w:val="center"/>
            </w:pPr>
            <w:r>
              <w:t xml:space="preserve">См. </w:t>
            </w:r>
            <w:hyperlink w:anchor="P3037" w:history="1">
              <w:r>
                <w:rPr>
                  <w:color w:val="0000FF"/>
                </w:rPr>
                <w:t>прим. 2</w:t>
              </w:r>
            </w:hyperlink>
          </w:p>
        </w:tc>
        <w:tc>
          <w:tcPr>
            <w:tcW w:w="1531" w:type="dxa"/>
          </w:tcPr>
          <w:p w14:paraId="70B5A5E9" w14:textId="77777777" w:rsidR="00EC6CA0" w:rsidRDefault="00EC6CA0">
            <w:pPr>
              <w:pStyle w:val="ConsPlusNormal"/>
              <w:jc w:val="center"/>
            </w:pPr>
            <w:r>
              <w:t>0,4</w:t>
            </w:r>
          </w:p>
        </w:tc>
        <w:tc>
          <w:tcPr>
            <w:tcW w:w="1531" w:type="dxa"/>
          </w:tcPr>
          <w:p w14:paraId="03AAD2A2" w14:textId="77777777" w:rsidR="00EC6CA0" w:rsidRDefault="00EC6CA0">
            <w:pPr>
              <w:pStyle w:val="ConsPlusNormal"/>
              <w:jc w:val="center"/>
            </w:pPr>
            <w:r>
              <w:t>0,4</w:t>
            </w:r>
          </w:p>
        </w:tc>
        <w:tc>
          <w:tcPr>
            <w:tcW w:w="1531" w:type="dxa"/>
          </w:tcPr>
          <w:p w14:paraId="4B5F5569" w14:textId="77777777" w:rsidR="00EC6CA0" w:rsidRDefault="00EC6CA0">
            <w:pPr>
              <w:pStyle w:val="ConsPlusNormal"/>
              <w:jc w:val="center"/>
            </w:pPr>
            <w:r>
              <w:t xml:space="preserve">0,5 </w:t>
            </w:r>
            <w:hyperlink w:anchor="P3033" w:history="1">
              <w:r>
                <w:rPr>
                  <w:color w:val="0000FF"/>
                </w:rPr>
                <w:t>&lt;*&gt;</w:t>
              </w:r>
            </w:hyperlink>
          </w:p>
        </w:tc>
        <w:tc>
          <w:tcPr>
            <w:tcW w:w="1020" w:type="dxa"/>
          </w:tcPr>
          <w:p w14:paraId="235C7EB4" w14:textId="77777777" w:rsidR="00EC6CA0" w:rsidRDefault="00EC6CA0">
            <w:pPr>
              <w:pStyle w:val="ConsPlusNormal"/>
              <w:jc w:val="center"/>
            </w:pPr>
            <w:r>
              <w:t>0,5</w:t>
            </w:r>
          </w:p>
        </w:tc>
        <w:tc>
          <w:tcPr>
            <w:tcW w:w="1191" w:type="dxa"/>
          </w:tcPr>
          <w:p w14:paraId="2E7585E6" w14:textId="77777777" w:rsidR="00EC6CA0" w:rsidRDefault="00EC6CA0">
            <w:pPr>
              <w:pStyle w:val="ConsPlusNormal"/>
              <w:jc w:val="center"/>
            </w:pPr>
            <w:r>
              <w:t>1</w:t>
            </w:r>
          </w:p>
        </w:tc>
        <w:tc>
          <w:tcPr>
            <w:tcW w:w="1701" w:type="dxa"/>
          </w:tcPr>
          <w:p w14:paraId="6D9E9F78" w14:textId="77777777" w:rsidR="00EC6CA0" w:rsidRDefault="00EC6CA0">
            <w:pPr>
              <w:pStyle w:val="ConsPlusNormal"/>
              <w:jc w:val="center"/>
            </w:pPr>
            <w:r>
              <w:t>1</w:t>
            </w:r>
          </w:p>
        </w:tc>
        <w:tc>
          <w:tcPr>
            <w:tcW w:w="1134" w:type="dxa"/>
          </w:tcPr>
          <w:p w14:paraId="7958B367" w14:textId="77777777" w:rsidR="00EC6CA0" w:rsidRDefault="00EC6CA0">
            <w:pPr>
              <w:pStyle w:val="ConsPlusNormal"/>
              <w:jc w:val="center"/>
            </w:pPr>
            <w:r>
              <w:t>1</w:t>
            </w:r>
          </w:p>
        </w:tc>
        <w:tc>
          <w:tcPr>
            <w:tcW w:w="2891" w:type="dxa"/>
          </w:tcPr>
          <w:p w14:paraId="5AE77D83" w14:textId="77777777" w:rsidR="00EC6CA0" w:rsidRDefault="00EC6CA0">
            <w:pPr>
              <w:pStyle w:val="ConsPlusNormal"/>
              <w:jc w:val="center"/>
            </w:pPr>
            <w:r>
              <w:t>1</w:t>
            </w:r>
          </w:p>
        </w:tc>
      </w:tr>
      <w:tr w:rsidR="00EC6CA0" w14:paraId="5804AF00" w14:textId="77777777">
        <w:tc>
          <w:tcPr>
            <w:tcW w:w="2494" w:type="dxa"/>
          </w:tcPr>
          <w:p w14:paraId="55160086" w14:textId="77777777" w:rsidR="00EC6CA0" w:rsidRDefault="00EC6CA0">
            <w:pPr>
              <w:pStyle w:val="ConsPlusNormal"/>
            </w:pPr>
            <w:r>
              <w:t>Канализация дождевая</w:t>
            </w:r>
          </w:p>
        </w:tc>
        <w:tc>
          <w:tcPr>
            <w:tcW w:w="1701" w:type="dxa"/>
          </w:tcPr>
          <w:p w14:paraId="481F0167" w14:textId="77777777" w:rsidR="00EC6CA0" w:rsidRDefault="00EC6CA0">
            <w:pPr>
              <w:pStyle w:val="ConsPlusNormal"/>
              <w:jc w:val="center"/>
            </w:pPr>
            <w:r>
              <w:t>1,5</w:t>
            </w:r>
          </w:p>
        </w:tc>
        <w:tc>
          <w:tcPr>
            <w:tcW w:w="1531" w:type="dxa"/>
          </w:tcPr>
          <w:p w14:paraId="68859565" w14:textId="77777777" w:rsidR="00EC6CA0" w:rsidRDefault="00EC6CA0">
            <w:pPr>
              <w:pStyle w:val="ConsPlusNormal"/>
              <w:jc w:val="center"/>
            </w:pPr>
            <w:r>
              <w:t>0,4</w:t>
            </w:r>
          </w:p>
        </w:tc>
        <w:tc>
          <w:tcPr>
            <w:tcW w:w="1531" w:type="dxa"/>
          </w:tcPr>
          <w:p w14:paraId="67C140BF" w14:textId="77777777" w:rsidR="00EC6CA0" w:rsidRDefault="00EC6CA0">
            <w:pPr>
              <w:pStyle w:val="ConsPlusNormal"/>
              <w:jc w:val="center"/>
            </w:pPr>
            <w:r>
              <w:t>0,4</w:t>
            </w:r>
          </w:p>
        </w:tc>
        <w:tc>
          <w:tcPr>
            <w:tcW w:w="1531" w:type="dxa"/>
          </w:tcPr>
          <w:p w14:paraId="7BDDBF4B" w14:textId="77777777" w:rsidR="00EC6CA0" w:rsidRDefault="00EC6CA0">
            <w:pPr>
              <w:pStyle w:val="ConsPlusNormal"/>
              <w:jc w:val="center"/>
            </w:pPr>
            <w:r>
              <w:t xml:space="preserve">0,5 </w:t>
            </w:r>
            <w:hyperlink w:anchor="P3033" w:history="1">
              <w:r>
                <w:rPr>
                  <w:color w:val="0000FF"/>
                </w:rPr>
                <w:t>&lt;*&gt;</w:t>
              </w:r>
            </w:hyperlink>
          </w:p>
        </w:tc>
        <w:tc>
          <w:tcPr>
            <w:tcW w:w="1020" w:type="dxa"/>
          </w:tcPr>
          <w:p w14:paraId="05008D45" w14:textId="77777777" w:rsidR="00EC6CA0" w:rsidRDefault="00EC6CA0">
            <w:pPr>
              <w:pStyle w:val="ConsPlusNormal"/>
              <w:jc w:val="center"/>
            </w:pPr>
            <w:r>
              <w:t>0,5</w:t>
            </w:r>
          </w:p>
        </w:tc>
        <w:tc>
          <w:tcPr>
            <w:tcW w:w="1191" w:type="dxa"/>
          </w:tcPr>
          <w:p w14:paraId="01384EA3" w14:textId="77777777" w:rsidR="00EC6CA0" w:rsidRDefault="00EC6CA0">
            <w:pPr>
              <w:pStyle w:val="ConsPlusNormal"/>
              <w:jc w:val="center"/>
            </w:pPr>
            <w:r>
              <w:t>1</w:t>
            </w:r>
          </w:p>
        </w:tc>
        <w:tc>
          <w:tcPr>
            <w:tcW w:w="1701" w:type="dxa"/>
          </w:tcPr>
          <w:p w14:paraId="682D6A07" w14:textId="77777777" w:rsidR="00EC6CA0" w:rsidRDefault="00EC6CA0">
            <w:pPr>
              <w:pStyle w:val="ConsPlusNormal"/>
              <w:jc w:val="center"/>
            </w:pPr>
            <w:r>
              <w:t>1</w:t>
            </w:r>
          </w:p>
        </w:tc>
        <w:tc>
          <w:tcPr>
            <w:tcW w:w="1134" w:type="dxa"/>
          </w:tcPr>
          <w:p w14:paraId="31496BD5" w14:textId="77777777" w:rsidR="00EC6CA0" w:rsidRDefault="00EC6CA0">
            <w:pPr>
              <w:pStyle w:val="ConsPlusNormal"/>
              <w:jc w:val="center"/>
            </w:pPr>
            <w:r>
              <w:t>1</w:t>
            </w:r>
          </w:p>
        </w:tc>
        <w:tc>
          <w:tcPr>
            <w:tcW w:w="2891" w:type="dxa"/>
          </w:tcPr>
          <w:p w14:paraId="68BA8EC9" w14:textId="77777777" w:rsidR="00EC6CA0" w:rsidRDefault="00EC6CA0">
            <w:pPr>
              <w:pStyle w:val="ConsPlusNormal"/>
              <w:jc w:val="center"/>
            </w:pPr>
            <w:r>
              <w:t>1</w:t>
            </w:r>
          </w:p>
        </w:tc>
      </w:tr>
      <w:tr w:rsidR="00EC6CA0" w14:paraId="1051EA7B" w14:textId="77777777">
        <w:tc>
          <w:tcPr>
            <w:tcW w:w="2494" w:type="dxa"/>
          </w:tcPr>
          <w:p w14:paraId="46BA881D" w14:textId="77777777" w:rsidR="00EC6CA0" w:rsidRDefault="00EC6CA0">
            <w:pPr>
              <w:pStyle w:val="ConsPlusNormal"/>
            </w:pPr>
            <w:r>
              <w:t>Кабели силовые всех напряжений</w:t>
            </w:r>
          </w:p>
        </w:tc>
        <w:tc>
          <w:tcPr>
            <w:tcW w:w="1701" w:type="dxa"/>
          </w:tcPr>
          <w:p w14:paraId="7D0496B3" w14:textId="77777777" w:rsidR="00EC6CA0" w:rsidRDefault="00EC6CA0">
            <w:pPr>
              <w:pStyle w:val="ConsPlusNormal"/>
              <w:jc w:val="center"/>
            </w:pPr>
            <w:r>
              <w:t xml:space="preserve">0,5 </w:t>
            </w:r>
            <w:hyperlink w:anchor="P3033" w:history="1">
              <w:r>
                <w:rPr>
                  <w:color w:val="0000FF"/>
                </w:rPr>
                <w:t>&lt;*&gt;</w:t>
              </w:r>
            </w:hyperlink>
          </w:p>
        </w:tc>
        <w:tc>
          <w:tcPr>
            <w:tcW w:w="1531" w:type="dxa"/>
          </w:tcPr>
          <w:p w14:paraId="34164CE3" w14:textId="77777777" w:rsidR="00EC6CA0" w:rsidRDefault="00EC6CA0">
            <w:pPr>
              <w:pStyle w:val="ConsPlusNormal"/>
              <w:jc w:val="center"/>
            </w:pPr>
            <w:r>
              <w:t xml:space="preserve">0,5 </w:t>
            </w:r>
            <w:hyperlink w:anchor="P3033" w:history="1">
              <w:r>
                <w:rPr>
                  <w:color w:val="0000FF"/>
                </w:rPr>
                <w:t>&lt;*&gt;</w:t>
              </w:r>
            </w:hyperlink>
          </w:p>
        </w:tc>
        <w:tc>
          <w:tcPr>
            <w:tcW w:w="1531" w:type="dxa"/>
          </w:tcPr>
          <w:p w14:paraId="56905DAE" w14:textId="77777777" w:rsidR="00EC6CA0" w:rsidRDefault="00EC6CA0">
            <w:pPr>
              <w:pStyle w:val="ConsPlusNormal"/>
              <w:jc w:val="center"/>
            </w:pPr>
            <w:r>
              <w:t xml:space="preserve">0,5 </w:t>
            </w:r>
            <w:hyperlink w:anchor="P3033" w:history="1">
              <w:r>
                <w:rPr>
                  <w:color w:val="0000FF"/>
                </w:rPr>
                <w:t>&lt;*&gt;</w:t>
              </w:r>
            </w:hyperlink>
          </w:p>
        </w:tc>
        <w:tc>
          <w:tcPr>
            <w:tcW w:w="1531" w:type="dxa"/>
          </w:tcPr>
          <w:p w14:paraId="7B66C568" w14:textId="77777777" w:rsidR="00EC6CA0" w:rsidRDefault="00EC6CA0">
            <w:pPr>
              <w:pStyle w:val="ConsPlusNormal"/>
              <w:jc w:val="center"/>
            </w:pPr>
            <w:r>
              <w:t xml:space="preserve">0,1 - 0,5 </w:t>
            </w:r>
            <w:hyperlink w:anchor="P3033" w:history="1">
              <w:r>
                <w:rPr>
                  <w:color w:val="0000FF"/>
                </w:rPr>
                <w:t>&lt;*&gt;</w:t>
              </w:r>
            </w:hyperlink>
          </w:p>
        </w:tc>
        <w:tc>
          <w:tcPr>
            <w:tcW w:w="1020" w:type="dxa"/>
          </w:tcPr>
          <w:p w14:paraId="30B027E2" w14:textId="77777777" w:rsidR="00EC6CA0" w:rsidRDefault="00EC6CA0">
            <w:pPr>
              <w:pStyle w:val="ConsPlusNormal"/>
              <w:jc w:val="center"/>
            </w:pPr>
            <w:r>
              <w:t>0,5</w:t>
            </w:r>
          </w:p>
        </w:tc>
        <w:tc>
          <w:tcPr>
            <w:tcW w:w="1191" w:type="dxa"/>
          </w:tcPr>
          <w:p w14:paraId="70F6E1BD" w14:textId="77777777" w:rsidR="00EC6CA0" w:rsidRDefault="00EC6CA0">
            <w:pPr>
              <w:pStyle w:val="ConsPlusNormal"/>
              <w:jc w:val="center"/>
            </w:pPr>
            <w:r>
              <w:t>2</w:t>
            </w:r>
          </w:p>
        </w:tc>
        <w:tc>
          <w:tcPr>
            <w:tcW w:w="1701" w:type="dxa"/>
          </w:tcPr>
          <w:p w14:paraId="4A3F0B4B" w14:textId="77777777" w:rsidR="00EC6CA0" w:rsidRDefault="00EC6CA0">
            <w:pPr>
              <w:pStyle w:val="ConsPlusNormal"/>
              <w:jc w:val="center"/>
            </w:pPr>
            <w:r>
              <w:t>2</w:t>
            </w:r>
          </w:p>
        </w:tc>
        <w:tc>
          <w:tcPr>
            <w:tcW w:w="1134" w:type="dxa"/>
          </w:tcPr>
          <w:p w14:paraId="6FA10AFE" w14:textId="77777777" w:rsidR="00EC6CA0" w:rsidRDefault="00EC6CA0">
            <w:pPr>
              <w:pStyle w:val="ConsPlusNormal"/>
              <w:jc w:val="center"/>
            </w:pPr>
            <w:r>
              <w:t>2</w:t>
            </w:r>
          </w:p>
        </w:tc>
        <w:tc>
          <w:tcPr>
            <w:tcW w:w="2891" w:type="dxa"/>
          </w:tcPr>
          <w:p w14:paraId="102FAECF" w14:textId="77777777" w:rsidR="00EC6CA0" w:rsidRDefault="00EC6CA0">
            <w:pPr>
              <w:pStyle w:val="ConsPlusNormal"/>
              <w:jc w:val="center"/>
            </w:pPr>
            <w:r>
              <w:t>1,5</w:t>
            </w:r>
          </w:p>
        </w:tc>
      </w:tr>
      <w:tr w:rsidR="00EC6CA0" w14:paraId="699446D3" w14:textId="77777777">
        <w:tc>
          <w:tcPr>
            <w:tcW w:w="2494" w:type="dxa"/>
          </w:tcPr>
          <w:p w14:paraId="319D3BC3" w14:textId="77777777" w:rsidR="00EC6CA0" w:rsidRDefault="00EC6CA0">
            <w:pPr>
              <w:pStyle w:val="ConsPlusNormal"/>
            </w:pPr>
            <w:r>
              <w:t>Кабели связи</w:t>
            </w:r>
          </w:p>
        </w:tc>
        <w:tc>
          <w:tcPr>
            <w:tcW w:w="1701" w:type="dxa"/>
          </w:tcPr>
          <w:p w14:paraId="780A81D3" w14:textId="77777777" w:rsidR="00EC6CA0" w:rsidRDefault="00EC6CA0">
            <w:pPr>
              <w:pStyle w:val="ConsPlusNormal"/>
              <w:jc w:val="center"/>
            </w:pPr>
            <w:r>
              <w:t>0,5</w:t>
            </w:r>
          </w:p>
        </w:tc>
        <w:tc>
          <w:tcPr>
            <w:tcW w:w="1531" w:type="dxa"/>
          </w:tcPr>
          <w:p w14:paraId="462381A0" w14:textId="77777777" w:rsidR="00EC6CA0" w:rsidRDefault="00EC6CA0">
            <w:pPr>
              <w:pStyle w:val="ConsPlusNormal"/>
              <w:jc w:val="center"/>
            </w:pPr>
            <w:r>
              <w:t>0,5</w:t>
            </w:r>
          </w:p>
        </w:tc>
        <w:tc>
          <w:tcPr>
            <w:tcW w:w="1531" w:type="dxa"/>
          </w:tcPr>
          <w:p w14:paraId="5B30A845" w14:textId="77777777" w:rsidR="00EC6CA0" w:rsidRDefault="00EC6CA0">
            <w:pPr>
              <w:pStyle w:val="ConsPlusNormal"/>
              <w:jc w:val="center"/>
            </w:pPr>
            <w:r>
              <w:t>0,5</w:t>
            </w:r>
          </w:p>
        </w:tc>
        <w:tc>
          <w:tcPr>
            <w:tcW w:w="1531" w:type="dxa"/>
          </w:tcPr>
          <w:p w14:paraId="74B45467" w14:textId="77777777" w:rsidR="00EC6CA0" w:rsidRDefault="00EC6CA0">
            <w:pPr>
              <w:pStyle w:val="ConsPlusNormal"/>
              <w:jc w:val="center"/>
            </w:pPr>
            <w:r>
              <w:t>0,5</w:t>
            </w:r>
          </w:p>
        </w:tc>
        <w:tc>
          <w:tcPr>
            <w:tcW w:w="1020" w:type="dxa"/>
          </w:tcPr>
          <w:p w14:paraId="4516DE7E" w14:textId="77777777" w:rsidR="00EC6CA0" w:rsidRDefault="00EC6CA0">
            <w:pPr>
              <w:pStyle w:val="ConsPlusNormal"/>
              <w:jc w:val="center"/>
            </w:pPr>
            <w:r>
              <w:t>-</w:t>
            </w:r>
          </w:p>
        </w:tc>
        <w:tc>
          <w:tcPr>
            <w:tcW w:w="1191" w:type="dxa"/>
          </w:tcPr>
          <w:p w14:paraId="196250FB" w14:textId="77777777" w:rsidR="00EC6CA0" w:rsidRDefault="00EC6CA0">
            <w:pPr>
              <w:pStyle w:val="ConsPlusNormal"/>
              <w:jc w:val="center"/>
            </w:pPr>
            <w:r>
              <w:t>1</w:t>
            </w:r>
          </w:p>
        </w:tc>
        <w:tc>
          <w:tcPr>
            <w:tcW w:w="1701" w:type="dxa"/>
          </w:tcPr>
          <w:p w14:paraId="6BC9726A" w14:textId="77777777" w:rsidR="00EC6CA0" w:rsidRDefault="00EC6CA0">
            <w:pPr>
              <w:pStyle w:val="ConsPlusNormal"/>
              <w:jc w:val="center"/>
            </w:pPr>
            <w:r>
              <w:t>1</w:t>
            </w:r>
          </w:p>
        </w:tc>
        <w:tc>
          <w:tcPr>
            <w:tcW w:w="1134" w:type="dxa"/>
          </w:tcPr>
          <w:p w14:paraId="2A37466B" w14:textId="77777777" w:rsidR="00EC6CA0" w:rsidRDefault="00EC6CA0">
            <w:pPr>
              <w:pStyle w:val="ConsPlusNormal"/>
              <w:jc w:val="center"/>
            </w:pPr>
            <w:r>
              <w:t>1</w:t>
            </w:r>
          </w:p>
        </w:tc>
        <w:tc>
          <w:tcPr>
            <w:tcW w:w="2891" w:type="dxa"/>
          </w:tcPr>
          <w:p w14:paraId="25953EBB" w14:textId="77777777" w:rsidR="00EC6CA0" w:rsidRDefault="00EC6CA0">
            <w:pPr>
              <w:pStyle w:val="ConsPlusNormal"/>
              <w:jc w:val="center"/>
            </w:pPr>
            <w:r>
              <w:t>1</w:t>
            </w:r>
          </w:p>
        </w:tc>
      </w:tr>
      <w:tr w:rsidR="00EC6CA0" w14:paraId="4839B138" w14:textId="77777777">
        <w:tc>
          <w:tcPr>
            <w:tcW w:w="2494" w:type="dxa"/>
          </w:tcPr>
          <w:p w14:paraId="786E0403" w14:textId="77777777" w:rsidR="00EC6CA0" w:rsidRDefault="00EC6CA0">
            <w:pPr>
              <w:pStyle w:val="ConsPlusNormal"/>
            </w:pPr>
            <w:r>
              <w:t>Тепловые сети:</w:t>
            </w:r>
          </w:p>
        </w:tc>
        <w:tc>
          <w:tcPr>
            <w:tcW w:w="1701" w:type="dxa"/>
          </w:tcPr>
          <w:p w14:paraId="2F9CCE7E" w14:textId="77777777" w:rsidR="00EC6CA0" w:rsidRDefault="00EC6CA0">
            <w:pPr>
              <w:pStyle w:val="ConsPlusNormal"/>
            </w:pPr>
          </w:p>
        </w:tc>
        <w:tc>
          <w:tcPr>
            <w:tcW w:w="1531" w:type="dxa"/>
          </w:tcPr>
          <w:p w14:paraId="2DAA84BA" w14:textId="77777777" w:rsidR="00EC6CA0" w:rsidRDefault="00EC6CA0">
            <w:pPr>
              <w:pStyle w:val="ConsPlusNormal"/>
            </w:pPr>
          </w:p>
        </w:tc>
        <w:tc>
          <w:tcPr>
            <w:tcW w:w="1531" w:type="dxa"/>
          </w:tcPr>
          <w:p w14:paraId="01B29BF5" w14:textId="77777777" w:rsidR="00EC6CA0" w:rsidRDefault="00EC6CA0">
            <w:pPr>
              <w:pStyle w:val="ConsPlusNormal"/>
            </w:pPr>
          </w:p>
        </w:tc>
        <w:tc>
          <w:tcPr>
            <w:tcW w:w="1531" w:type="dxa"/>
          </w:tcPr>
          <w:p w14:paraId="3C15A4F3" w14:textId="77777777" w:rsidR="00EC6CA0" w:rsidRDefault="00EC6CA0">
            <w:pPr>
              <w:pStyle w:val="ConsPlusNormal"/>
            </w:pPr>
          </w:p>
        </w:tc>
        <w:tc>
          <w:tcPr>
            <w:tcW w:w="1020" w:type="dxa"/>
          </w:tcPr>
          <w:p w14:paraId="2565D8CC" w14:textId="77777777" w:rsidR="00EC6CA0" w:rsidRDefault="00EC6CA0">
            <w:pPr>
              <w:pStyle w:val="ConsPlusNormal"/>
            </w:pPr>
          </w:p>
        </w:tc>
        <w:tc>
          <w:tcPr>
            <w:tcW w:w="1191" w:type="dxa"/>
          </w:tcPr>
          <w:p w14:paraId="4F3ABE69" w14:textId="77777777" w:rsidR="00EC6CA0" w:rsidRDefault="00EC6CA0">
            <w:pPr>
              <w:pStyle w:val="ConsPlusNormal"/>
            </w:pPr>
          </w:p>
        </w:tc>
        <w:tc>
          <w:tcPr>
            <w:tcW w:w="1701" w:type="dxa"/>
          </w:tcPr>
          <w:p w14:paraId="1BA793BE" w14:textId="77777777" w:rsidR="00EC6CA0" w:rsidRDefault="00EC6CA0">
            <w:pPr>
              <w:pStyle w:val="ConsPlusNormal"/>
            </w:pPr>
          </w:p>
        </w:tc>
        <w:tc>
          <w:tcPr>
            <w:tcW w:w="1134" w:type="dxa"/>
          </w:tcPr>
          <w:p w14:paraId="06DBB273" w14:textId="77777777" w:rsidR="00EC6CA0" w:rsidRDefault="00EC6CA0">
            <w:pPr>
              <w:pStyle w:val="ConsPlusNormal"/>
            </w:pPr>
          </w:p>
        </w:tc>
        <w:tc>
          <w:tcPr>
            <w:tcW w:w="2891" w:type="dxa"/>
          </w:tcPr>
          <w:p w14:paraId="355991C3" w14:textId="77777777" w:rsidR="00EC6CA0" w:rsidRDefault="00EC6CA0">
            <w:pPr>
              <w:pStyle w:val="ConsPlusNormal"/>
            </w:pPr>
          </w:p>
        </w:tc>
      </w:tr>
      <w:tr w:rsidR="00EC6CA0" w14:paraId="10E03601" w14:textId="77777777">
        <w:tc>
          <w:tcPr>
            <w:tcW w:w="2494" w:type="dxa"/>
          </w:tcPr>
          <w:p w14:paraId="685080D7" w14:textId="77777777" w:rsidR="00EC6CA0" w:rsidRDefault="00EC6CA0">
            <w:pPr>
              <w:pStyle w:val="ConsPlusNormal"/>
            </w:pPr>
            <w:r>
              <w:t>от наружной стенки канала, тоннеля</w:t>
            </w:r>
          </w:p>
        </w:tc>
        <w:tc>
          <w:tcPr>
            <w:tcW w:w="1701" w:type="dxa"/>
          </w:tcPr>
          <w:p w14:paraId="736BAD97" w14:textId="77777777" w:rsidR="00EC6CA0" w:rsidRDefault="00EC6CA0">
            <w:pPr>
              <w:pStyle w:val="ConsPlusNormal"/>
              <w:jc w:val="center"/>
            </w:pPr>
            <w:r>
              <w:t>1,5</w:t>
            </w:r>
          </w:p>
        </w:tc>
        <w:tc>
          <w:tcPr>
            <w:tcW w:w="1531" w:type="dxa"/>
          </w:tcPr>
          <w:p w14:paraId="04EF72DE" w14:textId="77777777" w:rsidR="00EC6CA0" w:rsidRDefault="00EC6CA0">
            <w:pPr>
              <w:pStyle w:val="ConsPlusNormal"/>
              <w:jc w:val="center"/>
            </w:pPr>
            <w:r>
              <w:t>1</w:t>
            </w:r>
          </w:p>
        </w:tc>
        <w:tc>
          <w:tcPr>
            <w:tcW w:w="1531" w:type="dxa"/>
          </w:tcPr>
          <w:p w14:paraId="71166F9C" w14:textId="77777777" w:rsidR="00EC6CA0" w:rsidRDefault="00EC6CA0">
            <w:pPr>
              <w:pStyle w:val="ConsPlusNormal"/>
              <w:jc w:val="center"/>
            </w:pPr>
            <w:r>
              <w:t>1</w:t>
            </w:r>
          </w:p>
        </w:tc>
        <w:tc>
          <w:tcPr>
            <w:tcW w:w="1531" w:type="dxa"/>
          </w:tcPr>
          <w:p w14:paraId="04C4A006" w14:textId="77777777" w:rsidR="00EC6CA0" w:rsidRDefault="00EC6CA0">
            <w:pPr>
              <w:pStyle w:val="ConsPlusNormal"/>
              <w:jc w:val="center"/>
            </w:pPr>
            <w:r>
              <w:t>2</w:t>
            </w:r>
          </w:p>
        </w:tc>
        <w:tc>
          <w:tcPr>
            <w:tcW w:w="1020" w:type="dxa"/>
          </w:tcPr>
          <w:p w14:paraId="063BAC79" w14:textId="77777777" w:rsidR="00EC6CA0" w:rsidRDefault="00EC6CA0">
            <w:pPr>
              <w:pStyle w:val="ConsPlusNormal"/>
              <w:jc w:val="center"/>
            </w:pPr>
            <w:r>
              <w:t>1</w:t>
            </w:r>
          </w:p>
        </w:tc>
        <w:tc>
          <w:tcPr>
            <w:tcW w:w="1191" w:type="dxa"/>
          </w:tcPr>
          <w:p w14:paraId="3A544A77" w14:textId="77777777" w:rsidR="00EC6CA0" w:rsidRDefault="00EC6CA0">
            <w:pPr>
              <w:pStyle w:val="ConsPlusNormal"/>
              <w:jc w:val="center"/>
            </w:pPr>
            <w:r>
              <w:t>-</w:t>
            </w:r>
          </w:p>
        </w:tc>
        <w:tc>
          <w:tcPr>
            <w:tcW w:w="1701" w:type="dxa"/>
          </w:tcPr>
          <w:p w14:paraId="4EB98D06" w14:textId="77777777" w:rsidR="00EC6CA0" w:rsidRDefault="00EC6CA0">
            <w:pPr>
              <w:pStyle w:val="ConsPlusNormal"/>
              <w:jc w:val="center"/>
            </w:pPr>
            <w:r>
              <w:t>-</w:t>
            </w:r>
          </w:p>
        </w:tc>
        <w:tc>
          <w:tcPr>
            <w:tcW w:w="1134" w:type="dxa"/>
          </w:tcPr>
          <w:p w14:paraId="3F63F832" w14:textId="77777777" w:rsidR="00EC6CA0" w:rsidRDefault="00EC6CA0">
            <w:pPr>
              <w:pStyle w:val="ConsPlusNormal"/>
              <w:jc w:val="center"/>
            </w:pPr>
            <w:r>
              <w:t>2</w:t>
            </w:r>
          </w:p>
        </w:tc>
        <w:tc>
          <w:tcPr>
            <w:tcW w:w="2891" w:type="dxa"/>
          </w:tcPr>
          <w:p w14:paraId="793567E8" w14:textId="77777777" w:rsidR="00EC6CA0" w:rsidRDefault="00EC6CA0">
            <w:pPr>
              <w:pStyle w:val="ConsPlusNormal"/>
              <w:jc w:val="center"/>
            </w:pPr>
            <w:r>
              <w:t>1</w:t>
            </w:r>
          </w:p>
        </w:tc>
      </w:tr>
      <w:tr w:rsidR="00EC6CA0" w14:paraId="27242213" w14:textId="77777777">
        <w:tc>
          <w:tcPr>
            <w:tcW w:w="2494" w:type="dxa"/>
          </w:tcPr>
          <w:p w14:paraId="04848E9F" w14:textId="77777777" w:rsidR="00EC6CA0" w:rsidRDefault="00EC6CA0">
            <w:pPr>
              <w:pStyle w:val="ConsPlusNormal"/>
            </w:pPr>
            <w:r>
              <w:t>от оболочки бесканальной прокладки</w:t>
            </w:r>
          </w:p>
        </w:tc>
        <w:tc>
          <w:tcPr>
            <w:tcW w:w="1701" w:type="dxa"/>
          </w:tcPr>
          <w:p w14:paraId="6C601D76" w14:textId="77777777" w:rsidR="00EC6CA0" w:rsidRDefault="00EC6CA0">
            <w:pPr>
              <w:pStyle w:val="ConsPlusNormal"/>
              <w:jc w:val="center"/>
            </w:pPr>
            <w:r>
              <w:t>1,5</w:t>
            </w:r>
          </w:p>
        </w:tc>
        <w:tc>
          <w:tcPr>
            <w:tcW w:w="1531" w:type="dxa"/>
          </w:tcPr>
          <w:p w14:paraId="3E571E72" w14:textId="77777777" w:rsidR="00EC6CA0" w:rsidRDefault="00EC6CA0">
            <w:pPr>
              <w:pStyle w:val="ConsPlusNormal"/>
              <w:jc w:val="center"/>
            </w:pPr>
            <w:r>
              <w:t>1</w:t>
            </w:r>
          </w:p>
        </w:tc>
        <w:tc>
          <w:tcPr>
            <w:tcW w:w="1531" w:type="dxa"/>
          </w:tcPr>
          <w:p w14:paraId="2F37C884" w14:textId="77777777" w:rsidR="00EC6CA0" w:rsidRDefault="00EC6CA0">
            <w:pPr>
              <w:pStyle w:val="ConsPlusNormal"/>
              <w:jc w:val="center"/>
            </w:pPr>
            <w:r>
              <w:t>1</w:t>
            </w:r>
          </w:p>
        </w:tc>
        <w:tc>
          <w:tcPr>
            <w:tcW w:w="1531" w:type="dxa"/>
          </w:tcPr>
          <w:p w14:paraId="0A144646" w14:textId="77777777" w:rsidR="00EC6CA0" w:rsidRDefault="00EC6CA0">
            <w:pPr>
              <w:pStyle w:val="ConsPlusNormal"/>
              <w:jc w:val="center"/>
            </w:pPr>
            <w:r>
              <w:t>2</w:t>
            </w:r>
          </w:p>
        </w:tc>
        <w:tc>
          <w:tcPr>
            <w:tcW w:w="1020" w:type="dxa"/>
          </w:tcPr>
          <w:p w14:paraId="46D8A87F" w14:textId="77777777" w:rsidR="00EC6CA0" w:rsidRDefault="00EC6CA0">
            <w:pPr>
              <w:pStyle w:val="ConsPlusNormal"/>
              <w:jc w:val="center"/>
            </w:pPr>
            <w:r>
              <w:t>1</w:t>
            </w:r>
          </w:p>
        </w:tc>
        <w:tc>
          <w:tcPr>
            <w:tcW w:w="1191" w:type="dxa"/>
          </w:tcPr>
          <w:p w14:paraId="00C4EB67" w14:textId="77777777" w:rsidR="00EC6CA0" w:rsidRDefault="00EC6CA0">
            <w:pPr>
              <w:pStyle w:val="ConsPlusNormal"/>
              <w:jc w:val="center"/>
            </w:pPr>
            <w:r>
              <w:t>-</w:t>
            </w:r>
          </w:p>
        </w:tc>
        <w:tc>
          <w:tcPr>
            <w:tcW w:w="1701" w:type="dxa"/>
          </w:tcPr>
          <w:p w14:paraId="1D878B0A" w14:textId="77777777" w:rsidR="00EC6CA0" w:rsidRDefault="00EC6CA0">
            <w:pPr>
              <w:pStyle w:val="ConsPlusNormal"/>
              <w:jc w:val="center"/>
            </w:pPr>
            <w:r>
              <w:t>-</w:t>
            </w:r>
          </w:p>
        </w:tc>
        <w:tc>
          <w:tcPr>
            <w:tcW w:w="1134" w:type="dxa"/>
          </w:tcPr>
          <w:p w14:paraId="73EDB015" w14:textId="77777777" w:rsidR="00EC6CA0" w:rsidRDefault="00EC6CA0">
            <w:pPr>
              <w:pStyle w:val="ConsPlusNormal"/>
              <w:jc w:val="center"/>
            </w:pPr>
            <w:r>
              <w:t>2</w:t>
            </w:r>
          </w:p>
        </w:tc>
        <w:tc>
          <w:tcPr>
            <w:tcW w:w="2891" w:type="dxa"/>
          </w:tcPr>
          <w:p w14:paraId="00891CD7" w14:textId="77777777" w:rsidR="00EC6CA0" w:rsidRDefault="00EC6CA0">
            <w:pPr>
              <w:pStyle w:val="ConsPlusNormal"/>
              <w:jc w:val="center"/>
            </w:pPr>
            <w:r>
              <w:t>1</w:t>
            </w:r>
          </w:p>
        </w:tc>
      </w:tr>
      <w:tr w:rsidR="00EC6CA0" w14:paraId="6459F9F6" w14:textId="77777777">
        <w:tc>
          <w:tcPr>
            <w:tcW w:w="2494" w:type="dxa"/>
          </w:tcPr>
          <w:p w14:paraId="303BEEB3" w14:textId="77777777" w:rsidR="00EC6CA0" w:rsidRDefault="00EC6CA0">
            <w:pPr>
              <w:pStyle w:val="ConsPlusNormal"/>
            </w:pPr>
            <w:r>
              <w:t>Каналы, тоннели</w:t>
            </w:r>
          </w:p>
        </w:tc>
        <w:tc>
          <w:tcPr>
            <w:tcW w:w="1701" w:type="dxa"/>
          </w:tcPr>
          <w:p w14:paraId="0641060F" w14:textId="77777777" w:rsidR="00EC6CA0" w:rsidRDefault="00EC6CA0">
            <w:pPr>
              <w:pStyle w:val="ConsPlusNormal"/>
              <w:jc w:val="center"/>
            </w:pPr>
            <w:r>
              <w:t>1,5</w:t>
            </w:r>
          </w:p>
        </w:tc>
        <w:tc>
          <w:tcPr>
            <w:tcW w:w="1531" w:type="dxa"/>
          </w:tcPr>
          <w:p w14:paraId="0792320D" w14:textId="77777777" w:rsidR="00EC6CA0" w:rsidRDefault="00EC6CA0">
            <w:pPr>
              <w:pStyle w:val="ConsPlusNormal"/>
              <w:jc w:val="center"/>
            </w:pPr>
            <w:r>
              <w:t>1</w:t>
            </w:r>
          </w:p>
        </w:tc>
        <w:tc>
          <w:tcPr>
            <w:tcW w:w="1531" w:type="dxa"/>
          </w:tcPr>
          <w:p w14:paraId="0E96C839" w14:textId="77777777" w:rsidR="00EC6CA0" w:rsidRDefault="00EC6CA0">
            <w:pPr>
              <w:pStyle w:val="ConsPlusNormal"/>
              <w:jc w:val="center"/>
            </w:pPr>
            <w:r>
              <w:t>1</w:t>
            </w:r>
          </w:p>
        </w:tc>
        <w:tc>
          <w:tcPr>
            <w:tcW w:w="1531" w:type="dxa"/>
          </w:tcPr>
          <w:p w14:paraId="498BE3F9" w14:textId="77777777" w:rsidR="00EC6CA0" w:rsidRDefault="00EC6CA0">
            <w:pPr>
              <w:pStyle w:val="ConsPlusNormal"/>
              <w:jc w:val="center"/>
            </w:pPr>
            <w:r>
              <w:t>2</w:t>
            </w:r>
          </w:p>
        </w:tc>
        <w:tc>
          <w:tcPr>
            <w:tcW w:w="1020" w:type="dxa"/>
          </w:tcPr>
          <w:p w14:paraId="16B59E90" w14:textId="77777777" w:rsidR="00EC6CA0" w:rsidRDefault="00EC6CA0">
            <w:pPr>
              <w:pStyle w:val="ConsPlusNormal"/>
              <w:jc w:val="center"/>
            </w:pPr>
            <w:r>
              <w:t>1</w:t>
            </w:r>
          </w:p>
        </w:tc>
        <w:tc>
          <w:tcPr>
            <w:tcW w:w="1191" w:type="dxa"/>
          </w:tcPr>
          <w:p w14:paraId="5090C70A" w14:textId="77777777" w:rsidR="00EC6CA0" w:rsidRDefault="00EC6CA0">
            <w:pPr>
              <w:pStyle w:val="ConsPlusNormal"/>
              <w:jc w:val="center"/>
            </w:pPr>
            <w:r>
              <w:t>2</w:t>
            </w:r>
          </w:p>
        </w:tc>
        <w:tc>
          <w:tcPr>
            <w:tcW w:w="1701" w:type="dxa"/>
          </w:tcPr>
          <w:p w14:paraId="5D30A478" w14:textId="77777777" w:rsidR="00EC6CA0" w:rsidRDefault="00EC6CA0">
            <w:pPr>
              <w:pStyle w:val="ConsPlusNormal"/>
              <w:jc w:val="center"/>
            </w:pPr>
            <w:r>
              <w:t>2</w:t>
            </w:r>
          </w:p>
        </w:tc>
        <w:tc>
          <w:tcPr>
            <w:tcW w:w="1134" w:type="dxa"/>
          </w:tcPr>
          <w:p w14:paraId="2E2287A1" w14:textId="77777777" w:rsidR="00EC6CA0" w:rsidRDefault="00EC6CA0">
            <w:pPr>
              <w:pStyle w:val="ConsPlusNormal"/>
              <w:jc w:val="center"/>
            </w:pPr>
            <w:r>
              <w:t>-</w:t>
            </w:r>
          </w:p>
        </w:tc>
        <w:tc>
          <w:tcPr>
            <w:tcW w:w="2891" w:type="dxa"/>
          </w:tcPr>
          <w:p w14:paraId="7DBA04E0" w14:textId="77777777" w:rsidR="00EC6CA0" w:rsidRDefault="00EC6CA0">
            <w:pPr>
              <w:pStyle w:val="ConsPlusNormal"/>
              <w:jc w:val="center"/>
            </w:pPr>
            <w:r>
              <w:t>1</w:t>
            </w:r>
          </w:p>
        </w:tc>
      </w:tr>
      <w:tr w:rsidR="00EC6CA0" w14:paraId="4F9BE741" w14:textId="77777777">
        <w:tc>
          <w:tcPr>
            <w:tcW w:w="2494" w:type="dxa"/>
          </w:tcPr>
          <w:p w14:paraId="6AD7447B" w14:textId="77777777" w:rsidR="00EC6CA0" w:rsidRDefault="00EC6CA0">
            <w:pPr>
              <w:pStyle w:val="ConsPlusNormal"/>
            </w:pPr>
            <w:r>
              <w:t>Наружные пневмомусоропроводы</w:t>
            </w:r>
          </w:p>
        </w:tc>
        <w:tc>
          <w:tcPr>
            <w:tcW w:w="1701" w:type="dxa"/>
          </w:tcPr>
          <w:p w14:paraId="5F6B1506" w14:textId="77777777" w:rsidR="00EC6CA0" w:rsidRDefault="00EC6CA0">
            <w:pPr>
              <w:pStyle w:val="ConsPlusNormal"/>
              <w:jc w:val="center"/>
            </w:pPr>
            <w:r>
              <w:t>1</w:t>
            </w:r>
          </w:p>
        </w:tc>
        <w:tc>
          <w:tcPr>
            <w:tcW w:w="1531" w:type="dxa"/>
          </w:tcPr>
          <w:p w14:paraId="2A126837" w14:textId="77777777" w:rsidR="00EC6CA0" w:rsidRDefault="00EC6CA0">
            <w:pPr>
              <w:pStyle w:val="ConsPlusNormal"/>
              <w:jc w:val="center"/>
            </w:pPr>
            <w:r>
              <w:t>1</w:t>
            </w:r>
          </w:p>
        </w:tc>
        <w:tc>
          <w:tcPr>
            <w:tcW w:w="1531" w:type="dxa"/>
          </w:tcPr>
          <w:p w14:paraId="1F34C213" w14:textId="77777777" w:rsidR="00EC6CA0" w:rsidRDefault="00EC6CA0">
            <w:pPr>
              <w:pStyle w:val="ConsPlusNormal"/>
              <w:jc w:val="center"/>
            </w:pPr>
            <w:r>
              <w:t>1</w:t>
            </w:r>
          </w:p>
        </w:tc>
        <w:tc>
          <w:tcPr>
            <w:tcW w:w="1531" w:type="dxa"/>
          </w:tcPr>
          <w:p w14:paraId="4606204E" w14:textId="77777777" w:rsidR="00EC6CA0" w:rsidRDefault="00EC6CA0">
            <w:pPr>
              <w:pStyle w:val="ConsPlusNormal"/>
              <w:jc w:val="center"/>
            </w:pPr>
            <w:r>
              <w:t>1,5</w:t>
            </w:r>
          </w:p>
        </w:tc>
        <w:tc>
          <w:tcPr>
            <w:tcW w:w="1020" w:type="dxa"/>
          </w:tcPr>
          <w:p w14:paraId="74121C29" w14:textId="77777777" w:rsidR="00EC6CA0" w:rsidRDefault="00EC6CA0">
            <w:pPr>
              <w:pStyle w:val="ConsPlusNormal"/>
              <w:jc w:val="center"/>
            </w:pPr>
            <w:r>
              <w:t>1</w:t>
            </w:r>
          </w:p>
        </w:tc>
        <w:tc>
          <w:tcPr>
            <w:tcW w:w="1191" w:type="dxa"/>
          </w:tcPr>
          <w:p w14:paraId="75CF4A33" w14:textId="77777777" w:rsidR="00EC6CA0" w:rsidRDefault="00EC6CA0">
            <w:pPr>
              <w:pStyle w:val="ConsPlusNormal"/>
              <w:jc w:val="center"/>
            </w:pPr>
            <w:r>
              <w:t>1</w:t>
            </w:r>
          </w:p>
        </w:tc>
        <w:tc>
          <w:tcPr>
            <w:tcW w:w="1701" w:type="dxa"/>
          </w:tcPr>
          <w:p w14:paraId="2C5E89BA" w14:textId="77777777" w:rsidR="00EC6CA0" w:rsidRDefault="00EC6CA0">
            <w:pPr>
              <w:pStyle w:val="ConsPlusNormal"/>
              <w:jc w:val="center"/>
            </w:pPr>
            <w:r>
              <w:t>1</w:t>
            </w:r>
          </w:p>
        </w:tc>
        <w:tc>
          <w:tcPr>
            <w:tcW w:w="1134" w:type="dxa"/>
          </w:tcPr>
          <w:p w14:paraId="41D68082" w14:textId="77777777" w:rsidR="00EC6CA0" w:rsidRDefault="00EC6CA0">
            <w:pPr>
              <w:pStyle w:val="ConsPlusNormal"/>
              <w:jc w:val="center"/>
            </w:pPr>
            <w:r>
              <w:t>1</w:t>
            </w:r>
          </w:p>
        </w:tc>
        <w:tc>
          <w:tcPr>
            <w:tcW w:w="2891" w:type="dxa"/>
          </w:tcPr>
          <w:p w14:paraId="5D0CD032" w14:textId="77777777" w:rsidR="00EC6CA0" w:rsidRDefault="00EC6CA0">
            <w:pPr>
              <w:pStyle w:val="ConsPlusNormal"/>
              <w:jc w:val="center"/>
            </w:pPr>
            <w:r>
              <w:t>-</w:t>
            </w:r>
          </w:p>
        </w:tc>
      </w:tr>
      <w:tr w:rsidR="00EC6CA0" w14:paraId="2442FECD" w14:textId="77777777">
        <w:tc>
          <w:tcPr>
            <w:tcW w:w="16725" w:type="dxa"/>
            <w:gridSpan w:val="10"/>
          </w:tcPr>
          <w:p w14:paraId="2B038154" w14:textId="77777777" w:rsidR="00EC6CA0" w:rsidRDefault="00EC6CA0">
            <w:pPr>
              <w:pStyle w:val="ConsPlusNormal"/>
            </w:pPr>
            <w:bookmarkStart w:id="55" w:name="P3033"/>
            <w:bookmarkEnd w:id="55"/>
            <w:r>
              <w:t xml:space="preserve">&lt;*&gt; В соответствии с требованиями </w:t>
            </w:r>
            <w:hyperlink r:id="rId296" w:history="1">
              <w:r>
                <w:rPr>
                  <w:color w:val="0000FF"/>
                </w:rPr>
                <w:t>раздела 2</w:t>
              </w:r>
            </w:hyperlink>
            <w:r>
              <w:t xml:space="preserve"> СП 42.13330.2011.</w:t>
            </w:r>
          </w:p>
          <w:p w14:paraId="40854FC1" w14:textId="77777777" w:rsidR="00EC6CA0" w:rsidRDefault="00EC6CA0">
            <w:pPr>
              <w:pStyle w:val="ConsPlusNormal"/>
            </w:pPr>
          </w:p>
          <w:p w14:paraId="55516997" w14:textId="77777777" w:rsidR="00EC6CA0" w:rsidRDefault="00EC6CA0">
            <w:pPr>
              <w:pStyle w:val="ConsPlusNormal"/>
            </w:pPr>
            <w:r>
              <w:t>Примечания:</w:t>
            </w:r>
          </w:p>
          <w:p w14:paraId="2F4CB4D3" w14:textId="77777777" w:rsidR="00EC6CA0" w:rsidRDefault="00EC6CA0">
            <w:pPr>
              <w:pStyle w:val="ConsPlusNormal"/>
            </w:pPr>
            <w:bookmarkStart w:id="56" w:name="P3036"/>
            <w:bookmarkEnd w:id="56"/>
            <w: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w:t>
            </w:r>
            <w:hyperlink r:id="rId297" w:history="1">
              <w:r>
                <w:rPr>
                  <w:color w:val="0000FF"/>
                </w:rPr>
                <w:t>СП 31.13330</w:t>
              </w:r>
            </w:hyperlink>
            <w:r>
              <w:t>.</w:t>
            </w:r>
          </w:p>
          <w:p w14:paraId="2CC1DCDE" w14:textId="77777777" w:rsidR="00EC6CA0" w:rsidRDefault="00EC6CA0">
            <w:pPr>
              <w:pStyle w:val="ConsPlusNormal"/>
            </w:pPr>
            <w:bookmarkStart w:id="57" w:name="P3037"/>
            <w:bookmarkEnd w:id="57"/>
            <w: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14:paraId="3935C342" w14:textId="77777777" w:rsidR="00EC6CA0" w:rsidRDefault="00EC6CA0">
      <w:pPr>
        <w:sectPr w:rsidR="00EC6CA0">
          <w:pgSz w:w="16838" w:h="11905" w:orient="landscape"/>
          <w:pgMar w:top="1701" w:right="1134" w:bottom="850" w:left="1134" w:header="0" w:footer="0" w:gutter="0"/>
          <w:cols w:space="720"/>
        </w:sectPr>
      </w:pPr>
    </w:p>
    <w:p w14:paraId="5E908B13" w14:textId="77777777" w:rsidR="00EC6CA0" w:rsidRDefault="00EC6CA0">
      <w:pPr>
        <w:pStyle w:val="ConsPlusNormal"/>
        <w:jc w:val="both"/>
      </w:pPr>
    </w:p>
    <w:p w14:paraId="6A343868" w14:textId="77777777" w:rsidR="00EC6CA0" w:rsidRDefault="00EC6CA0">
      <w:pPr>
        <w:pStyle w:val="ConsPlusNormal"/>
        <w:ind w:firstLine="540"/>
        <w:jc w:val="both"/>
      </w:pPr>
      <w:r>
        <w:t xml:space="preserve">При пересечении инженерных сетей между собой расстояния по вертикали (в свету) следует принимать в соответствии с требованиями </w:t>
      </w:r>
      <w:hyperlink r:id="rId298" w:history="1">
        <w:r>
          <w:rPr>
            <w:color w:val="0000FF"/>
          </w:rPr>
          <w:t>СП 18.13330</w:t>
        </w:r>
      </w:hyperlink>
      <w:r>
        <w:t>.</w:t>
      </w:r>
    </w:p>
    <w:p w14:paraId="7064EC2F" w14:textId="77777777" w:rsidR="00EC6CA0" w:rsidRDefault="00EC6CA0">
      <w:pPr>
        <w:pStyle w:val="ConsPlusNormal"/>
        <w:spacing w:before="220"/>
        <w:ind w:firstLine="540"/>
        <w:jc w:val="both"/>
      </w:pPr>
      <w:r>
        <w:t xml:space="preserve">Указанные в </w:t>
      </w:r>
      <w:hyperlink r:id="rId299" w:history="1">
        <w:r>
          <w:rPr>
            <w:color w:val="0000FF"/>
          </w:rPr>
          <w:t>таблицах 15</w:t>
        </w:r>
      </w:hyperlink>
      <w:r>
        <w:t xml:space="preserve"> и </w:t>
      </w:r>
      <w:hyperlink r:id="rId300" w:history="1">
        <w:r>
          <w:rPr>
            <w:color w:val="0000FF"/>
          </w:rPr>
          <w:t>16</w:t>
        </w:r>
      </w:hyperlink>
      <w:r>
        <w:t xml:space="preserve"> СП 42.13330.2011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6AC5B152" w14:textId="77777777" w:rsidR="00EC6CA0" w:rsidRDefault="00EC6CA0">
      <w:pPr>
        <w:pStyle w:val="ConsPlusNormal"/>
        <w:jc w:val="both"/>
      </w:pPr>
    </w:p>
    <w:p w14:paraId="3D308682" w14:textId="77777777" w:rsidR="00EC6CA0" w:rsidRDefault="00EC6CA0">
      <w:pPr>
        <w:pStyle w:val="ConsPlusTitle"/>
        <w:ind w:firstLine="540"/>
        <w:jc w:val="both"/>
        <w:outlineLvl w:val="3"/>
      </w:pPr>
      <w:r>
        <w:t>Статья 45. Водоохранные зоны</w:t>
      </w:r>
    </w:p>
    <w:p w14:paraId="09A4FC7A" w14:textId="77777777" w:rsidR="00EC6CA0" w:rsidRDefault="00EC6CA0">
      <w:pPr>
        <w:pStyle w:val="ConsPlusNormal"/>
        <w:jc w:val="both"/>
      </w:pPr>
    </w:p>
    <w:p w14:paraId="1976803B" w14:textId="77777777" w:rsidR="00EC6CA0" w:rsidRDefault="00EC6CA0">
      <w:pPr>
        <w:pStyle w:val="ConsPlusTitle"/>
        <w:ind w:firstLine="540"/>
        <w:jc w:val="both"/>
        <w:outlineLvl w:val="4"/>
      </w:pPr>
      <w:r>
        <w:t>Регламентирующий документ.</w:t>
      </w:r>
    </w:p>
    <w:p w14:paraId="72221BD7" w14:textId="77777777" w:rsidR="00EC6CA0" w:rsidRDefault="00EC6CA0">
      <w:pPr>
        <w:pStyle w:val="ConsPlusNormal"/>
        <w:spacing w:before="220"/>
        <w:ind w:firstLine="540"/>
        <w:jc w:val="both"/>
      </w:pPr>
      <w:r>
        <w:t xml:space="preserve">"Водный кодекс Российской Федерации" от 03.06.2006 N 74-ФЗ, </w:t>
      </w:r>
      <w:hyperlink r:id="rId301" w:history="1">
        <w:r>
          <w:rPr>
            <w:color w:val="0000FF"/>
          </w:rPr>
          <w:t>ст. 65</w:t>
        </w:r>
      </w:hyperlink>
      <w:r>
        <w:t>.</w:t>
      </w:r>
    </w:p>
    <w:p w14:paraId="21930117" w14:textId="77777777" w:rsidR="00EC6CA0" w:rsidRDefault="00EC6CA0">
      <w:pPr>
        <w:pStyle w:val="ConsPlusTitle"/>
        <w:spacing w:before="220"/>
        <w:ind w:firstLine="540"/>
        <w:jc w:val="both"/>
        <w:outlineLvl w:val="4"/>
      </w:pPr>
      <w:r>
        <w:t>Порядок установления и размеры.</w:t>
      </w:r>
    </w:p>
    <w:p w14:paraId="1F9D9E1B" w14:textId="77777777" w:rsidR="00EC6CA0" w:rsidRDefault="00EC6CA0">
      <w:pPr>
        <w:pStyle w:val="ConsPlusNormal"/>
        <w:spacing w:before="220"/>
        <w:ind w:firstLine="540"/>
        <w:jc w:val="both"/>
      </w:pPr>
      <w:r>
        <w:t>Водоохранные зоны выделяются в целях:</w:t>
      </w:r>
    </w:p>
    <w:p w14:paraId="7CC747F9" w14:textId="77777777" w:rsidR="00EC6CA0" w:rsidRDefault="00EC6CA0">
      <w:pPr>
        <w:pStyle w:val="ConsPlusNormal"/>
        <w:spacing w:before="220"/>
        <w:ind w:firstLine="540"/>
        <w:jc w:val="both"/>
      </w:pPr>
      <w:r>
        <w:t>- предупреждения и предотвращения микробного и химического загрязнения поверхностных вод;</w:t>
      </w:r>
    </w:p>
    <w:p w14:paraId="04211751" w14:textId="77777777" w:rsidR="00EC6CA0" w:rsidRDefault="00EC6CA0">
      <w:pPr>
        <w:pStyle w:val="ConsPlusNormal"/>
        <w:spacing w:before="220"/>
        <w:ind w:firstLine="540"/>
        <w:jc w:val="both"/>
      </w:pPr>
      <w:r>
        <w:t>- предотвращения загрязнения, засорения, заиления и истощения водных объектов;</w:t>
      </w:r>
    </w:p>
    <w:p w14:paraId="04883BA5" w14:textId="77777777" w:rsidR="00EC6CA0" w:rsidRDefault="00EC6CA0">
      <w:pPr>
        <w:pStyle w:val="ConsPlusNormal"/>
        <w:spacing w:before="220"/>
        <w:ind w:firstLine="540"/>
        <w:jc w:val="both"/>
      </w:pPr>
      <w:r>
        <w:t>- сохранения среды обитания объектов водного, животного и растительного мира.</w:t>
      </w:r>
    </w:p>
    <w:p w14:paraId="7964EBC6" w14:textId="77777777" w:rsidR="00EC6CA0" w:rsidRDefault="00EC6CA0">
      <w:pPr>
        <w:pStyle w:val="ConsPlusNormal"/>
        <w:spacing w:before="220"/>
        <w:ind w:firstLine="540"/>
        <w:jc w:val="both"/>
      </w:pPr>
      <w:r>
        <w:t xml:space="preserve">Границы и режимы использования водоохранных зон установлены Водным </w:t>
      </w:r>
      <w:hyperlink r:id="rId302" w:history="1">
        <w:r>
          <w:rPr>
            <w:color w:val="0000FF"/>
          </w:rPr>
          <w:t>кодексом</w:t>
        </w:r>
      </w:hyperlink>
      <w:r>
        <w:t xml:space="preserve"> Российской Федерации.</w:t>
      </w:r>
    </w:p>
    <w:p w14:paraId="2FB60C08" w14:textId="77777777" w:rsidR="00EC6CA0" w:rsidRDefault="00EC6CA0">
      <w:pPr>
        <w:pStyle w:val="ConsPlusNormal"/>
        <w:spacing w:before="220"/>
        <w:ind w:firstLine="540"/>
        <w:jc w:val="both"/>
      </w:pPr>
      <w:r>
        <w:t>Ширина водоохранной зоны рек, ручьев устанавливается от их истока протяженностью:</w:t>
      </w:r>
    </w:p>
    <w:p w14:paraId="75F8678B" w14:textId="77777777" w:rsidR="00EC6CA0" w:rsidRDefault="00EC6CA0">
      <w:pPr>
        <w:pStyle w:val="ConsPlusNormal"/>
        <w:spacing w:before="220"/>
        <w:ind w:firstLine="540"/>
        <w:jc w:val="both"/>
      </w:pPr>
      <w:r>
        <w:t>1) до 10 км - в размере 50 м;</w:t>
      </w:r>
    </w:p>
    <w:p w14:paraId="55A93B20" w14:textId="77777777" w:rsidR="00EC6CA0" w:rsidRDefault="00EC6CA0">
      <w:pPr>
        <w:pStyle w:val="ConsPlusNormal"/>
        <w:spacing w:before="220"/>
        <w:ind w:firstLine="540"/>
        <w:jc w:val="both"/>
      </w:pPr>
      <w:r>
        <w:t>2) от 10 до 50 км - в размере 100 м;</w:t>
      </w:r>
    </w:p>
    <w:p w14:paraId="584E2FBD" w14:textId="77777777" w:rsidR="00EC6CA0" w:rsidRDefault="00EC6CA0">
      <w:pPr>
        <w:pStyle w:val="ConsPlusNormal"/>
        <w:spacing w:before="220"/>
        <w:ind w:firstLine="540"/>
        <w:jc w:val="both"/>
      </w:pPr>
      <w:r>
        <w:t>3) от 50 км и более - в размере 200 м.</w:t>
      </w:r>
    </w:p>
    <w:p w14:paraId="4A8A3BD4" w14:textId="77777777" w:rsidR="00EC6CA0" w:rsidRDefault="00EC6CA0">
      <w:pPr>
        <w:pStyle w:val="ConsPlusNormal"/>
        <w:spacing w:before="220"/>
        <w:ind w:firstLine="540"/>
        <w:jc w:val="both"/>
      </w:pPr>
      <w: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4260983" w14:textId="77777777" w:rsidR="00EC6CA0" w:rsidRDefault="00EC6CA0">
      <w:pPr>
        <w:pStyle w:val="ConsPlusNormal"/>
        <w:spacing w:before="220"/>
        <w:ind w:firstLine="540"/>
        <w:jc w:val="both"/>
      </w:pPr>
      <w: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3247A3BC" w14:textId="77777777" w:rsidR="00EC6CA0" w:rsidRDefault="00EC6CA0">
      <w:pPr>
        <w:pStyle w:val="ConsPlusTitle"/>
        <w:spacing w:before="220"/>
        <w:ind w:firstLine="540"/>
        <w:jc w:val="both"/>
        <w:outlineLvl w:val="4"/>
      </w:pPr>
      <w:r>
        <w:t>Режим использования территории.</w:t>
      </w:r>
    </w:p>
    <w:p w14:paraId="01611F2B" w14:textId="77777777" w:rsidR="00EC6CA0" w:rsidRDefault="00EC6CA0">
      <w:pPr>
        <w:pStyle w:val="ConsPlusNormal"/>
        <w:spacing w:before="220"/>
        <w:ind w:firstLine="540"/>
        <w:jc w:val="both"/>
      </w:pPr>
      <w:r>
        <w:t>В границах водоохранных зон запрещаются:</w:t>
      </w:r>
    </w:p>
    <w:p w14:paraId="05F56D1F" w14:textId="77777777" w:rsidR="00EC6CA0" w:rsidRDefault="00EC6CA0">
      <w:pPr>
        <w:pStyle w:val="ConsPlusNormal"/>
        <w:spacing w:before="220"/>
        <w:ind w:firstLine="540"/>
        <w:jc w:val="both"/>
      </w:pPr>
      <w:r>
        <w:t>1) использование сточных вод в целях регулирования плодородия почв;</w:t>
      </w:r>
    </w:p>
    <w:p w14:paraId="3367F017" w14:textId="77777777" w:rsidR="00EC6CA0" w:rsidRDefault="00EC6CA0">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5727FAD" w14:textId="77777777" w:rsidR="00EC6CA0" w:rsidRDefault="00EC6CA0">
      <w:pPr>
        <w:pStyle w:val="ConsPlusNormal"/>
        <w:spacing w:before="220"/>
        <w:ind w:firstLine="540"/>
        <w:jc w:val="both"/>
      </w:pPr>
      <w:r>
        <w:t>3) осуществление авиационных мер по борьбе с вредными организмами;</w:t>
      </w:r>
    </w:p>
    <w:p w14:paraId="0498D7D2" w14:textId="77777777" w:rsidR="00EC6CA0" w:rsidRDefault="00EC6CA0">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69C457D" w14:textId="77777777" w:rsidR="00EC6CA0" w:rsidRDefault="00EC6CA0">
      <w:pPr>
        <w:pStyle w:val="ConsPlusNormal"/>
        <w:spacing w:before="220"/>
        <w:ind w:firstLine="540"/>
        <w:jc w:val="both"/>
      </w:pPr>
      <w: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303" w:history="1">
        <w:r>
          <w:rPr>
            <w:color w:val="0000FF"/>
          </w:rPr>
          <w:t>кодекса</w:t>
        </w:r>
      </w:hyperlink>
      <w: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422C112" w14:textId="77777777" w:rsidR="00EC6CA0" w:rsidRDefault="00EC6CA0">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14:paraId="2455C8B3" w14:textId="77777777" w:rsidR="00EC6CA0" w:rsidRDefault="00EC6CA0">
      <w:pPr>
        <w:pStyle w:val="ConsPlusNormal"/>
        <w:spacing w:before="220"/>
        <w:ind w:firstLine="540"/>
        <w:jc w:val="both"/>
      </w:pPr>
      <w:r>
        <w:t>7) сброс сточных, в том числе дренажных, вод;</w:t>
      </w:r>
    </w:p>
    <w:p w14:paraId="0A0149DB" w14:textId="77777777" w:rsidR="00EC6CA0" w:rsidRDefault="00EC6CA0">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4" w:history="1">
        <w:r>
          <w:rPr>
            <w:color w:val="0000FF"/>
          </w:rPr>
          <w:t>статьей 19.1</w:t>
        </w:r>
      </w:hyperlink>
      <w:r>
        <w:t xml:space="preserve"> Закона Российской Федерации от 21 февраля 1992 года N 2395-1 "О недрах").</w:t>
      </w:r>
    </w:p>
    <w:p w14:paraId="6E7B0D54" w14:textId="77777777" w:rsidR="00EC6CA0" w:rsidRDefault="00EC6CA0">
      <w:pPr>
        <w:pStyle w:val="ConsPlusNormal"/>
        <w:spacing w:before="22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01BB4741" w14:textId="77777777" w:rsidR="00EC6CA0" w:rsidRDefault="00EC6CA0">
      <w:pPr>
        <w:pStyle w:val="ConsPlusNormal"/>
        <w:jc w:val="both"/>
      </w:pPr>
    </w:p>
    <w:p w14:paraId="08A94648" w14:textId="77777777" w:rsidR="00EC6CA0" w:rsidRDefault="00EC6CA0">
      <w:pPr>
        <w:pStyle w:val="ConsPlusTitle"/>
        <w:ind w:firstLine="540"/>
        <w:jc w:val="both"/>
        <w:outlineLvl w:val="3"/>
      </w:pPr>
      <w:r>
        <w:t>Статья 46. Прибрежные защитные полосы</w:t>
      </w:r>
    </w:p>
    <w:p w14:paraId="60F9FE71" w14:textId="77777777" w:rsidR="00EC6CA0" w:rsidRDefault="00EC6CA0">
      <w:pPr>
        <w:pStyle w:val="ConsPlusNormal"/>
        <w:jc w:val="both"/>
      </w:pPr>
    </w:p>
    <w:p w14:paraId="71A30E0E" w14:textId="77777777" w:rsidR="00EC6CA0" w:rsidRDefault="00EC6CA0">
      <w:pPr>
        <w:pStyle w:val="ConsPlusTitle"/>
        <w:ind w:firstLine="540"/>
        <w:jc w:val="both"/>
        <w:outlineLvl w:val="4"/>
      </w:pPr>
      <w:r>
        <w:t>Регламентирующий документ.</w:t>
      </w:r>
    </w:p>
    <w:p w14:paraId="175F17EA" w14:textId="77777777" w:rsidR="00EC6CA0" w:rsidRDefault="00EC6CA0">
      <w:pPr>
        <w:pStyle w:val="ConsPlusNormal"/>
        <w:spacing w:before="220"/>
        <w:ind w:firstLine="540"/>
        <w:jc w:val="both"/>
      </w:pPr>
      <w:r>
        <w:t xml:space="preserve">"Водный кодекс Российской Федерации" от 03.06.2006 N 74-ФЗ, </w:t>
      </w:r>
      <w:hyperlink r:id="rId305" w:history="1">
        <w:r>
          <w:rPr>
            <w:color w:val="0000FF"/>
          </w:rPr>
          <w:t>ст. 65</w:t>
        </w:r>
      </w:hyperlink>
      <w:r>
        <w:t>.</w:t>
      </w:r>
    </w:p>
    <w:p w14:paraId="362523FB" w14:textId="77777777" w:rsidR="00EC6CA0" w:rsidRDefault="00EC6CA0">
      <w:pPr>
        <w:pStyle w:val="ConsPlusTitle"/>
        <w:spacing w:before="220"/>
        <w:ind w:firstLine="540"/>
        <w:jc w:val="both"/>
        <w:outlineLvl w:val="4"/>
      </w:pPr>
      <w:r>
        <w:t>Порядок установления и размеры.</w:t>
      </w:r>
    </w:p>
    <w:p w14:paraId="49E221F5" w14:textId="77777777" w:rsidR="00EC6CA0" w:rsidRDefault="00EC6CA0">
      <w:pPr>
        <w:pStyle w:val="ConsPlusNormal"/>
        <w:spacing w:before="220"/>
        <w:ind w:firstLine="540"/>
        <w:jc w:val="both"/>
      </w:pPr>
      <w: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14:paraId="033DA2AD" w14:textId="77777777" w:rsidR="00EC6CA0" w:rsidRDefault="00EC6CA0">
      <w:pPr>
        <w:pStyle w:val="ConsPlusNormal"/>
        <w:spacing w:before="220"/>
        <w:ind w:firstLine="540"/>
        <w:jc w:val="both"/>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6E96852F" w14:textId="77777777" w:rsidR="00EC6CA0" w:rsidRDefault="00EC6CA0">
      <w:pPr>
        <w:pStyle w:val="ConsPlusNormal"/>
        <w:spacing w:before="220"/>
        <w:ind w:firstLine="540"/>
        <w:jc w:val="both"/>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14:paraId="1F806114" w14:textId="77777777" w:rsidR="00EC6CA0" w:rsidRDefault="00EC6CA0">
      <w:pPr>
        <w:pStyle w:val="ConsPlusNormal"/>
        <w:spacing w:before="220"/>
        <w:ind w:firstLine="540"/>
        <w:jc w:val="both"/>
      </w:pPr>
      <w:r>
        <w:t>Примечание. На карте градостроительного зонирования показаны максимальные прибрежные защитные полосы.</w:t>
      </w:r>
    </w:p>
    <w:p w14:paraId="1B18F032" w14:textId="77777777" w:rsidR="00EC6CA0" w:rsidRDefault="00EC6CA0">
      <w:pPr>
        <w:pStyle w:val="ConsPlusNormal"/>
        <w:jc w:val="both"/>
      </w:pPr>
    </w:p>
    <w:p w14:paraId="26C35CEC" w14:textId="77777777" w:rsidR="00EC6CA0" w:rsidRDefault="00EC6CA0">
      <w:pPr>
        <w:pStyle w:val="ConsPlusTitle"/>
        <w:ind w:firstLine="540"/>
        <w:jc w:val="both"/>
        <w:outlineLvl w:val="4"/>
      </w:pPr>
      <w:r>
        <w:t>Режим использования территории.</w:t>
      </w:r>
    </w:p>
    <w:p w14:paraId="2FD08A66" w14:textId="77777777" w:rsidR="00EC6CA0" w:rsidRDefault="00EC6CA0">
      <w:pPr>
        <w:pStyle w:val="ConsPlusNormal"/>
        <w:spacing w:before="220"/>
        <w:ind w:firstLine="540"/>
        <w:jc w:val="both"/>
      </w:pPr>
      <w:r>
        <w:t>В границах прибрежных защитных полос запрещается:</w:t>
      </w:r>
    </w:p>
    <w:p w14:paraId="6E5A3B86" w14:textId="77777777" w:rsidR="00EC6CA0" w:rsidRDefault="00EC6CA0">
      <w:pPr>
        <w:pStyle w:val="ConsPlusNormal"/>
        <w:spacing w:before="220"/>
        <w:ind w:firstLine="540"/>
        <w:jc w:val="both"/>
      </w:pPr>
      <w:r>
        <w:t>1) использование сточных вод в целях регулирования плодородия почв;</w:t>
      </w:r>
    </w:p>
    <w:p w14:paraId="16AA8708" w14:textId="77777777" w:rsidR="00EC6CA0" w:rsidRDefault="00EC6CA0">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70B016B" w14:textId="77777777" w:rsidR="00EC6CA0" w:rsidRDefault="00EC6CA0">
      <w:pPr>
        <w:pStyle w:val="ConsPlusNormal"/>
        <w:spacing w:before="220"/>
        <w:ind w:firstLine="540"/>
        <w:jc w:val="both"/>
      </w:pPr>
      <w:r>
        <w:t>3) осуществление авиационных мер по борьбе с вредными организмами;</w:t>
      </w:r>
    </w:p>
    <w:p w14:paraId="6C423298" w14:textId="77777777" w:rsidR="00EC6CA0" w:rsidRDefault="00EC6CA0">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29BF16C" w14:textId="77777777" w:rsidR="00EC6CA0" w:rsidRDefault="00EC6CA0">
      <w:pPr>
        <w:pStyle w:val="ConsPlusNormal"/>
        <w:spacing w:before="220"/>
        <w:ind w:firstLine="540"/>
        <w:jc w:val="both"/>
      </w:pPr>
      <w: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306" w:history="1">
        <w:r>
          <w:rPr>
            <w:color w:val="0000FF"/>
          </w:rPr>
          <w:t>кодекса</w:t>
        </w:r>
      </w:hyperlink>
      <w: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3898DFA" w14:textId="77777777" w:rsidR="00EC6CA0" w:rsidRDefault="00EC6CA0">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14:paraId="7F18B68A" w14:textId="77777777" w:rsidR="00EC6CA0" w:rsidRDefault="00EC6CA0">
      <w:pPr>
        <w:pStyle w:val="ConsPlusNormal"/>
        <w:spacing w:before="220"/>
        <w:ind w:firstLine="540"/>
        <w:jc w:val="both"/>
      </w:pPr>
      <w:r>
        <w:t>7) сброс сточных, в том числе дренажных, вод;</w:t>
      </w:r>
    </w:p>
    <w:p w14:paraId="721FBCBF" w14:textId="77777777" w:rsidR="00EC6CA0" w:rsidRDefault="00EC6CA0">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7" w:history="1">
        <w:r>
          <w:rPr>
            <w:color w:val="0000FF"/>
          </w:rPr>
          <w:t>статьей 19.1</w:t>
        </w:r>
      </w:hyperlink>
      <w:r>
        <w:t xml:space="preserve"> Закона Российской Федерации от 21 февраля 1992 года N 2395-1 "О недрах");</w:t>
      </w:r>
    </w:p>
    <w:p w14:paraId="4698EBE3" w14:textId="77777777" w:rsidR="00EC6CA0" w:rsidRDefault="00EC6CA0">
      <w:pPr>
        <w:pStyle w:val="ConsPlusNormal"/>
        <w:spacing w:before="220"/>
        <w:ind w:firstLine="540"/>
        <w:jc w:val="both"/>
      </w:pPr>
      <w:r>
        <w:t>9) распашка земель;</w:t>
      </w:r>
    </w:p>
    <w:p w14:paraId="739E5115" w14:textId="77777777" w:rsidR="00EC6CA0" w:rsidRDefault="00EC6CA0">
      <w:pPr>
        <w:pStyle w:val="ConsPlusNormal"/>
        <w:spacing w:before="220"/>
        <w:ind w:firstLine="540"/>
        <w:jc w:val="both"/>
      </w:pPr>
      <w:r>
        <w:t>10) размещение отвалов размываемых грунтов;</w:t>
      </w:r>
    </w:p>
    <w:p w14:paraId="1B9988DE" w14:textId="77777777" w:rsidR="00EC6CA0" w:rsidRDefault="00EC6CA0">
      <w:pPr>
        <w:pStyle w:val="ConsPlusNormal"/>
        <w:spacing w:before="220"/>
        <w:ind w:firstLine="540"/>
        <w:jc w:val="both"/>
      </w:pPr>
      <w:r>
        <w:t>11) выпас сельскохозяйственных животных и организация для них летних лагерей, ванн.</w:t>
      </w:r>
    </w:p>
    <w:p w14:paraId="6C247866" w14:textId="77777777" w:rsidR="00EC6CA0" w:rsidRDefault="00EC6CA0">
      <w:pPr>
        <w:pStyle w:val="ConsPlusNormal"/>
        <w:jc w:val="both"/>
      </w:pPr>
    </w:p>
    <w:p w14:paraId="4E2BD365" w14:textId="77777777" w:rsidR="00EC6CA0" w:rsidRDefault="00EC6CA0">
      <w:pPr>
        <w:pStyle w:val="ConsPlusTitle"/>
        <w:ind w:firstLine="540"/>
        <w:jc w:val="both"/>
        <w:outlineLvl w:val="3"/>
      </w:pPr>
      <w:bookmarkStart w:id="58" w:name="P3094"/>
      <w:bookmarkEnd w:id="58"/>
      <w:r>
        <w:t>Статья 47. Береговые полосы</w:t>
      </w:r>
    </w:p>
    <w:p w14:paraId="0259AABA" w14:textId="77777777" w:rsidR="00EC6CA0" w:rsidRDefault="00EC6CA0">
      <w:pPr>
        <w:pStyle w:val="ConsPlusNormal"/>
        <w:jc w:val="both"/>
      </w:pPr>
    </w:p>
    <w:p w14:paraId="44F75DAA" w14:textId="77777777" w:rsidR="00EC6CA0" w:rsidRDefault="00EC6CA0">
      <w:pPr>
        <w:pStyle w:val="ConsPlusTitle"/>
        <w:ind w:firstLine="540"/>
        <w:jc w:val="both"/>
        <w:outlineLvl w:val="4"/>
      </w:pPr>
      <w:r>
        <w:t>Регламентирующий документ.</w:t>
      </w:r>
    </w:p>
    <w:p w14:paraId="60D11029" w14:textId="77777777" w:rsidR="00EC6CA0" w:rsidRDefault="00EC6CA0">
      <w:pPr>
        <w:pStyle w:val="ConsPlusNormal"/>
        <w:spacing w:before="220"/>
        <w:ind w:firstLine="540"/>
        <w:jc w:val="both"/>
      </w:pPr>
      <w:r>
        <w:t xml:space="preserve">"Водный кодекс Российской Федерации" от 03.06.2006 N 74-ФЗ, </w:t>
      </w:r>
      <w:hyperlink r:id="rId308" w:history="1">
        <w:r>
          <w:rPr>
            <w:color w:val="0000FF"/>
          </w:rPr>
          <w:t>ст. 6</w:t>
        </w:r>
      </w:hyperlink>
      <w:r>
        <w:t xml:space="preserve">, </w:t>
      </w:r>
      <w:hyperlink r:id="rId309" w:history="1">
        <w:r>
          <w:rPr>
            <w:color w:val="0000FF"/>
          </w:rPr>
          <w:t>61</w:t>
        </w:r>
      </w:hyperlink>
      <w:r>
        <w:t>.</w:t>
      </w:r>
    </w:p>
    <w:p w14:paraId="4F65D7B9" w14:textId="77777777" w:rsidR="00EC6CA0" w:rsidRDefault="00EC6CA0">
      <w:pPr>
        <w:pStyle w:val="ConsPlusTitle"/>
        <w:spacing w:before="220"/>
        <w:ind w:firstLine="540"/>
        <w:jc w:val="both"/>
        <w:outlineLvl w:val="4"/>
      </w:pPr>
      <w:r>
        <w:t>Порядок установления и размеры.</w:t>
      </w:r>
    </w:p>
    <w:p w14:paraId="1111C474" w14:textId="77777777" w:rsidR="00EC6CA0" w:rsidRDefault="00EC6CA0">
      <w:pPr>
        <w:pStyle w:val="ConsPlusNormal"/>
        <w:spacing w:before="220"/>
        <w:ind w:firstLine="540"/>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1AA4D5C" w14:textId="77777777" w:rsidR="00EC6CA0" w:rsidRDefault="00EC6CA0">
      <w:pPr>
        <w:pStyle w:val="ConsPlusNormal"/>
        <w:spacing w:before="220"/>
        <w:ind w:firstLine="540"/>
        <w:jc w:val="both"/>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2D66BD9B" w14:textId="77777777" w:rsidR="00EC6CA0" w:rsidRDefault="00EC6CA0">
      <w:pPr>
        <w:pStyle w:val="ConsPlusTitle"/>
        <w:spacing w:before="220"/>
        <w:ind w:firstLine="540"/>
        <w:jc w:val="both"/>
        <w:outlineLvl w:val="4"/>
      </w:pPr>
      <w:r>
        <w:t>Режим использования территории.</w:t>
      </w:r>
    </w:p>
    <w:p w14:paraId="5984AE76" w14:textId="77777777" w:rsidR="00EC6CA0" w:rsidRDefault="00EC6CA0">
      <w:pPr>
        <w:pStyle w:val="ConsPlusNormal"/>
        <w:spacing w:before="220"/>
        <w:ind w:firstLine="540"/>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5225C5D3" w14:textId="77777777" w:rsidR="00EC6CA0" w:rsidRDefault="00EC6CA0">
      <w:pPr>
        <w:pStyle w:val="ConsPlusNormal"/>
        <w:spacing w:before="220"/>
        <w:ind w:firstLine="540"/>
        <w:jc w:val="both"/>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0E230B25" w14:textId="77777777" w:rsidR="00EC6CA0" w:rsidRDefault="00EC6CA0">
      <w:pPr>
        <w:pStyle w:val="ConsPlusNormal"/>
        <w:jc w:val="both"/>
      </w:pPr>
    </w:p>
    <w:p w14:paraId="716F3599" w14:textId="77777777" w:rsidR="00EC6CA0" w:rsidRDefault="00EC6CA0">
      <w:pPr>
        <w:pStyle w:val="ConsPlusTitle"/>
        <w:ind w:firstLine="540"/>
        <w:jc w:val="both"/>
        <w:outlineLvl w:val="3"/>
      </w:pPr>
      <w:r>
        <w:t>Статья 48. Зона возможного затопления</w:t>
      </w:r>
    </w:p>
    <w:p w14:paraId="52682066" w14:textId="77777777" w:rsidR="00EC6CA0" w:rsidRDefault="00EC6CA0">
      <w:pPr>
        <w:pStyle w:val="ConsPlusNormal"/>
        <w:jc w:val="both"/>
      </w:pPr>
    </w:p>
    <w:p w14:paraId="7FAFBF98" w14:textId="77777777" w:rsidR="00EC6CA0" w:rsidRDefault="00EC6CA0">
      <w:pPr>
        <w:pStyle w:val="ConsPlusTitle"/>
        <w:ind w:firstLine="540"/>
        <w:jc w:val="both"/>
        <w:outlineLvl w:val="4"/>
      </w:pPr>
      <w:r>
        <w:t>Регламентирующий документ.</w:t>
      </w:r>
    </w:p>
    <w:p w14:paraId="1456228E"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310" w:history="1">
        <w:r>
          <w:rPr>
            <w:color w:val="0000FF"/>
          </w:rPr>
          <w:t>п. 14.6</w:t>
        </w:r>
      </w:hyperlink>
      <w:r>
        <w:t>.</w:t>
      </w:r>
    </w:p>
    <w:p w14:paraId="477870A3" w14:textId="77777777" w:rsidR="00EC6CA0" w:rsidRDefault="00EC6CA0">
      <w:pPr>
        <w:pStyle w:val="ConsPlusTitle"/>
        <w:spacing w:before="220"/>
        <w:ind w:firstLine="540"/>
        <w:jc w:val="both"/>
        <w:outlineLvl w:val="4"/>
      </w:pPr>
      <w:r>
        <w:t>Порядок установления и размеры, режим использования территории.</w:t>
      </w:r>
    </w:p>
    <w:p w14:paraId="7285E8E4" w14:textId="77777777" w:rsidR="00EC6CA0" w:rsidRDefault="00EC6CA0">
      <w:pPr>
        <w:pStyle w:val="ConsPlusNormal"/>
        <w:spacing w:before="220"/>
        <w:ind w:firstLine="540"/>
        <w:jc w:val="both"/>
      </w:pPr>
      <w: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14:paraId="16445E34" w14:textId="77777777" w:rsidR="00EC6CA0" w:rsidRDefault="00EC6CA0">
      <w:pPr>
        <w:pStyle w:val="ConsPlusNormal"/>
        <w:jc w:val="both"/>
      </w:pPr>
    </w:p>
    <w:p w14:paraId="57DEAF9B" w14:textId="77777777" w:rsidR="00EC6CA0" w:rsidRDefault="00EC6CA0">
      <w:pPr>
        <w:pStyle w:val="ConsPlusTitle"/>
        <w:ind w:firstLine="540"/>
        <w:jc w:val="both"/>
        <w:outlineLvl w:val="3"/>
      </w:pPr>
      <w:r>
        <w:t>Статья 49. Зоны затопления и подтопления</w:t>
      </w:r>
    </w:p>
    <w:p w14:paraId="1503A86D" w14:textId="77777777" w:rsidR="00EC6CA0" w:rsidRDefault="00EC6CA0">
      <w:pPr>
        <w:pStyle w:val="ConsPlusNormal"/>
        <w:ind w:firstLine="540"/>
        <w:jc w:val="both"/>
      </w:pPr>
      <w:r>
        <w:t xml:space="preserve">(в ред. </w:t>
      </w:r>
      <w:hyperlink r:id="rId311" w:history="1">
        <w:r>
          <w:rPr>
            <w:color w:val="0000FF"/>
          </w:rPr>
          <w:t>Решения</w:t>
        </w:r>
      </w:hyperlink>
      <w:r>
        <w:t xml:space="preserve"> Думы городского округа Верхний Тагил от 15.11.2018 N 26/5)</w:t>
      </w:r>
    </w:p>
    <w:p w14:paraId="48610C47" w14:textId="77777777" w:rsidR="00EC6CA0" w:rsidRDefault="00EC6CA0">
      <w:pPr>
        <w:pStyle w:val="ConsPlusNormal"/>
        <w:jc w:val="both"/>
      </w:pPr>
    </w:p>
    <w:p w14:paraId="4E20DFDA" w14:textId="77777777" w:rsidR="00EC6CA0" w:rsidRDefault="00EC6CA0">
      <w:pPr>
        <w:pStyle w:val="ConsPlusTitle"/>
        <w:ind w:firstLine="540"/>
        <w:jc w:val="both"/>
        <w:outlineLvl w:val="4"/>
      </w:pPr>
      <w:r>
        <w:t>Регламентирующий документ</w:t>
      </w:r>
    </w:p>
    <w:p w14:paraId="5E3882CA" w14:textId="77777777" w:rsidR="00EC6CA0" w:rsidRDefault="00EC6CA0">
      <w:pPr>
        <w:pStyle w:val="ConsPlusNormal"/>
        <w:jc w:val="both"/>
      </w:pPr>
    </w:p>
    <w:p w14:paraId="38FE5BFF" w14:textId="77777777" w:rsidR="00EC6CA0" w:rsidRDefault="00EC6CA0">
      <w:pPr>
        <w:pStyle w:val="ConsPlusNormal"/>
        <w:ind w:firstLine="540"/>
        <w:jc w:val="both"/>
      </w:pPr>
      <w:r>
        <w:t xml:space="preserve">"Водный кодекс Российской Федерации" от 03.06.2006 N 74-ФЗ, </w:t>
      </w:r>
      <w:hyperlink r:id="rId312" w:history="1">
        <w:r>
          <w:rPr>
            <w:color w:val="0000FF"/>
          </w:rPr>
          <w:t>ст. 67.1</w:t>
        </w:r>
      </w:hyperlink>
      <w:r>
        <w:t>.</w:t>
      </w:r>
    </w:p>
    <w:p w14:paraId="111C0C99" w14:textId="77777777" w:rsidR="00EC6CA0" w:rsidRDefault="00500654">
      <w:pPr>
        <w:pStyle w:val="ConsPlusNormal"/>
        <w:spacing w:before="220"/>
        <w:ind w:firstLine="540"/>
        <w:jc w:val="both"/>
      </w:pPr>
      <w:hyperlink r:id="rId313" w:history="1">
        <w:r w:rsidR="00EC6CA0">
          <w:rPr>
            <w:color w:val="0000FF"/>
          </w:rPr>
          <w:t>Правила</w:t>
        </w:r>
      </w:hyperlink>
      <w:r w:rsidR="00EC6CA0">
        <w:t xml:space="preserve"> определения границ зон затопления, подтопления (утв. Постановлением Правительства РФ от 18 апреля 2014 г. N 360).</w:t>
      </w:r>
    </w:p>
    <w:p w14:paraId="7C1BFD94"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314" w:history="1">
        <w:r>
          <w:rPr>
            <w:color w:val="0000FF"/>
          </w:rPr>
          <w:t>п. 13.6</w:t>
        </w:r>
      </w:hyperlink>
      <w:r>
        <w:t>.</w:t>
      </w:r>
    </w:p>
    <w:p w14:paraId="58DC1937" w14:textId="77777777" w:rsidR="00EC6CA0" w:rsidRDefault="00EC6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A0" w14:paraId="640B3E6A" w14:textId="77777777">
        <w:trPr>
          <w:jc w:val="center"/>
        </w:trPr>
        <w:tc>
          <w:tcPr>
            <w:tcW w:w="9294" w:type="dxa"/>
            <w:tcBorders>
              <w:top w:val="nil"/>
              <w:left w:val="single" w:sz="24" w:space="0" w:color="CED3F1"/>
              <w:bottom w:val="nil"/>
              <w:right w:val="single" w:sz="24" w:space="0" w:color="F4F3F8"/>
            </w:tcBorders>
            <w:shd w:val="clear" w:color="auto" w:fill="F4F3F8"/>
          </w:tcPr>
          <w:p w14:paraId="0EC035F7" w14:textId="77777777" w:rsidR="00EC6CA0" w:rsidRDefault="00EC6CA0">
            <w:pPr>
              <w:pStyle w:val="ConsPlusNormal"/>
              <w:jc w:val="both"/>
            </w:pPr>
            <w:r>
              <w:rPr>
                <w:color w:val="392C69"/>
              </w:rPr>
              <w:t>КонсультантПлюс: примечание.</w:t>
            </w:r>
          </w:p>
          <w:p w14:paraId="7EE2F62E" w14:textId="77777777" w:rsidR="00EC6CA0" w:rsidRDefault="00EC6CA0">
            <w:pPr>
              <w:pStyle w:val="ConsPlusNormal"/>
              <w:jc w:val="both"/>
            </w:pPr>
            <w:r>
              <w:rPr>
                <w:color w:val="392C69"/>
              </w:rPr>
              <w:t>В официальном тексте документа, видимо, допущена опечатка: имеются в виду "СП 104.13330.2016. Свод правил. Инженерная защита территории от затопления и подтопления. Актуализированная редакция СНиП 2.06.15-85".</w:t>
            </w:r>
          </w:p>
        </w:tc>
      </w:tr>
    </w:tbl>
    <w:p w14:paraId="1E666484" w14:textId="77777777" w:rsidR="00EC6CA0" w:rsidRDefault="00500654">
      <w:pPr>
        <w:pStyle w:val="ConsPlusNormal"/>
        <w:spacing w:before="280"/>
        <w:ind w:firstLine="540"/>
        <w:jc w:val="both"/>
      </w:pPr>
      <w:hyperlink r:id="rId315" w:history="1">
        <w:r w:rsidR="00EC6CA0">
          <w:rPr>
            <w:color w:val="0000FF"/>
          </w:rPr>
          <w:t>СП 104.13330</w:t>
        </w:r>
      </w:hyperlink>
      <w:r w:rsidR="00EC6CA0">
        <w:t xml:space="preserve"> "СНиП 2.06.15-85 Инженерная защита территорий от затопления и подтопления".</w:t>
      </w:r>
    </w:p>
    <w:p w14:paraId="592AE708" w14:textId="77777777" w:rsidR="00EC6CA0" w:rsidRDefault="00EC6C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A0" w14:paraId="34A1E89F" w14:textId="77777777">
        <w:trPr>
          <w:jc w:val="center"/>
        </w:trPr>
        <w:tc>
          <w:tcPr>
            <w:tcW w:w="9294" w:type="dxa"/>
            <w:tcBorders>
              <w:top w:val="nil"/>
              <w:left w:val="single" w:sz="24" w:space="0" w:color="CED3F1"/>
              <w:bottom w:val="nil"/>
              <w:right w:val="single" w:sz="24" w:space="0" w:color="F4F3F8"/>
            </w:tcBorders>
            <w:shd w:val="clear" w:color="auto" w:fill="F4F3F8"/>
          </w:tcPr>
          <w:p w14:paraId="5DEDF7E5" w14:textId="77777777" w:rsidR="00EC6CA0" w:rsidRDefault="00EC6CA0">
            <w:pPr>
              <w:pStyle w:val="ConsPlusNormal"/>
              <w:jc w:val="both"/>
            </w:pPr>
            <w:r>
              <w:rPr>
                <w:color w:val="392C69"/>
              </w:rPr>
              <w:t>КонсультантПлюс: примечание.</w:t>
            </w:r>
          </w:p>
          <w:p w14:paraId="0D4BEBCE" w14:textId="77777777" w:rsidR="00EC6CA0" w:rsidRDefault="00EC6CA0">
            <w:pPr>
              <w:pStyle w:val="ConsPlusNormal"/>
              <w:jc w:val="both"/>
            </w:pPr>
            <w:r>
              <w:rPr>
                <w:color w:val="392C69"/>
              </w:rPr>
              <w:t>В официальном тексте документа, видимо, допущена опечатка: имеются в виду "СП 58.13330.2012. Свод правил. Гидротехнические сооружения. Основные положения. Актуализированная редакция СНиП 33-01-2003".</w:t>
            </w:r>
          </w:p>
        </w:tc>
      </w:tr>
    </w:tbl>
    <w:p w14:paraId="4265EABC" w14:textId="77777777" w:rsidR="00EC6CA0" w:rsidRDefault="00500654">
      <w:pPr>
        <w:pStyle w:val="ConsPlusNormal"/>
        <w:spacing w:before="280"/>
        <w:ind w:firstLine="540"/>
        <w:jc w:val="both"/>
      </w:pPr>
      <w:hyperlink r:id="rId316" w:history="1">
        <w:r w:rsidR="00EC6CA0">
          <w:rPr>
            <w:color w:val="0000FF"/>
          </w:rPr>
          <w:t>СП 58.13330</w:t>
        </w:r>
      </w:hyperlink>
      <w:r w:rsidR="00EC6CA0">
        <w:t xml:space="preserve"> "СНиП 33-01-2003 Гидротехнические сооружения. Основные положения".</w:t>
      </w:r>
    </w:p>
    <w:p w14:paraId="5AEB195E" w14:textId="77777777" w:rsidR="00EC6CA0" w:rsidRDefault="00EC6CA0">
      <w:pPr>
        <w:pStyle w:val="ConsPlusNormal"/>
        <w:jc w:val="both"/>
      </w:pPr>
    </w:p>
    <w:p w14:paraId="08391AA5" w14:textId="77777777" w:rsidR="00EC6CA0" w:rsidRDefault="00EC6CA0">
      <w:pPr>
        <w:pStyle w:val="ConsPlusTitle"/>
        <w:ind w:firstLine="540"/>
        <w:jc w:val="both"/>
        <w:outlineLvl w:val="4"/>
      </w:pPr>
      <w:r>
        <w:t>Порядок установления и размеры</w:t>
      </w:r>
    </w:p>
    <w:p w14:paraId="11BFEA36" w14:textId="77777777" w:rsidR="00EC6CA0" w:rsidRDefault="00EC6CA0">
      <w:pPr>
        <w:pStyle w:val="ConsPlusNormal"/>
        <w:jc w:val="both"/>
      </w:pPr>
    </w:p>
    <w:p w14:paraId="0A88CAEC" w14:textId="77777777" w:rsidR="00EC6CA0" w:rsidRDefault="00EC6CA0">
      <w:pPr>
        <w:pStyle w:val="ConsPlusNormal"/>
        <w:ind w:firstLine="540"/>
        <w:jc w:val="both"/>
      </w:pPr>
      <w: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w:t>
      </w:r>
    </w:p>
    <w:p w14:paraId="3CDD8724" w14:textId="77777777" w:rsidR="00EC6CA0" w:rsidRDefault="00EC6CA0">
      <w:pPr>
        <w:pStyle w:val="ConsPlusNormal"/>
        <w:spacing w:before="220"/>
        <w:ind w:firstLine="540"/>
        <w:jc w:val="both"/>
      </w:pPr>
      <w:bookmarkStart w:id="59" w:name="P3130"/>
      <w:bookmarkEnd w:id="59"/>
      <w:r>
        <w:t>1. Зоны затопления определяются в отношении:</w:t>
      </w:r>
    </w:p>
    <w:p w14:paraId="19964DE4" w14:textId="77777777" w:rsidR="00EC6CA0" w:rsidRDefault="00EC6CA0">
      <w:pPr>
        <w:pStyle w:val="ConsPlusNormal"/>
        <w:spacing w:before="220"/>
        <w:ind w:firstLine="540"/>
        <w:jc w:val="both"/>
      </w:pPr>
      <w: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3636E731" w14:textId="77777777" w:rsidR="00EC6CA0" w:rsidRDefault="00EC6CA0">
      <w:pPr>
        <w:pStyle w:val="ConsPlusNormal"/>
        <w:spacing w:before="220"/>
        <w:ind w:firstLine="540"/>
        <w:jc w:val="both"/>
      </w:pPr>
      <w:r>
        <w:t>б) территорий, прилегающих к устьевым участкам водотоков, затапливаемых в результате нагонных явлений расчетной обеспеченности;</w:t>
      </w:r>
    </w:p>
    <w:p w14:paraId="73500196" w14:textId="77777777" w:rsidR="00EC6CA0" w:rsidRDefault="00EC6CA0">
      <w:pPr>
        <w:pStyle w:val="ConsPlusNormal"/>
        <w:spacing w:before="220"/>
        <w:ind w:firstLine="540"/>
        <w:jc w:val="both"/>
      </w:pPr>
      <w:r>
        <w:t>в) территорий, прилегающих к естественным водоемам, затапливаемых при уровнях воды однопроцентной обеспеченности;</w:t>
      </w:r>
    </w:p>
    <w:p w14:paraId="5F59DFEF" w14:textId="77777777" w:rsidR="00EC6CA0" w:rsidRDefault="00EC6CA0">
      <w:pPr>
        <w:pStyle w:val="ConsPlusNormal"/>
        <w:spacing w:before="220"/>
        <w:ind w:firstLine="540"/>
        <w:jc w:val="both"/>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15F0CB30" w14:textId="77777777" w:rsidR="00EC6CA0" w:rsidRDefault="00EC6CA0">
      <w:pPr>
        <w:pStyle w:val="ConsPlusNormal"/>
        <w:spacing w:before="220"/>
        <w:ind w:firstLine="540"/>
        <w:jc w:val="both"/>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51AFB179" w14:textId="77777777" w:rsidR="00EC6CA0" w:rsidRDefault="00EC6CA0">
      <w:pPr>
        <w:pStyle w:val="ConsPlusNormal"/>
        <w:spacing w:before="220"/>
        <w:ind w:firstLine="540"/>
        <w:jc w:val="both"/>
      </w:pPr>
      <w:r>
        <w:t xml:space="preserve">2. Зоны подтопления определяются в отношении территорий, прилегающих к зонам затопления, указанным в </w:t>
      </w:r>
      <w:hyperlink w:anchor="P3130" w:history="1">
        <w:r>
          <w:rPr>
            <w:color w:val="0000FF"/>
          </w:rPr>
          <w:t>пункте 1</w:t>
        </w:r>
      </w:hyperlink>
      <w:r>
        <w:t>, повышение уровня грунтовых вод которых обусловливается подпором грунтовых вод уровнями высоких вод водных объектов.</w:t>
      </w:r>
    </w:p>
    <w:p w14:paraId="5C386245" w14:textId="77777777" w:rsidR="00EC6CA0" w:rsidRDefault="00EC6CA0">
      <w:pPr>
        <w:pStyle w:val="ConsPlusNormal"/>
        <w:spacing w:before="220"/>
        <w:ind w:firstLine="540"/>
        <w:jc w:val="both"/>
      </w:pPr>
      <w:r>
        <w:t>В границах зон подтопления определяются:</w:t>
      </w:r>
    </w:p>
    <w:p w14:paraId="7A1EDFCF" w14:textId="77777777" w:rsidR="00EC6CA0" w:rsidRDefault="00EC6CA0">
      <w:pPr>
        <w:pStyle w:val="ConsPlusNormal"/>
        <w:spacing w:before="220"/>
        <w:ind w:firstLine="540"/>
        <w:jc w:val="both"/>
      </w:pPr>
      <w:r>
        <w:t>а) территории сильного подтопления - при глубине залегания грунтовых вод менее 0,3 метра;</w:t>
      </w:r>
    </w:p>
    <w:p w14:paraId="0D7CF3E0" w14:textId="77777777" w:rsidR="00EC6CA0" w:rsidRDefault="00EC6CA0">
      <w:pPr>
        <w:pStyle w:val="ConsPlusNormal"/>
        <w:spacing w:before="220"/>
        <w:ind w:firstLine="540"/>
        <w:jc w:val="both"/>
      </w:pPr>
      <w:r>
        <w:t>б) территории умеренного подтопления - при глубине залегания грунтовых вод от 0,3 - 0,7 до 1,2 - 2 метров от поверхности;</w:t>
      </w:r>
    </w:p>
    <w:p w14:paraId="0DA48C9A" w14:textId="77777777" w:rsidR="00EC6CA0" w:rsidRDefault="00EC6CA0">
      <w:pPr>
        <w:pStyle w:val="ConsPlusNormal"/>
        <w:spacing w:before="220"/>
        <w:ind w:firstLine="540"/>
        <w:jc w:val="both"/>
      </w:pPr>
      <w:r>
        <w:t>в) территории слабого подтопления - при глубине залегания грунтовых вод от 2 до 3 метров.</w:t>
      </w:r>
    </w:p>
    <w:p w14:paraId="7CB2BA92" w14:textId="77777777" w:rsidR="00EC6CA0" w:rsidRDefault="00EC6CA0">
      <w:pPr>
        <w:pStyle w:val="ConsPlusNormal"/>
        <w:spacing w:before="220"/>
        <w:ind w:firstLine="540"/>
        <w:jc w:val="both"/>
      </w:pPr>
      <w:r>
        <w:t>Примечание - На карте градостроительного зонирования в пределах городского округа могут быть показаны условные границы зон затопления, подтопления в информационных целях.</w:t>
      </w:r>
    </w:p>
    <w:p w14:paraId="6FAC6FF1" w14:textId="77777777" w:rsidR="00EC6CA0" w:rsidRDefault="00EC6CA0">
      <w:pPr>
        <w:pStyle w:val="ConsPlusNormal"/>
        <w:jc w:val="both"/>
      </w:pPr>
    </w:p>
    <w:p w14:paraId="454F68F6" w14:textId="77777777" w:rsidR="00EC6CA0" w:rsidRDefault="00EC6CA0">
      <w:pPr>
        <w:pStyle w:val="ConsPlusTitle"/>
        <w:ind w:firstLine="540"/>
        <w:jc w:val="both"/>
        <w:outlineLvl w:val="4"/>
      </w:pPr>
      <w:r>
        <w:t>Режим использования территории</w:t>
      </w:r>
    </w:p>
    <w:p w14:paraId="127A7B50" w14:textId="77777777" w:rsidR="00EC6CA0" w:rsidRDefault="00EC6CA0">
      <w:pPr>
        <w:pStyle w:val="ConsPlusNormal"/>
        <w:jc w:val="both"/>
      </w:pPr>
    </w:p>
    <w:p w14:paraId="7FD96CA6" w14:textId="77777777" w:rsidR="00EC6CA0" w:rsidRDefault="00EC6CA0">
      <w:pPr>
        <w:pStyle w:val="ConsPlusNormal"/>
        <w:ind w:firstLine="540"/>
        <w:jc w:val="both"/>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32A0C2C" w14:textId="77777777" w:rsidR="00EC6CA0" w:rsidRDefault="00EC6CA0">
      <w:pPr>
        <w:pStyle w:val="ConsPlusNormal"/>
        <w:spacing w:before="220"/>
        <w:ind w:firstLine="540"/>
        <w:jc w:val="both"/>
      </w:pPr>
      <w:r>
        <w:t>В границах зон затопления, подтопления запрещаются:</w:t>
      </w:r>
    </w:p>
    <w:p w14:paraId="0F21D52B" w14:textId="77777777" w:rsidR="00EC6CA0" w:rsidRDefault="00EC6CA0">
      <w:pPr>
        <w:pStyle w:val="ConsPlusNormal"/>
        <w:spacing w:before="220"/>
        <w:ind w:firstLine="540"/>
        <w:jc w:val="both"/>
      </w:pPr>
      <w:r>
        <w:t>1) использование сточных вод в целях регулирования плодородия почв;</w:t>
      </w:r>
    </w:p>
    <w:p w14:paraId="1FFB9CA7" w14:textId="77777777" w:rsidR="00EC6CA0" w:rsidRDefault="00EC6CA0">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2B577D4" w14:textId="77777777" w:rsidR="00EC6CA0" w:rsidRDefault="00EC6CA0">
      <w:pPr>
        <w:pStyle w:val="ConsPlusNormal"/>
        <w:spacing w:before="220"/>
        <w:ind w:firstLine="540"/>
        <w:jc w:val="both"/>
      </w:pPr>
      <w:r>
        <w:t>3) осуществление авиационных мер по борьбе с вредными организмами.</w:t>
      </w:r>
    </w:p>
    <w:p w14:paraId="56C2CC97" w14:textId="77777777" w:rsidR="00EC6CA0" w:rsidRDefault="00EC6CA0">
      <w:pPr>
        <w:pStyle w:val="ConsPlusNormal"/>
        <w:spacing w:before="220"/>
        <w:ind w:firstLine="540"/>
        <w:jc w:val="both"/>
      </w:pPr>
      <w: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w:t>
      </w:r>
      <w:hyperlink r:id="rId317" w:history="1">
        <w:r>
          <w:rPr>
            <w:color w:val="0000FF"/>
          </w:rPr>
          <w:t>кодексом</w:t>
        </w:r>
      </w:hyperlink>
      <w:r>
        <w:t xml:space="preserve"> и другими федеральными законами.</w:t>
      </w:r>
    </w:p>
    <w:p w14:paraId="0A2FAF20" w14:textId="77777777" w:rsidR="00EC6CA0" w:rsidRDefault="00EC6CA0">
      <w:pPr>
        <w:pStyle w:val="ConsPlusNormal"/>
        <w:spacing w:before="220"/>
        <w:ind w:firstLine="540"/>
        <w:jc w:val="both"/>
      </w:pPr>
      <w:r>
        <w:t>Собственник водного объекта обязан осуществлять меры по предотвращению негативного воздействия вод и ликвидации его последствий.</w:t>
      </w:r>
    </w:p>
    <w:p w14:paraId="625E122D" w14:textId="77777777" w:rsidR="00EC6CA0" w:rsidRDefault="00EC6CA0">
      <w:pPr>
        <w:pStyle w:val="ConsPlusNormal"/>
        <w:spacing w:before="220"/>
        <w:ind w:firstLine="540"/>
        <w:jc w:val="both"/>
      </w:pPr>
      <w:r>
        <w:t>Использование территории в соответствии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14:paraId="4DEC20FD" w14:textId="77777777" w:rsidR="00EC6CA0" w:rsidRDefault="00EC6CA0">
      <w:pPr>
        <w:pStyle w:val="ConsPlusNormal"/>
        <w:spacing w:before="220"/>
        <w:ind w:firstLine="540"/>
        <w:jc w:val="both"/>
      </w:pPr>
      <w: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14:paraId="76BA5F2D" w14:textId="77777777" w:rsidR="00EC6CA0" w:rsidRDefault="00EC6CA0">
      <w:pPr>
        <w:pStyle w:val="ConsPlusNormal"/>
        <w:jc w:val="both"/>
      </w:pPr>
    </w:p>
    <w:p w14:paraId="66E2364F" w14:textId="77777777" w:rsidR="00EC6CA0" w:rsidRDefault="00EC6CA0">
      <w:pPr>
        <w:pStyle w:val="ConsPlusTitle"/>
        <w:ind w:firstLine="540"/>
        <w:jc w:val="both"/>
        <w:outlineLvl w:val="3"/>
      </w:pPr>
      <w:r>
        <w:t>Статья 50. Зоны с особыми условиями использования земель для обеспечения функционирования военных объектов</w:t>
      </w:r>
    </w:p>
    <w:p w14:paraId="0F4A635F" w14:textId="77777777" w:rsidR="00EC6CA0" w:rsidRDefault="00EC6CA0">
      <w:pPr>
        <w:pStyle w:val="ConsPlusNormal"/>
        <w:ind w:firstLine="540"/>
        <w:jc w:val="both"/>
      </w:pPr>
      <w:r>
        <w:t xml:space="preserve">(в ред. </w:t>
      </w:r>
      <w:hyperlink r:id="rId318" w:history="1">
        <w:r>
          <w:rPr>
            <w:color w:val="0000FF"/>
          </w:rPr>
          <w:t>Решения</w:t>
        </w:r>
      </w:hyperlink>
      <w:r>
        <w:t xml:space="preserve"> Думы городского округа Верхний Тагил от 15.11.2018 N 26/5)</w:t>
      </w:r>
    </w:p>
    <w:p w14:paraId="33D2F1DA" w14:textId="77777777" w:rsidR="00EC6CA0" w:rsidRDefault="00EC6CA0">
      <w:pPr>
        <w:pStyle w:val="ConsPlusNormal"/>
        <w:jc w:val="both"/>
      </w:pPr>
    </w:p>
    <w:p w14:paraId="3E9516D5" w14:textId="77777777" w:rsidR="00EC6CA0" w:rsidRDefault="00EC6CA0">
      <w:pPr>
        <w:pStyle w:val="ConsPlusTitle"/>
        <w:ind w:firstLine="540"/>
        <w:jc w:val="both"/>
        <w:outlineLvl w:val="4"/>
      </w:pPr>
      <w:r>
        <w:t>Регламентирующий документ</w:t>
      </w:r>
    </w:p>
    <w:p w14:paraId="7899ACA9" w14:textId="77777777" w:rsidR="00EC6CA0" w:rsidRDefault="00EC6CA0">
      <w:pPr>
        <w:pStyle w:val="ConsPlusNormal"/>
        <w:jc w:val="both"/>
      </w:pPr>
    </w:p>
    <w:p w14:paraId="3A81D3F1" w14:textId="77777777" w:rsidR="00EC6CA0" w:rsidRDefault="00500654">
      <w:pPr>
        <w:pStyle w:val="ConsPlusNormal"/>
        <w:ind w:firstLine="540"/>
        <w:jc w:val="both"/>
      </w:pPr>
      <w:hyperlink r:id="rId319" w:history="1">
        <w:r w:rsidR="00EC6CA0">
          <w:rPr>
            <w:color w:val="0000FF"/>
          </w:rPr>
          <w:t>Постановление</w:t>
        </w:r>
      </w:hyperlink>
      <w:r w:rsidR="00EC6CA0">
        <w:t xml:space="preserve"> Правительства РФ от 5 мая 2014 г.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14:paraId="21ACAAD4" w14:textId="77777777" w:rsidR="00EC6CA0" w:rsidRDefault="00EC6CA0">
      <w:pPr>
        <w:pStyle w:val="ConsPlusTitle"/>
        <w:spacing w:before="220"/>
        <w:ind w:firstLine="540"/>
        <w:jc w:val="both"/>
        <w:outlineLvl w:val="4"/>
      </w:pPr>
      <w:r>
        <w:t>Порядок установления и размеры.</w:t>
      </w:r>
    </w:p>
    <w:p w14:paraId="78225E87" w14:textId="77777777" w:rsidR="00EC6CA0" w:rsidRDefault="00EC6CA0">
      <w:pPr>
        <w:pStyle w:val="ConsPlusNormal"/>
        <w:spacing w:before="220"/>
        <w:ind w:firstLine="540"/>
        <w:jc w:val="both"/>
      </w:pPr>
      <w:r>
        <w:t>Федеральный орган исполнительной власти (федеральный государственный орган), в ведении которого находится военный объект, для обеспечения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p>
    <w:p w14:paraId="5991673D" w14:textId="77777777" w:rsidR="00EC6CA0" w:rsidRDefault="00EC6CA0">
      <w:pPr>
        <w:pStyle w:val="ConsPlusNormal"/>
        <w:spacing w:before="220"/>
        <w:ind w:firstLine="540"/>
        <w:jc w:val="both"/>
      </w:pPr>
      <w: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3A32754A" w14:textId="77777777" w:rsidR="00EC6CA0" w:rsidRDefault="00EC6CA0">
      <w:pPr>
        <w:pStyle w:val="ConsPlusNormal"/>
        <w:jc w:val="both"/>
      </w:pPr>
    </w:p>
    <w:p w14:paraId="3CCA6177" w14:textId="77777777" w:rsidR="00EC6CA0" w:rsidRDefault="00EC6CA0">
      <w:pPr>
        <w:pStyle w:val="ConsPlusTitle"/>
        <w:ind w:firstLine="540"/>
        <w:jc w:val="both"/>
        <w:outlineLvl w:val="4"/>
      </w:pPr>
      <w:r>
        <w:t>Режим использования территории</w:t>
      </w:r>
    </w:p>
    <w:p w14:paraId="3B09D3F1" w14:textId="77777777" w:rsidR="00EC6CA0" w:rsidRDefault="00EC6CA0">
      <w:pPr>
        <w:pStyle w:val="ConsPlusNormal"/>
        <w:jc w:val="both"/>
      </w:pPr>
    </w:p>
    <w:p w14:paraId="0314A9DC" w14:textId="77777777" w:rsidR="00EC6CA0" w:rsidRDefault="00EC6CA0">
      <w:pPr>
        <w:pStyle w:val="ConsPlusNormal"/>
        <w:ind w:firstLine="540"/>
        <w:jc w:val="both"/>
      </w:pPr>
      <w: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4AC50036" w14:textId="77777777" w:rsidR="00EC6CA0" w:rsidRDefault="00EC6CA0">
      <w:pPr>
        <w:pStyle w:val="ConsPlusNormal"/>
        <w:spacing w:before="220"/>
        <w:ind w:firstLine="540"/>
        <w:jc w:val="both"/>
      </w:pPr>
      <w:r>
        <w:t>а) проживание и (или) нахождение физических лиц;</w:t>
      </w:r>
    </w:p>
    <w:p w14:paraId="02A606AB" w14:textId="77777777" w:rsidR="00EC6CA0" w:rsidRDefault="00EC6CA0">
      <w:pPr>
        <w:pStyle w:val="ConsPlusNormal"/>
        <w:spacing w:before="220"/>
        <w:ind w:firstLine="540"/>
        <w:jc w:val="both"/>
      </w:pPr>
      <w:r>
        <w:t>б) осуществление хозяйственной и иной деятельности в соответствии с настоящим Положением;</w:t>
      </w:r>
    </w:p>
    <w:p w14:paraId="365A7995" w14:textId="77777777" w:rsidR="00EC6CA0" w:rsidRDefault="00EC6CA0">
      <w:pPr>
        <w:pStyle w:val="ConsPlusNormal"/>
        <w:spacing w:before="220"/>
        <w:ind w:firstLine="540"/>
        <w:jc w:val="both"/>
      </w:pPr>
      <w: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47F70A18" w14:textId="77777777" w:rsidR="00EC6CA0" w:rsidRDefault="00EC6CA0">
      <w:pPr>
        <w:pStyle w:val="ConsPlusNormal"/>
        <w:spacing w:before="220"/>
        <w:ind w:firstLine="540"/>
        <w:jc w:val="both"/>
      </w:pPr>
      <w:r>
        <w:t>2.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6B4B17B4" w14:textId="77777777" w:rsidR="00EC6CA0" w:rsidRDefault="00EC6CA0">
      <w:pPr>
        <w:pStyle w:val="ConsPlusNormal"/>
        <w:spacing w:before="220"/>
        <w:ind w:firstLine="540"/>
        <w:jc w:val="both"/>
      </w:pPr>
      <w:r>
        <w:t>На территории зоны охраняемого военного объекта не допускается ликвидация дорог и переправ, а также осушение и отведение русел рек.</w:t>
      </w:r>
    </w:p>
    <w:p w14:paraId="3AD93E31" w14:textId="77777777" w:rsidR="00EC6CA0" w:rsidRDefault="00EC6CA0">
      <w:pPr>
        <w:pStyle w:val="ConsPlusNormal"/>
        <w:spacing w:before="220"/>
        <w:ind w:firstLine="540"/>
        <w:jc w:val="both"/>
      </w:pPr>
      <w: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3B33A38F" w14:textId="77777777" w:rsidR="00EC6CA0" w:rsidRDefault="00EC6CA0">
      <w:pPr>
        <w:pStyle w:val="ConsPlusNormal"/>
        <w:spacing w:before="220"/>
        <w:ind w:firstLine="540"/>
        <w:jc w:val="both"/>
      </w:pPr>
      <w: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471682E9" w14:textId="77777777" w:rsidR="00EC6CA0" w:rsidRDefault="00EC6CA0">
      <w:pPr>
        <w:pStyle w:val="ConsPlusNormal"/>
        <w:spacing w:before="220"/>
        <w:ind w:firstLine="540"/>
        <w:jc w:val="both"/>
      </w:pPr>
      <w: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45A8F5F1" w14:textId="77777777" w:rsidR="00EC6CA0" w:rsidRDefault="00EC6CA0">
      <w:pPr>
        <w:pStyle w:val="ConsPlusNormal"/>
        <w:spacing w:before="220"/>
        <w:ind w:firstLine="540"/>
        <w:jc w:val="both"/>
      </w:pPr>
      <w: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7DEFFB75" w14:textId="77777777" w:rsidR="00EC6CA0" w:rsidRDefault="00EC6CA0">
      <w:pPr>
        <w:pStyle w:val="ConsPlusNormal"/>
        <w:jc w:val="both"/>
      </w:pPr>
    </w:p>
    <w:p w14:paraId="7A8EC0B2" w14:textId="77777777" w:rsidR="00EC6CA0" w:rsidRDefault="00EC6CA0">
      <w:pPr>
        <w:pStyle w:val="ConsPlusTitle"/>
        <w:ind w:firstLine="540"/>
        <w:jc w:val="both"/>
        <w:outlineLvl w:val="3"/>
      </w:pPr>
      <w:bookmarkStart w:id="60" w:name="P3178"/>
      <w:bookmarkEnd w:id="60"/>
      <w:r>
        <w:t xml:space="preserve">Статья 51. Утратила силу. - </w:t>
      </w:r>
      <w:hyperlink r:id="rId320" w:history="1">
        <w:r>
          <w:rPr>
            <w:color w:val="0000FF"/>
          </w:rPr>
          <w:t>Решение</w:t>
        </w:r>
      </w:hyperlink>
      <w:r>
        <w:t xml:space="preserve"> Думы городского округа Верхний Тагил от 15.11.2018 N 26/5.</w:t>
      </w:r>
    </w:p>
    <w:p w14:paraId="51835CFB" w14:textId="77777777" w:rsidR="00EC6CA0" w:rsidRDefault="00EC6CA0">
      <w:pPr>
        <w:pStyle w:val="ConsPlusNormal"/>
        <w:jc w:val="both"/>
      </w:pPr>
    </w:p>
    <w:p w14:paraId="3792EDD0" w14:textId="77777777" w:rsidR="00EC6CA0" w:rsidRDefault="00EC6CA0">
      <w:pPr>
        <w:pStyle w:val="ConsPlusTitle"/>
        <w:ind w:firstLine="540"/>
        <w:jc w:val="both"/>
        <w:outlineLvl w:val="3"/>
      </w:pPr>
      <w:r>
        <w:t>Статья 51.1. Площади залегания полезных ископаемых</w:t>
      </w:r>
    </w:p>
    <w:p w14:paraId="1ABA1C3B" w14:textId="77777777" w:rsidR="00EC6CA0" w:rsidRDefault="00EC6CA0">
      <w:pPr>
        <w:pStyle w:val="ConsPlusNormal"/>
        <w:ind w:firstLine="540"/>
        <w:jc w:val="both"/>
      </w:pPr>
      <w:r>
        <w:t xml:space="preserve">(в ред. </w:t>
      </w:r>
      <w:hyperlink r:id="rId321" w:history="1">
        <w:r>
          <w:rPr>
            <w:color w:val="0000FF"/>
          </w:rPr>
          <w:t>Решения</w:t>
        </w:r>
      </w:hyperlink>
      <w:r>
        <w:t xml:space="preserve"> Думы городского округа Верхний Тагил от 15.11.2018 N 26/5)</w:t>
      </w:r>
    </w:p>
    <w:p w14:paraId="70D9CAD6" w14:textId="77777777" w:rsidR="00EC6CA0" w:rsidRDefault="00EC6CA0">
      <w:pPr>
        <w:pStyle w:val="ConsPlusNormal"/>
        <w:jc w:val="both"/>
      </w:pPr>
    </w:p>
    <w:p w14:paraId="6E4777EA" w14:textId="77777777" w:rsidR="00EC6CA0" w:rsidRDefault="00EC6CA0">
      <w:pPr>
        <w:pStyle w:val="ConsPlusTitle"/>
        <w:ind w:firstLine="540"/>
        <w:jc w:val="both"/>
        <w:outlineLvl w:val="4"/>
      </w:pPr>
      <w:r>
        <w:t>Регламентирующий документ</w:t>
      </w:r>
    </w:p>
    <w:p w14:paraId="46D035BB" w14:textId="77777777" w:rsidR="00EC6CA0" w:rsidRDefault="00EC6CA0">
      <w:pPr>
        <w:pStyle w:val="ConsPlusNormal"/>
        <w:jc w:val="both"/>
      </w:pPr>
    </w:p>
    <w:p w14:paraId="3CAA2C2A" w14:textId="77777777" w:rsidR="00EC6CA0" w:rsidRDefault="00EC6CA0">
      <w:pPr>
        <w:pStyle w:val="ConsPlusNormal"/>
        <w:ind w:firstLine="540"/>
        <w:jc w:val="both"/>
      </w:pPr>
      <w:r>
        <w:t xml:space="preserve">Градостроительный </w:t>
      </w:r>
      <w:hyperlink r:id="rId322" w:history="1">
        <w:r>
          <w:rPr>
            <w:color w:val="0000FF"/>
          </w:rPr>
          <w:t>кодекс</w:t>
        </w:r>
      </w:hyperlink>
      <w:r>
        <w:t xml:space="preserve"> РФ.</w:t>
      </w:r>
    </w:p>
    <w:p w14:paraId="676D09F1" w14:textId="77777777" w:rsidR="00EC6CA0" w:rsidRDefault="00EC6CA0">
      <w:pPr>
        <w:pStyle w:val="ConsPlusNormal"/>
        <w:spacing w:before="220"/>
        <w:ind w:firstLine="540"/>
        <w:jc w:val="both"/>
      </w:pPr>
      <w:r>
        <w:t xml:space="preserve">Земельный </w:t>
      </w:r>
      <w:hyperlink r:id="rId323" w:history="1">
        <w:r>
          <w:rPr>
            <w:color w:val="0000FF"/>
          </w:rPr>
          <w:t>кодекс</w:t>
        </w:r>
      </w:hyperlink>
      <w:r>
        <w:t xml:space="preserve"> РФ.</w:t>
      </w:r>
    </w:p>
    <w:p w14:paraId="5D2355B7" w14:textId="77777777" w:rsidR="00EC6CA0" w:rsidRDefault="00EC6CA0">
      <w:pPr>
        <w:pStyle w:val="ConsPlusNormal"/>
        <w:spacing w:before="220"/>
        <w:ind w:firstLine="540"/>
        <w:jc w:val="both"/>
      </w:pPr>
      <w:r>
        <w:t xml:space="preserve">Закон РФ "О недрах" от 21.02.1992 N 2395-1, </w:t>
      </w:r>
      <w:hyperlink r:id="rId324" w:history="1">
        <w:r>
          <w:rPr>
            <w:color w:val="0000FF"/>
          </w:rPr>
          <w:t>ст. 25</w:t>
        </w:r>
      </w:hyperlink>
      <w:r>
        <w:t>.</w:t>
      </w:r>
    </w:p>
    <w:p w14:paraId="2F9C2E4A" w14:textId="77777777" w:rsidR="00EC6CA0" w:rsidRDefault="00EC6CA0">
      <w:pPr>
        <w:pStyle w:val="ConsPlusNormal"/>
        <w:jc w:val="both"/>
      </w:pPr>
    </w:p>
    <w:p w14:paraId="15A89A70" w14:textId="77777777" w:rsidR="00EC6CA0" w:rsidRDefault="00EC6CA0">
      <w:pPr>
        <w:pStyle w:val="ConsPlusTitle"/>
        <w:ind w:firstLine="540"/>
        <w:jc w:val="both"/>
        <w:outlineLvl w:val="4"/>
      </w:pPr>
      <w:bookmarkStart w:id="61" w:name="P3189"/>
      <w:bookmarkEnd w:id="61"/>
      <w:r>
        <w:t>Порядок установления и размеры, режим использования территории</w:t>
      </w:r>
    </w:p>
    <w:p w14:paraId="00396E18" w14:textId="77777777" w:rsidR="00EC6CA0" w:rsidRDefault="00EC6CA0">
      <w:pPr>
        <w:pStyle w:val="ConsPlusNormal"/>
        <w:jc w:val="both"/>
      </w:pPr>
    </w:p>
    <w:p w14:paraId="3641330F" w14:textId="77777777" w:rsidR="00EC6CA0" w:rsidRDefault="00EC6CA0">
      <w:pPr>
        <w:pStyle w:val="ConsPlusNormal"/>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7E50A3F5" w14:textId="77777777" w:rsidR="00EC6CA0" w:rsidRDefault="00EC6CA0">
      <w:pPr>
        <w:pStyle w:val="ConsPlusNormal"/>
        <w:spacing w:before="220"/>
        <w:ind w:firstLine="540"/>
        <w:jc w:val="both"/>
      </w:pPr>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76AEF09A" w14:textId="77777777" w:rsidR="00EC6CA0" w:rsidRDefault="00EC6CA0">
      <w:pPr>
        <w:pStyle w:val="ConsPlusNormal"/>
        <w:spacing w:before="220"/>
        <w:ind w:firstLine="540"/>
        <w:jc w:val="both"/>
      </w:pPr>
      <w:r>
        <w:t xml:space="preserve">Самовольная застройка земельных участков, указанных в </w:t>
      </w:r>
      <w:hyperlink w:anchor="P3189"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305134DD" w14:textId="77777777" w:rsidR="00EC6CA0" w:rsidRDefault="00EC6CA0">
      <w:pPr>
        <w:pStyle w:val="ConsPlusNormal"/>
        <w:jc w:val="both"/>
      </w:pPr>
    </w:p>
    <w:p w14:paraId="3665D1EF" w14:textId="77777777" w:rsidR="00EC6CA0" w:rsidRDefault="00EC6CA0">
      <w:pPr>
        <w:pStyle w:val="ConsPlusTitle"/>
        <w:ind w:firstLine="540"/>
        <w:jc w:val="both"/>
        <w:outlineLvl w:val="3"/>
      </w:pPr>
      <w:bookmarkStart w:id="62" w:name="P3195"/>
      <w:bookmarkEnd w:id="62"/>
      <w:r>
        <w:t>Статья 52. Особо охраняемые природные территории</w:t>
      </w:r>
    </w:p>
    <w:p w14:paraId="7B339AE2" w14:textId="77777777" w:rsidR="00EC6CA0" w:rsidRDefault="00EC6CA0">
      <w:pPr>
        <w:pStyle w:val="ConsPlusNormal"/>
        <w:jc w:val="both"/>
      </w:pPr>
    </w:p>
    <w:p w14:paraId="05C9C0DF" w14:textId="77777777" w:rsidR="00EC6CA0" w:rsidRDefault="00EC6CA0">
      <w:pPr>
        <w:pStyle w:val="ConsPlusTitle"/>
        <w:ind w:firstLine="540"/>
        <w:jc w:val="both"/>
        <w:outlineLvl w:val="4"/>
      </w:pPr>
      <w:r>
        <w:t>Регламентирующий документ.</w:t>
      </w:r>
    </w:p>
    <w:p w14:paraId="27F8ECBA" w14:textId="77777777" w:rsidR="00EC6CA0" w:rsidRDefault="00EC6CA0">
      <w:pPr>
        <w:pStyle w:val="ConsPlusNormal"/>
        <w:spacing w:before="220"/>
        <w:ind w:firstLine="540"/>
        <w:jc w:val="both"/>
      </w:pPr>
      <w:r>
        <w:t xml:space="preserve">Градостроительный </w:t>
      </w:r>
      <w:hyperlink r:id="rId325" w:history="1">
        <w:r>
          <w:rPr>
            <w:color w:val="0000FF"/>
          </w:rPr>
          <w:t>кодекс</w:t>
        </w:r>
      </w:hyperlink>
      <w:r>
        <w:t xml:space="preserve"> РФ.</w:t>
      </w:r>
    </w:p>
    <w:p w14:paraId="139E5A83" w14:textId="77777777" w:rsidR="00EC6CA0" w:rsidRDefault="00EC6CA0">
      <w:pPr>
        <w:pStyle w:val="ConsPlusNormal"/>
        <w:spacing w:before="220"/>
        <w:ind w:firstLine="540"/>
        <w:jc w:val="both"/>
      </w:pPr>
      <w:r>
        <w:t xml:space="preserve">Земельный </w:t>
      </w:r>
      <w:hyperlink r:id="rId326" w:history="1">
        <w:r>
          <w:rPr>
            <w:color w:val="0000FF"/>
          </w:rPr>
          <w:t>кодекс</w:t>
        </w:r>
      </w:hyperlink>
      <w:r>
        <w:t xml:space="preserve"> РФ.</w:t>
      </w:r>
    </w:p>
    <w:p w14:paraId="3D031D3F" w14:textId="77777777" w:rsidR="00EC6CA0" w:rsidRDefault="00EC6CA0">
      <w:pPr>
        <w:pStyle w:val="ConsPlusNormal"/>
        <w:spacing w:before="220"/>
        <w:ind w:firstLine="540"/>
        <w:jc w:val="both"/>
      </w:pPr>
      <w:r>
        <w:t xml:space="preserve">Федеральный </w:t>
      </w:r>
      <w:hyperlink r:id="rId327" w:history="1">
        <w:r>
          <w:rPr>
            <w:color w:val="0000FF"/>
          </w:rPr>
          <w:t>закон</w:t>
        </w:r>
      </w:hyperlink>
      <w:r>
        <w:t xml:space="preserve"> от 14 марта 1995 г. N 33-ФЗ "Об особо охраняемых природных территориях".</w:t>
      </w:r>
    </w:p>
    <w:p w14:paraId="3B85C291" w14:textId="77777777" w:rsidR="00EC6CA0" w:rsidRDefault="00500654">
      <w:pPr>
        <w:pStyle w:val="ConsPlusNormal"/>
        <w:spacing w:before="220"/>
        <w:ind w:firstLine="540"/>
        <w:jc w:val="both"/>
      </w:pPr>
      <w:hyperlink r:id="rId328" w:history="1">
        <w:r w:rsidR="00EC6CA0">
          <w:rPr>
            <w:color w:val="0000FF"/>
          </w:rPr>
          <w:t>Постановление</w:t>
        </w:r>
      </w:hyperlink>
      <w:r w:rsidR="00EC6CA0">
        <w:t xml:space="preserve"> Правительства Свердловской области от 17 января 2001 г. N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14:paraId="158615DC"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329" w:history="1">
        <w:r>
          <w:rPr>
            <w:color w:val="0000FF"/>
          </w:rPr>
          <w:t>п. 14.6</w:t>
        </w:r>
      </w:hyperlink>
      <w:r>
        <w:t>.</w:t>
      </w:r>
    </w:p>
    <w:p w14:paraId="540162F3" w14:textId="77777777" w:rsidR="00EC6CA0" w:rsidRDefault="00EC6CA0">
      <w:pPr>
        <w:pStyle w:val="ConsPlusTitle"/>
        <w:spacing w:before="220"/>
        <w:ind w:firstLine="540"/>
        <w:jc w:val="both"/>
        <w:outlineLvl w:val="4"/>
      </w:pPr>
      <w:r>
        <w:t>Порядок установления и размеры.</w:t>
      </w:r>
    </w:p>
    <w:p w14:paraId="543DEFCC" w14:textId="77777777" w:rsidR="00EC6CA0" w:rsidRDefault="00EC6CA0">
      <w:pPr>
        <w:pStyle w:val="ConsPlusNormal"/>
        <w:spacing w:before="220"/>
        <w:ind w:firstLine="540"/>
        <w:jc w:val="both"/>
      </w:pPr>
      <w:r>
        <w:t xml:space="preserve">В соответствии с </w:t>
      </w:r>
      <w:hyperlink r:id="rId330" w:history="1">
        <w:r>
          <w:rPr>
            <w:color w:val="0000FF"/>
          </w:rPr>
          <w:t>частью 6 статьи 36</w:t>
        </w:r>
      </w:hyperlink>
      <w:r>
        <w:t xml:space="preserve">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Свердловской области в соответствии с федеральными законами.</w:t>
      </w:r>
    </w:p>
    <w:p w14:paraId="6725580C" w14:textId="77777777" w:rsidR="00EC6CA0" w:rsidRDefault="00EC6CA0">
      <w:pPr>
        <w:pStyle w:val="ConsPlusNormal"/>
        <w:spacing w:before="220"/>
        <w:ind w:firstLine="540"/>
        <w:jc w:val="both"/>
      </w:pPr>
      <w: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w:t>
      </w:r>
      <w:hyperlink r:id="rId331" w:history="1">
        <w:r>
          <w:rPr>
            <w:color w:val="0000FF"/>
          </w:rPr>
          <w:t>Постановление</w:t>
        </w:r>
      </w:hyperlink>
      <w:r>
        <w:t xml:space="preserve"> Правительства Свердловской области от 17 января 2001 года N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14:paraId="1EAFB6A1" w14:textId="77777777" w:rsidR="00EC6CA0" w:rsidRDefault="00EC6CA0">
      <w:pPr>
        <w:pStyle w:val="ConsPlusNormal"/>
        <w:spacing w:before="220"/>
        <w:ind w:firstLine="540"/>
        <w:jc w:val="both"/>
      </w:pPr>
      <w:r>
        <w:t xml:space="preserve">Порядок установления и размеры государственного зоологического охотничьего заказника областного значения "Богдановичский" регламентируется </w:t>
      </w:r>
      <w:hyperlink r:id="rId332" w:history="1">
        <w:r>
          <w:rPr>
            <w:color w:val="0000FF"/>
          </w:rPr>
          <w:t>Положением</w:t>
        </w:r>
      </w:hyperlink>
      <w:r>
        <w:t xml:space="preserve"> о государственном зоологическом охотничьем заказнике областного значения "Богдановичский" (Приложение к Постановлению Правительства Свердловской области от 16 ноября 2011 года N 1585-ПП).</w:t>
      </w:r>
    </w:p>
    <w:p w14:paraId="55FDF20A" w14:textId="77777777" w:rsidR="00EC6CA0" w:rsidRDefault="00EC6CA0">
      <w:pPr>
        <w:pStyle w:val="ConsPlusTitle"/>
        <w:spacing w:before="220"/>
        <w:ind w:firstLine="540"/>
        <w:jc w:val="both"/>
        <w:outlineLvl w:val="4"/>
      </w:pPr>
      <w:r>
        <w:t>Режим использования территории.</w:t>
      </w:r>
    </w:p>
    <w:p w14:paraId="0A3B4247" w14:textId="77777777" w:rsidR="00EC6CA0" w:rsidRDefault="00EC6CA0">
      <w:pPr>
        <w:pStyle w:val="ConsPlusNormal"/>
        <w:spacing w:before="220"/>
        <w:ind w:firstLine="540"/>
        <w:jc w:val="both"/>
      </w:pPr>
      <w:r>
        <w:t>Размещение зданий, сооружений и коммуникаций инженерной и транспортной инфраструктур запрещается:</w:t>
      </w:r>
    </w:p>
    <w:p w14:paraId="1E6A4CB3" w14:textId="77777777" w:rsidR="00EC6CA0" w:rsidRDefault="00EC6CA0">
      <w:pPr>
        <w:pStyle w:val="ConsPlusNormal"/>
        <w:spacing w:before="220"/>
        <w:ind w:firstLine="540"/>
        <w:jc w:val="both"/>
      </w:pPr>
      <w:r>
        <w:t>- 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14:paraId="6F0D3DA0" w14:textId="77777777" w:rsidR="00EC6CA0" w:rsidRDefault="00EC6CA0">
      <w:pPr>
        <w:pStyle w:val="ConsPlusNormal"/>
        <w:spacing w:before="220"/>
        <w:ind w:firstLine="540"/>
        <w:jc w:val="both"/>
      </w:pPr>
      <w:r>
        <w:t>- 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14:paraId="6A0211B8" w14:textId="77777777" w:rsidR="00EC6CA0" w:rsidRDefault="00EC6CA0">
      <w:pPr>
        <w:pStyle w:val="ConsPlusNormal"/>
        <w:spacing w:before="220"/>
        <w:ind w:firstLine="540"/>
        <w:jc w:val="both"/>
      </w:pPr>
      <w:r>
        <w:t>Режим особой охраны территорий памятников природы.</w:t>
      </w:r>
    </w:p>
    <w:p w14:paraId="6C6E9D94" w14:textId="77777777" w:rsidR="00EC6CA0" w:rsidRDefault="00EC6CA0">
      <w:pPr>
        <w:pStyle w:val="ConsPlusNormal"/>
        <w:spacing w:before="220"/>
        <w:ind w:firstLine="540"/>
        <w:jc w:val="both"/>
      </w:pPr>
      <w: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6AA01985" w14:textId="77777777" w:rsidR="00EC6CA0" w:rsidRDefault="00EC6CA0">
      <w:pPr>
        <w:pStyle w:val="ConsPlusNormal"/>
        <w:spacing w:before="220"/>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1AFFECBE" w14:textId="77777777" w:rsidR="00EC6CA0" w:rsidRDefault="00EC6CA0">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6729FE4D" w14:textId="77777777" w:rsidR="00EC6CA0" w:rsidRDefault="00EC6CA0">
      <w:pPr>
        <w:pStyle w:val="ConsPlusNormal"/>
        <w:spacing w:before="220"/>
        <w:ind w:firstLine="540"/>
        <w:jc w:val="both"/>
      </w:pPr>
      <w:r>
        <w:t>Статус и режим особой охраны лесных парков.</w:t>
      </w:r>
    </w:p>
    <w:p w14:paraId="510DC28A" w14:textId="77777777" w:rsidR="00EC6CA0" w:rsidRDefault="00EC6CA0">
      <w:pPr>
        <w:pStyle w:val="ConsPlusNormal"/>
        <w:spacing w:before="220"/>
        <w:ind w:firstLine="540"/>
        <w:jc w:val="both"/>
      </w:pPr>
      <w:r>
        <w:t>Лесные парки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14:paraId="17ECF78F" w14:textId="77777777" w:rsidR="00EC6CA0" w:rsidRDefault="00EC6CA0">
      <w:pPr>
        <w:pStyle w:val="ConsPlusNormal"/>
        <w:spacing w:before="220"/>
        <w:ind w:firstLine="540"/>
        <w:jc w:val="both"/>
      </w:pPr>
      <w: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14:paraId="78E1F11A" w14:textId="77777777" w:rsidR="00EC6CA0" w:rsidRDefault="00EC6CA0">
      <w:pPr>
        <w:pStyle w:val="ConsPlusNormal"/>
        <w:spacing w:before="220"/>
        <w:ind w:firstLine="540"/>
        <w:jc w:val="both"/>
      </w:pPr>
      <w:r>
        <w:t>1) рубки главного пользования, проходные рубки;</w:t>
      </w:r>
    </w:p>
    <w:p w14:paraId="0EEB6F94" w14:textId="77777777" w:rsidR="00EC6CA0" w:rsidRDefault="00EC6CA0">
      <w:pPr>
        <w:pStyle w:val="ConsPlusNormal"/>
        <w:spacing w:before="220"/>
        <w:ind w:firstLine="540"/>
        <w:jc w:val="both"/>
      </w:pPr>
      <w:r>
        <w:t>2) заготовка живицы;</w:t>
      </w:r>
    </w:p>
    <w:p w14:paraId="7924416D" w14:textId="77777777" w:rsidR="00EC6CA0" w:rsidRDefault="00EC6CA0">
      <w:pPr>
        <w:pStyle w:val="ConsPlusNormal"/>
        <w:spacing w:before="220"/>
        <w:ind w:firstLine="540"/>
        <w:jc w:val="both"/>
      </w:pPr>
      <w:r>
        <w:t>3) заготовка второстепенных лесных ресурсов (пней, коры, бересты, пихтовых, сосновых, еловых лап, новогодних елок и других ресурсов);</w:t>
      </w:r>
    </w:p>
    <w:p w14:paraId="7EEEE96E" w14:textId="77777777" w:rsidR="00EC6CA0" w:rsidRDefault="00EC6CA0">
      <w:pPr>
        <w:pStyle w:val="ConsPlusNormal"/>
        <w:spacing w:before="220"/>
        <w:ind w:firstLine="540"/>
        <w:jc w:val="both"/>
      </w:pPr>
      <w:r>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
    <w:p w14:paraId="2E7E2476" w14:textId="77777777" w:rsidR="00EC6CA0" w:rsidRDefault="00EC6CA0">
      <w:pPr>
        <w:pStyle w:val="ConsPlusNormal"/>
        <w:spacing w:before="220"/>
        <w:ind w:firstLine="540"/>
        <w:jc w:val="both"/>
      </w:pPr>
      <w:r>
        <w:t>5) охота;</w:t>
      </w:r>
    </w:p>
    <w:p w14:paraId="38499451" w14:textId="77777777" w:rsidR="00EC6CA0" w:rsidRDefault="00EC6CA0">
      <w:pPr>
        <w:pStyle w:val="ConsPlusNormal"/>
        <w:spacing w:before="220"/>
        <w:ind w:firstLine="540"/>
        <w:jc w:val="both"/>
      </w:pPr>
      <w:r>
        <w:t>6) размещение складов ядохимикатов, минеральных удобрений, мест захоронения отходов производства;</w:t>
      </w:r>
    </w:p>
    <w:p w14:paraId="79CBABE8" w14:textId="77777777" w:rsidR="00EC6CA0" w:rsidRDefault="00EC6CA0">
      <w:pPr>
        <w:pStyle w:val="ConsPlusNormal"/>
        <w:spacing w:before="220"/>
        <w:ind w:firstLine="540"/>
        <w:jc w:val="both"/>
      </w:pPr>
      <w: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158EE43C" w14:textId="77777777" w:rsidR="00EC6CA0" w:rsidRDefault="00EC6CA0">
      <w:pPr>
        <w:pStyle w:val="ConsPlusNormal"/>
        <w:spacing w:before="220"/>
        <w:ind w:firstLine="540"/>
        <w:jc w:val="both"/>
      </w:pPr>
      <w:r>
        <w:t>8) строительство коммуникаций и хозяйственных объектов, не связанных с функционированием лесного парка;</w:t>
      </w:r>
    </w:p>
    <w:p w14:paraId="25D69C81" w14:textId="77777777" w:rsidR="00EC6CA0" w:rsidRDefault="00EC6CA0">
      <w:pPr>
        <w:pStyle w:val="ConsPlusNormal"/>
        <w:spacing w:before="220"/>
        <w:ind w:firstLine="540"/>
        <w:jc w:val="both"/>
      </w:pPr>
      <w:r>
        <w:t>9) разведение костров вне отведенных для этого мест;</w:t>
      </w:r>
    </w:p>
    <w:p w14:paraId="353EB803" w14:textId="77777777" w:rsidR="00EC6CA0" w:rsidRDefault="00EC6CA0">
      <w:pPr>
        <w:pStyle w:val="ConsPlusNormal"/>
        <w:spacing w:before="220"/>
        <w:ind w:firstLine="540"/>
        <w:jc w:val="both"/>
      </w:pPr>
      <w:r>
        <w:t>10) стоянка и мойка автотранспортных средств вне специально отведенных для этого мест;</w:t>
      </w:r>
    </w:p>
    <w:p w14:paraId="422618F1" w14:textId="77777777" w:rsidR="00EC6CA0" w:rsidRDefault="00EC6CA0">
      <w:pPr>
        <w:pStyle w:val="ConsPlusNormal"/>
        <w:spacing w:before="220"/>
        <w:ind w:firstLine="540"/>
        <w:jc w:val="both"/>
      </w:pPr>
      <w:r>
        <w:t>11) любые виды загрязнения природной среды, в том числе организация свалок мусора;</w:t>
      </w:r>
    </w:p>
    <w:p w14:paraId="4A97A4D3" w14:textId="77777777" w:rsidR="00EC6CA0" w:rsidRDefault="00EC6CA0">
      <w:pPr>
        <w:pStyle w:val="ConsPlusNormal"/>
        <w:spacing w:before="220"/>
        <w:ind w:firstLine="540"/>
        <w:jc w:val="both"/>
      </w:pPr>
      <w:r>
        <w:t>12) за исключением:</w:t>
      </w:r>
    </w:p>
    <w:p w14:paraId="369B133C" w14:textId="77777777" w:rsidR="00EC6CA0" w:rsidRDefault="00EC6CA0">
      <w:pPr>
        <w:pStyle w:val="ConsPlusNormal"/>
        <w:spacing w:before="220"/>
        <w:ind w:firstLine="540"/>
        <w:jc w:val="both"/>
      </w:pPr>
      <w: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14:paraId="763DC3CE" w14:textId="77777777" w:rsidR="00EC6CA0" w:rsidRDefault="00EC6CA0">
      <w:pPr>
        <w:pStyle w:val="ConsPlusNormal"/>
        <w:spacing w:before="220"/>
        <w:ind w:firstLine="540"/>
        <w:jc w:val="both"/>
      </w:pPr>
      <w: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14:paraId="3A8D9BF7" w14:textId="77777777" w:rsidR="00EC6CA0" w:rsidRDefault="00EC6CA0">
      <w:pPr>
        <w:pStyle w:val="ConsPlusNormal"/>
        <w:spacing w:before="220"/>
        <w:ind w:firstLine="540"/>
        <w:jc w:val="both"/>
      </w:pPr>
      <w:r>
        <w:t>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Минспорттуризма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14:paraId="65A51C62" w14:textId="77777777" w:rsidR="00EC6CA0" w:rsidRDefault="00EC6CA0">
      <w:pPr>
        <w:pStyle w:val="ConsPlusNormal"/>
        <w:spacing w:before="220"/>
        <w:ind w:firstLine="540"/>
        <w:jc w:val="both"/>
      </w:pPr>
      <w:r>
        <w:t>Статус и режим особой охраны защитных участков территорий и акваторий.</w:t>
      </w:r>
    </w:p>
    <w:p w14:paraId="0A3ECAA6" w14:textId="77777777" w:rsidR="00EC6CA0" w:rsidRDefault="00EC6CA0">
      <w:pPr>
        <w:pStyle w:val="ConsPlusNormal"/>
        <w:spacing w:before="220"/>
        <w:ind w:firstLine="540"/>
        <w:jc w:val="both"/>
      </w:pPr>
      <w:r>
        <w:t>Защитные участки территорий (акваторий)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14:paraId="25F0FD20" w14:textId="77777777" w:rsidR="00EC6CA0" w:rsidRDefault="00EC6CA0">
      <w:pPr>
        <w:pStyle w:val="ConsPlusNormal"/>
        <w:spacing w:before="220"/>
        <w:ind w:firstLine="540"/>
        <w:jc w:val="both"/>
      </w:pPr>
      <w: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14:paraId="292B7EA8" w14:textId="77777777" w:rsidR="00EC6CA0" w:rsidRDefault="00EC6CA0">
      <w:pPr>
        <w:pStyle w:val="ConsPlusNormal"/>
        <w:spacing w:before="220"/>
        <w:ind w:firstLine="540"/>
        <w:jc w:val="both"/>
      </w:pPr>
      <w:r>
        <w:t>1) рубки главного пользования, проходные рубки;</w:t>
      </w:r>
    </w:p>
    <w:p w14:paraId="04A6B832" w14:textId="77777777" w:rsidR="00EC6CA0" w:rsidRDefault="00EC6CA0">
      <w:pPr>
        <w:pStyle w:val="ConsPlusNormal"/>
        <w:spacing w:before="220"/>
        <w:ind w:firstLine="540"/>
        <w:jc w:val="both"/>
      </w:pPr>
      <w:r>
        <w:t>2) добыча живицы;</w:t>
      </w:r>
    </w:p>
    <w:p w14:paraId="0AF4FC62" w14:textId="77777777" w:rsidR="00EC6CA0" w:rsidRDefault="00EC6CA0">
      <w:pPr>
        <w:pStyle w:val="ConsPlusNormal"/>
        <w:spacing w:before="220"/>
        <w:ind w:firstLine="540"/>
        <w:jc w:val="both"/>
      </w:pPr>
      <w:r>
        <w:t>3) промысловая заготовка лекарственных растений, технического сырья, грибов, ягод, плодов, древесных соков;</w:t>
      </w:r>
    </w:p>
    <w:p w14:paraId="7382E123" w14:textId="77777777" w:rsidR="00EC6CA0" w:rsidRDefault="00EC6CA0">
      <w:pPr>
        <w:pStyle w:val="ConsPlusNormal"/>
        <w:spacing w:before="220"/>
        <w:ind w:firstLine="540"/>
        <w:jc w:val="both"/>
      </w:pPr>
      <w:r>
        <w:t>4) распашка земель;</w:t>
      </w:r>
    </w:p>
    <w:p w14:paraId="7F03FBFD" w14:textId="77777777" w:rsidR="00EC6CA0" w:rsidRDefault="00EC6CA0">
      <w:pPr>
        <w:pStyle w:val="ConsPlusNormal"/>
        <w:spacing w:before="220"/>
        <w:ind w:firstLine="540"/>
        <w:jc w:val="both"/>
      </w:pPr>
      <w:r>
        <w:t>5) размещение складов ядохимикатов, минеральных удобрений, мест захоронения отходов производства;</w:t>
      </w:r>
    </w:p>
    <w:p w14:paraId="56E717EA" w14:textId="77777777" w:rsidR="00EC6CA0" w:rsidRDefault="00EC6CA0">
      <w:pPr>
        <w:pStyle w:val="ConsPlusNormal"/>
        <w:spacing w:before="220"/>
        <w:ind w:firstLine="540"/>
        <w:jc w:val="both"/>
      </w:pPr>
      <w:r>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7A8D4159" w14:textId="77777777" w:rsidR="00EC6CA0" w:rsidRDefault="00EC6CA0">
      <w:pPr>
        <w:pStyle w:val="ConsPlusNormal"/>
        <w:spacing w:before="220"/>
        <w:ind w:firstLine="540"/>
        <w:jc w:val="both"/>
      </w:pPr>
      <w:r>
        <w:t>7) строительство коммуникаций и хозяйственных объектов;</w:t>
      </w:r>
    </w:p>
    <w:p w14:paraId="1810EF44" w14:textId="77777777" w:rsidR="00EC6CA0" w:rsidRDefault="00EC6CA0">
      <w:pPr>
        <w:pStyle w:val="ConsPlusNormal"/>
        <w:spacing w:before="220"/>
        <w:ind w:firstLine="540"/>
        <w:jc w:val="both"/>
      </w:pPr>
      <w:r>
        <w:t>8) пастьба скота;</w:t>
      </w:r>
    </w:p>
    <w:p w14:paraId="5CB7C7F6" w14:textId="77777777" w:rsidR="00EC6CA0" w:rsidRDefault="00EC6CA0">
      <w:pPr>
        <w:pStyle w:val="ConsPlusNormal"/>
        <w:spacing w:before="220"/>
        <w:ind w:firstLine="540"/>
        <w:jc w:val="both"/>
      </w:pPr>
      <w:r>
        <w:t>9) разведение костров;</w:t>
      </w:r>
    </w:p>
    <w:p w14:paraId="117F146B" w14:textId="77777777" w:rsidR="00EC6CA0" w:rsidRDefault="00EC6CA0">
      <w:pPr>
        <w:pStyle w:val="ConsPlusNormal"/>
        <w:spacing w:before="220"/>
        <w:ind w:firstLine="540"/>
        <w:jc w:val="both"/>
      </w:pPr>
      <w:r>
        <w:t>10) стоянка и мойка автотранспортных средств;</w:t>
      </w:r>
    </w:p>
    <w:p w14:paraId="533EFD80" w14:textId="77777777" w:rsidR="00EC6CA0" w:rsidRDefault="00EC6CA0">
      <w:pPr>
        <w:pStyle w:val="ConsPlusNormal"/>
        <w:spacing w:before="220"/>
        <w:ind w:firstLine="540"/>
        <w:jc w:val="both"/>
      </w:pPr>
      <w:r>
        <w:t>11) любые виды загрязнения природной среды, в том числе организация свалок мусора;</w:t>
      </w:r>
    </w:p>
    <w:p w14:paraId="328FECEB" w14:textId="77777777" w:rsidR="00EC6CA0" w:rsidRDefault="00EC6CA0">
      <w:pPr>
        <w:pStyle w:val="ConsPlusNormal"/>
        <w:spacing w:before="220"/>
        <w:ind w:firstLine="540"/>
        <w:jc w:val="both"/>
      </w:pPr>
      <w:r>
        <w:t>12) охота на охраняемые виды животных.</w:t>
      </w:r>
    </w:p>
    <w:p w14:paraId="5680CFE8" w14:textId="77777777" w:rsidR="00EC6CA0" w:rsidRDefault="00EC6CA0">
      <w:pPr>
        <w:pStyle w:val="ConsPlusNormal"/>
        <w:jc w:val="both"/>
      </w:pPr>
    </w:p>
    <w:p w14:paraId="26B4DDA3" w14:textId="77777777" w:rsidR="00EC6CA0" w:rsidRDefault="00EC6CA0">
      <w:pPr>
        <w:pStyle w:val="ConsPlusTitle"/>
        <w:ind w:firstLine="540"/>
        <w:jc w:val="both"/>
        <w:outlineLvl w:val="3"/>
      </w:pPr>
      <w:r>
        <w:t>Статья 52.1. Охранные зоны государственных природных заповедников, национальных парков, природных парков и памятников природы</w:t>
      </w:r>
    </w:p>
    <w:p w14:paraId="03A76E57" w14:textId="77777777" w:rsidR="00EC6CA0" w:rsidRDefault="00EC6CA0">
      <w:pPr>
        <w:pStyle w:val="ConsPlusNormal"/>
        <w:ind w:firstLine="540"/>
        <w:jc w:val="both"/>
      </w:pPr>
      <w:r>
        <w:t xml:space="preserve">(введена </w:t>
      </w:r>
      <w:hyperlink r:id="rId333" w:history="1">
        <w:r>
          <w:rPr>
            <w:color w:val="0000FF"/>
          </w:rPr>
          <w:t>Решением</w:t>
        </w:r>
      </w:hyperlink>
      <w:r>
        <w:t xml:space="preserve"> Думы городского округа Верхний Тагил от 15.11.2018 N 26/5)</w:t>
      </w:r>
    </w:p>
    <w:p w14:paraId="4940B4F4" w14:textId="77777777" w:rsidR="00EC6CA0" w:rsidRDefault="00EC6CA0">
      <w:pPr>
        <w:pStyle w:val="ConsPlusNormal"/>
        <w:jc w:val="both"/>
      </w:pPr>
    </w:p>
    <w:p w14:paraId="526ADB11" w14:textId="77777777" w:rsidR="00EC6CA0" w:rsidRDefault="00EC6CA0">
      <w:pPr>
        <w:pStyle w:val="ConsPlusTitle"/>
        <w:ind w:firstLine="540"/>
        <w:jc w:val="both"/>
        <w:outlineLvl w:val="4"/>
      </w:pPr>
      <w:r>
        <w:t>Регламентирующий документ</w:t>
      </w:r>
    </w:p>
    <w:p w14:paraId="686300A0" w14:textId="77777777" w:rsidR="00EC6CA0" w:rsidRDefault="00EC6CA0">
      <w:pPr>
        <w:pStyle w:val="ConsPlusNormal"/>
        <w:jc w:val="both"/>
      </w:pPr>
    </w:p>
    <w:p w14:paraId="391BF815" w14:textId="77777777" w:rsidR="00EC6CA0" w:rsidRDefault="00EC6CA0">
      <w:pPr>
        <w:pStyle w:val="ConsPlusNormal"/>
        <w:ind w:firstLine="540"/>
        <w:jc w:val="both"/>
      </w:pPr>
      <w:r>
        <w:t xml:space="preserve">Федеральный закон от 14 марта 1995 г. N 33-ФЗ "Об особо охраняемых природных территориях", </w:t>
      </w:r>
      <w:hyperlink r:id="rId334" w:history="1">
        <w:r>
          <w:rPr>
            <w:color w:val="0000FF"/>
          </w:rPr>
          <w:t>ст. 2</w:t>
        </w:r>
      </w:hyperlink>
      <w:r>
        <w:t>.</w:t>
      </w:r>
    </w:p>
    <w:p w14:paraId="0108FE12" w14:textId="77777777" w:rsidR="00EC6CA0" w:rsidRDefault="00500654">
      <w:pPr>
        <w:pStyle w:val="ConsPlusNormal"/>
        <w:spacing w:before="220"/>
        <w:ind w:firstLine="540"/>
        <w:jc w:val="both"/>
      </w:pPr>
      <w:hyperlink r:id="rId335" w:history="1">
        <w:r w:rsidR="00EC6CA0">
          <w:rPr>
            <w:color w:val="0000FF"/>
          </w:rPr>
          <w:t>Правила</w:t>
        </w:r>
      </w:hyperlink>
      <w:r w:rsidR="00EC6CA0">
        <w:t xml:space="preserve">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 Постановлением Правительства РФ от 19 февраля 2015 г. N 138).</w:t>
      </w:r>
    </w:p>
    <w:p w14:paraId="5107B41B" w14:textId="77777777" w:rsidR="00EC6CA0" w:rsidRDefault="00EC6CA0">
      <w:pPr>
        <w:pStyle w:val="ConsPlusNormal"/>
        <w:jc w:val="both"/>
      </w:pPr>
    </w:p>
    <w:p w14:paraId="2F955929" w14:textId="77777777" w:rsidR="00EC6CA0" w:rsidRDefault="00EC6CA0">
      <w:pPr>
        <w:pStyle w:val="ConsPlusTitle"/>
        <w:ind w:firstLine="540"/>
        <w:jc w:val="both"/>
        <w:outlineLvl w:val="4"/>
      </w:pPr>
      <w:r>
        <w:t>Порядок установления и размеры</w:t>
      </w:r>
    </w:p>
    <w:p w14:paraId="0F8A47AC" w14:textId="77777777" w:rsidR="00EC6CA0" w:rsidRDefault="00EC6CA0">
      <w:pPr>
        <w:pStyle w:val="ConsPlusNormal"/>
        <w:jc w:val="both"/>
      </w:pPr>
    </w:p>
    <w:p w14:paraId="46EC59CA" w14:textId="77777777" w:rsidR="00EC6CA0" w:rsidRDefault="00EC6CA0">
      <w:pPr>
        <w:pStyle w:val="ConsPlusNormal"/>
        <w:ind w:firstLine="540"/>
        <w:jc w:val="both"/>
      </w:pPr>
      <w: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w:t>
      </w:r>
    </w:p>
    <w:p w14:paraId="743D7F15" w14:textId="77777777" w:rsidR="00EC6CA0" w:rsidRDefault="00EC6CA0">
      <w:pPr>
        <w:pStyle w:val="ConsPlusNormal"/>
        <w:spacing w:before="220"/>
        <w:ind w:firstLine="540"/>
        <w:jc w:val="both"/>
      </w:pPr>
      <w:r>
        <w:t>Решения о создании охранных зон и об установлении их границ принимаются в отношении:</w:t>
      </w:r>
    </w:p>
    <w:p w14:paraId="76414DA0" w14:textId="77777777" w:rsidR="00EC6CA0" w:rsidRDefault="00EC6CA0">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424BDCD9" w14:textId="77777777" w:rsidR="00EC6CA0" w:rsidRDefault="00EC6CA0">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364560F" w14:textId="77777777" w:rsidR="00EC6CA0" w:rsidRDefault="00EC6CA0">
      <w:pPr>
        <w:pStyle w:val="ConsPlusNormal"/>
        <w:spacing w:before="220"/>
        <w:ind w:firstLine="540"/>
        <w:jc w:val="both"/>
      </w:pPr>
      <w:r>
        <w:t>Минимальная ширина охранной зоны государственного природного заповедника или национального парка - один километр.</w:t>
      </w:r>
    </w:p>
    <w:p w14:paraId="6B46667F" w14:textId="77777777" w:rsidR="00EC6CA0" w:rsidRDefault="00EC6CA0">
      <w:pPr>
        <w:pStyle w:val="ConsPlusNormal"/>
        <w:jc w:val="both"/>
      </w:pPr>
    </w:p>
    <w:p w14:paraId="06D70975" w14:textId="77777777" w:rsidR="00EC6CA0" w:rsidRDefault="00EC6CA0">
      <w:pPr>
        <w:pStyle w:val="ConsPlusTitle"/>
        <w:ind w:firstLine="540"/>
        <w:jc w:val="both"/>
        <w:outlineLvl w:val="4"/>
      </w:pPr>
      <w:r>
        <w:t>Режим использования территории</w:t>
      </w:r>
    </w:p>
    <w:p w14:paraId="02926F9A" w14:textId="77777777" w:rsidR="00EC6CA0" w:rsidRDefault="00EC6CA0">
      <w:pPr>
        <w:pStyle w:val="ConsPlusNormal"/>
        <w:jc w:val="both"/>
      </w:pPr>
    </w:p>
    <w:p w14:paraId="46D00CDC" w14:textId="77777777" w:rsidR="00EC6CA0" w:rsidRDefault="00EC6CA0">
      <w:pPr>
        <w:pStyle w:val="ConsPlusNormal"/>
        <w:ind w:firstLine="540"/>
        <w:jc w:val="both"/>
      </w:pPr>
      <w: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14:paraId="368A2A51" w14:textId="77777777" w:rsidR="00EC6CA0" w:rsidRDefault="00EC6CA0">
      <w:pPr>
        <w:pStyle w:val="ConsPlusNormal"/>
        <w:spacing w:before="220"/>
        <w:ind w:firstLine="540"/>
        <w:jc w:val="both"/>
      </w:pPr>
      <w: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6D864076" w14:textId="77777777" w:rsidR="00EC6CA0" w:rsidRDefault="00EC6CA0">
      <w:pPr>
        <w:pStyle w:val="ConsPlusNormal"/>
        <w:spacing w:before="220"/>
        <w:ind w:firstLine="540"/>
        <w:jc w:val="both"/>
      </w:pPr>
      <w:r>
        <w:t xml:space="preserve">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w:t>
      </w:r>
      <w:hyperlink r:id="rId336" w:history="1">
        <w:r>
          <w:rPr>
            <w:color w:val="0000FF"/>
          </w:rPr>
          <w:t>статьей 28</w:t>
        </w:r>
      </w:hyperlink>
      <w:r>
        <w:t xml:space="preserve"> Федерального закона "О животном мире".</w:t>
      </w:r>
    </w:p>
    <w:p w14:paraId="5263E34E" w14:textId="77777777" w:rsidR="00EC6CA0" w:rsidRDefault="00EC6CA0">
      <w:pPr>
        <w:pStyle w:val="ConsPlusNormal"/>
        <w:jc w:val="both"/>
      </w:pPr>
    </w:p>
    <w:p w14:paraId="5D140BAA" w14:textId="77777777" w:rsidR="00EC6CA0" w:rsidRDefault="00EC6CA0">
      <w:pPr>
        <w:pStyle w:val="ConsPlusTitle"/>
        <w:ind w:firstLine="540"/>
        <w:jc w:val="both"/>
        <w:outlineLvl w:val="3"/>
      </w:pPr>
      <w:r>
        <w:t>Статья 52.2. Лесопарковые зоны</w:t>
      </w:r>
    </w:p>
    <w:p w14:paraId="65105AE9" w14:textId="77777777" w:rsidR="00EC6CA0" w:rsidRDefault="00EC6CA0">
      <w:pPr>
        <w:pStyle w:val="ConsPlusNormal"/>
        <w:ind w:firstLine="540"/>
        <w:jc w:val="both"/>
      </w:pPr>
      <w:r>
        <w:t xml:space="preserve">(введена </w:t>
      </w:r>
      <w:hyperlink r:id="rId337" w:history="1">
        <w:r>
          <w:rPr>
            <w:color w:val="0000FF"/>
          </w:rPr>
          <w:t>Решением</w:t>
        </w:r>
      </w:hyperlink>
      <w:r>
        <w:t xml:space="preserve"> Думы городского округа Верхний Тагил от 15.11.2018 N 26/5)</w:t>
      </w:r>
    </w:p>
    <w:p w14:paraId="3F7C9AE6" w14:textId="77777777" w:rsidR="00EC6CA0" w:rsidRDefault="00EC6CA0">
      <w:pPr>
        <w:pStyle w:val="ConsPlusNormal"/>
        <w:jc w:val="both"/>
      </w:pPr>
    </w:p>
    <w:p w14:paraId="2A4F45DE" w14:textId="77777777" w:rsidR="00EC6CA0" w:rsidRDefault="00EC6CA0">
      <w:pPr>
        <w:pStyle w:val="ConsPlusTitle"/>
        <w:ind w:firstLine="540"/>
        <w:jc w:val="both"/>
        <w:outlineLvl w:val="4"/>
      </w:pPr>
      <w:r>
        <w:t>Регламентирующий документ</w:t>
      </w:r>
    </w:p>
    <w:p w14:paraId="3E382719" w14:textId="77777777" w:rsidR="00EC6CA0" w:rsidRDefault="00EC6CA0">
      <w:pPr>
        <w:pStyle w:val="ConsPlusNormal"/>
        <w:jc w:val="both"/>
      </w:pPr>
    </w:p>
    <w:p w14:paraId="0B40AE92" w14:textId="77777777" w:rsidR="00EC6CA0" w:rsidRDefault="00EC6CA0">
      <w:pPr>
        <w:pStyle w:val="ConsPlusNormal"/>
        <w:ind w:firstLine="540"/>
        <w:jc w:val="both"/>
      </w:pPr>
      <w:r>
        <w:t xml:space="preserve">"Лесной кодекс Российской Федерации" от 04.12.2006 N 200-ФЗ, </w:t>
      </w:r>
      <w:hyperlink r:id="rId338" w:history="1">
        <w:r>
          <w:rPr>
            <w:color w:val="0000FF"/>
          </w:rPr>
          <w:t>ст. 105</w:t>
        </w:r>
      </w:hyperlink>
      <w:r>
        <w:t>.</w:t>
      </w:r>
    </w:p>
    <w:p w14:paraId="4B75CB44" w14:textId="77777777" w:rsidR="00EC6CA0" w:rsidRDefault="00500654">
      <w:pPr>
        <w:pStyle w:val="ConsPlusNormal"/>
        <w:spacing w:before="220"/>
        <w:ind w:firstLine="540"/>
        <w:jc w:val="both"/>
      </w:pPr>
      <w:hyperlink r:id="rId339" w:history="1">
        <w:r w:rsidR="00EC6CA0">
          <w:rPr>
            <w:color w:val="0000FF"/>
          </w:rPr>
          <w:t>Постановление</w:t>
        </w:r>
      </w:hyperlink>
      <w:r w:rsidR="00EC6CA0">
        <w:t xml:space="preserve"> Правительства РФ от 14.12.2009 N 1007 "Об утверждении Положения об определении функциональных зон в лесопарковых зонах, площади и границ лесопарковых зон, зеленых зон".</w:t>
      </w:r>
    </w:p>
    <w:p w14:paraId="0103BA56" w14:textId="77777777" w:rsidR="00EC6CA0" w:rsidRDefault="00EC6CA0">
      <w:pPr>
        <w:pStyle w:val="ConsPlusNormal"/>
        <w:jc w:val="both"/>
      </w:pPr>
    </w:p>
    <w:p w14:paraId="0710256D" w14:textId="77777777" w:rsidR="00EC6CA0" w:rsidRDefault="00EC6CA0">
      <w:pPr>
        <w:pStyle w:val="ConsPlusTitle"/>
        <w:ind w:firstLine="540"/>
        <w:jc w:val="both"/>
        <w:outlineLvl w:val="4"/>
      </w:pPr>
      <w:r>
        <w:t>Порядок установления и размеры</w:t>
      </w:r>
    </w:p>
    <w:p w14:paraId="11787236" w14:textId="77777777" w:rsidR="00EC6CA0" w:rsidRDefault="00EC6CA0">
      <w:pPr>
        <w:pStyle w:val="ConsPlusNormal"/>
        <w:jc w:val="both"/>
      </w:pPr>
    </w:p>
    <w:p w14:paraId="54C235A7" w14:textId="77777777" w:rsidR="00EC6CA0" w:rsidRDefault="00EC6CA0">
      <w:pPr>
        <w:pStyle w:val="ConsPlusNormal"/>
        <w:ind w:firstLine="540"/>
        <w:jc w:val="both"/>
      </w:pPr>
      <w: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p>
    <w:p w14:paraId="39913A6C" w14:textId="77777777" w:rsidR="00EC6CA0" w:rsidRDefault="00EC6CA0">
      <w:pPr>
        <w:pStyle w:val="ConsPlusNormal"/>
        <w:spacing w:before="220"/>
        <w:ind w:firstLine="540"/>
        <w:jc w:val="both"/>
      </w:pPr>
      <w:r>
        <w:t xml:space="preserve">Границы лесопарковых частей, которые созданы на землях лесного фонда до дня введения в действие Лесного </w:t>
      </w:r>
      <w:hyperlink r:id="rId340" w:history="1">
        <w:r>
          <w:rPr>
            <w:color w:val="0000FF"/>
          </w:rPr>
          <w:t>кодекса</w:t>
        </w:r>
      </w:hyperlink>
      <w:r>
        <w:t xml:space="preserve"> Российской Федерации, являются границами лесопарковых зон.</w:t>
      </w:r>
    </w:p>
    <w:p w14:paraId="137B0EDD" w14:textId="77777777" w:rsidR="00EC6CA0" w:rsidRDefault="00EC6CA0">
      <w:pPr>
        <w:pStyle w:val="ConsPlusNormal"/>
        <w:spacing w:before="220"/>
        <w:ind w:firstLine="540"/>
        <w:jc w:val="both"/>
      </w:pPr>
      <w:r>
        <w:t>Функциональные зоны в лесопарковой зоне, площадь и границы лесопарковой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72F5EEA7" w14:textId="77777777" w:rsidR="00EC6CA0" w:rsidRDefault="00EC6CA0">
      <w:pPr>
        <w:pStyle w:val="ConsPlusNormal"/>
        <w:jc w:val="both"/>
      </w:pPr>
    </w:p>
    <w:p w14:paraId="5FD1699D" w14:textId="77777777" w:rsidR="00EC6CA0" w:rsidRDefault="00EC6CA0">
      <w:pPr>
        <w:pStyle w:val="ConsPlusTitle"/>
        <w:ind w:firstLine="540"/>
        <w:jc w:val="both"/>
        <w:outlineLvl w:val="4"/>
      </w:pPr>
      <w:r>
        <w:t>Режим использования территории</w:t>
      </w:r>
    </w:p>
    <w:p w14:paraId="7FCD8A11" w14:textId="77777777" w:rsidR="00EC6CA0" w:rsidRDefault="00EC6CA0">
      <w:pPr>
        <w:pStyle w:val="ConsPlusNormal"/>
        <w:jc w:val="both"/>
      </w:pPr>
    </w:p>
    <w:p w14:paraId="0B36ACCF" w14:textId="77777777" w:rsidR="00EC6CA0" w:rsidRDefault="00EC6CA0">
      <w:pPr>
        <w:pStyle w:val="ConsPlusNormal"/>
        <w:ind w:firstLine="540"/>
        <w:jc w:val="both"/>
      </w:pPr>
      <w:r>
        <w:t>В лесопарковых зонах запрещаются:</w:t>
      </w:r>
    </w:p>
    <w:p w14:paraId="4B9033C7" w14:textId="77777777" w:rsidR="00EC6CA0" w:rsidRDefault="00EC6CA0">
      <w:pPr>
        <w:pStyle w:val="ConsPlusNormal"/>
        <w:spacing w:before="220"/>
        <w:ind w:firstLine="540"/>
        <w:jc w:val="both"/>
      </w:pPr>
      <w:r>
        <w:t>1) использование токсичных химических препаратов для охраны и защиты лесов, в том числе в научных целях;</w:t>
      </w:r>
    </w:p>
    <w:p w14:paraId="761F2412" w14:textId="77777777" w:rsidR="00EC6CA0" w:rsidRDefault="00EC6CA0">
      <w:pPr>
        <w:pStyle w:val="ConsPlusNormal"/>
        <w:spacing w:before="220"/>
        <w:ind w:firstLine="540"/>
        <w:jc w:val="both"/>
      </w:pPr>
      <w:r>
        <w:t>2) осуществление видов деятельности в сфере охотничьего хозяйства;</w:t>
      </w:r>
    </w:p>
    <w:p w14:paraId="23B7AB05" w14:textId="77777777" w:rsidR="00EC6CA0" w:rsidRDefault="00EC6CA0">
      <w:pPr>
        <w:pStyle w:val="ConsPlusNormal"/>
        <w:spacing w:before="220"/>
        <w:ind w:firstLine="540"/>
        <w:jc w:val="both"/>
      </w:pPr>
      <w:r>
        <w:t>3) ведение сельского хозяйства;</w:t>
      </w:r>
    </w:p>
    <w:p w14:paraId="5828A89F" w14:textId="77777777" w:rsidR="00EC6CA0" w:rsidRDefault="00EC6CA0">
      <w:pPr>
        <w:pStyle w:val="ConsPlusNormal"/>
        <w:spacing w:before="220"/>
        <w:ind w:firstLine="540"/>
        <w:jc w:val="both"/>
      </w:pPr>
      <w:r>
        <w:t>4) разработка месторождений полезных ископаемых;</w:t>
      </w:r>
    </w:p>
    <w:p w14:paraId="2AD9B261" w14:textId="77777777" w:rsidR="00EC6CA0" w:rsidRDefault="00EC6CA0">
      <w:pPr>
        <w:pStyle w:val="ConsPlusNormal"/>
        <w:spacing w:before="220"/>
        <w:ind w:firstLine="540"/>
        <w:jc w:val="both"/>
      </w:pPr>
      <w:r>
        <w:t>5) размещение объектов капитального строительства, за исключением гидротехнических сооружений.</w:t>
      </w:r>
    </w:p>
    <w:p w14:paraId="7C9D0C2D" w14:textId="77777777" w:rsidR="00EC6CA0" w:rsidRDefault="00EC6CA0">
      <w:pPr>
        <w:pStyle w:val="ConsPlusNormal"/>
        <w:spacing w:before="220"/>
        <w:ind w:firstLine="540"/>
        <w:jc w:val="both"/>
      </w:pPr>
      <w:r>
        <w:t>В целях охраны лесопарковых зон допускается возведение ограждений на их территориях.</w:t>
      </w:r>
    </w:p>
    <w:p w14:paraId="2FE90B7E" w14:textId="77777777" w:rsidR="00EC6CA0" w:rsidRDefault="00EC6CA0">
      <w:pPr>
        <w:pStyle w:val="ConsPlusNormal"/>
        <w:jc w:val="both"/>
      </w:pPr>
    </w:p>
    <w:p w14:paraId="1A6A9F0B" w14:textId="77777777" w:rsidR="00EC6CA0" w:rsidRDefault="00EC6CA0">
      <w:pPr>
        <w:pStyle w:val="ConsPlusTitle"/>
        <w:ind w:firstLine="540"/>
        <w:jc w:val="both"/>
        <w:outlineLvl w:val="3"/>
      </w:pPr>
      <w:r>
        <w:t>Статья 52.3. Зеленые зоны</w:t>
      </w:r>
    </w:p>
    <w:p w14:paraId="07641A4D" w14:textId="77777777" w:rsidR="00EC6CA0" w:rsidRDefault="00EC6CA0">
      <w:pPr>
        <w:pStyle w:val="ConsPlusNormal"/>
        <w:ind w:firstLine="540"/>
        <w:jc w:val="both"/>
      </w:pPr>
      <w:r>
        <w:t xml:space="preserve">(введена </w:t>
      </w:r>
      <w:hyperlink r:id="rId341" w:history="1">
        <w:r>
          <w:rPr>
            <w:color w:val="0000FF"/>
          </w:rPr>
          <w:t>Решением</w:t>
        </w:r>
      </w:hyperlink>
      <w:r>
        <w:t xml:space="preserve"> Думы городского округа Верхний Тагил от 15.11.2018 N 26/5)</w:t>
      </w:r>
    </w:p>
    <w:p w14:paraId="2651C362" w14:textId="77777777" w:rsidR="00EC6CA0" w:rsidRDefault="00EC6CA0">
      <w:pPr>
        <w:pStyle w:val="ConsPlusNormal"/>
        <w:jc w:val="both"/>
      </w:pPr>
    </w:p>
    <w:p w14:paraId="29C13E0D" w14:textId="77777777" w:rsidR="00EC6CA0" w:rsidRDefault="00EC6CA0">
      <w:pPr>
        <w:pStyle w:val="ConsPlusTitle"/>
        <w:ind w:firstLine="540"/>
        <w:jc w:val="both"/>
        <w:outlineLvl w:val="4"/>
      </w:pPr>
      <w:r>
        <w:t>Регламентирующий документ</w:t>
      </w:r>
    </w:p>
    <w:p w14:paraId="75763C15" w14:textId="77777777" w:rsidR="00EC6CA0" w:rsidRDefault="00EC6CA0">
      <w:pPr>
        <w:pStyle w:val="ConsPlusNormal"/>
        <w:jc w:val="both"/>
      </w:pPr>
    </w:p>
    <w:p w14:paraId="53EBD6C8" w14:textId="77777777" w:rsidR="00EC6CA0" w:rsidRDefault="00EC6CA0">
      <w:pPr>
        <w:pStyle w:val="ConsPlusNormal"/>
        <w:ind w:firstLine="540"/>
        <w:jc w:val="both"/>
      </w:pPr>
      <w:r>
        <w:t xml:space="preserve">"Лесной кодекс Российской Федерации" от 04.12.2006 N 200-ФЗ, </w:t>
      </w:r>
      <w:hyperlink r:id="rId342" w:history="1">
        <w:r>
          <w:rPr>
            <w:color w:val="0000FF"/>
          </w:rPr>
          <w:t>ст. 105</w:t>
        </w:r>
      </w:hyperlink>
      <w:r>
        <w:t>.</w:t>
      </w:r>
    </w:p>
    <w:p w14:paraId="199B98E4" w14:textId="77777777" w:rsidR="00EC6CA0" w:rsidRDefault="00500654">
      <w:pPr>
        <w:pStyle w:val="ConsPlusNormal"/>
        <w:spacing w:before="220"/>
        <w:ind w:firstLine="540"/>
        <w:jc w:val="both"/>
      </w:pPr>
      <w:hyperlink r:id="rId343" w:history="1">
        <w:r w:rsidR="00EC6CA0">
          <w:rPr>
            <w:color w:val="0000FF"/>
          </w:rPr>
          <w:t>Постановление</w:t>
        </w:r>
      </w:hyperlink>
      <w:r w:rsidR="00EC6CA0">
        <w:t xml:space="preserve"> Правительства РФ от 14.12.2009 N 1007 "Об утверждении Положения об определении функциональных зон в лесопарковых зонах, площади и границ лесопарковых зон, зеленых зон".</w:t>
      </w:r>
    </w:p>
    <w:p w14:paraId="01451B54" w14:textId="77777777" w:rsidR="00EC6CA0" w:rsidRDefault="00EC6CA0">
      <w:pPr>
        <w:pStyle w:val="ConsPlusNormal"/>
        <w:jc w:val="both"/>
      </w:pPr>
    </w:p>
    <w:p w14:paraId="53361758" w14:textId="77777777" w:rsidR="00EC6CA0" w:rsidRDefault="00EC6CA0">
      <w:pPr>
        <w:pStyle w:val="ConsPlusTitle"/>
        <w:ind w:firstLine="540"/>
        <w:jc w:val="both"/>
        <w:outlineLvl w:val="4"/>
      </w:pPr>
      <w:r>
        <w:t>Порядок установления и размеры</w:t>
      </w:r>
    </w:p>
    <w:p w14:paraId="5D2A5CCA" w14:textId="77777777" w:rsidR="00EC6CA0" w:rsidRDefault="00EC6CA0">
      <w:pPr>
        <w:pStyle w:val="ConsPlusNormal"/>
        <w:jc w:val="both"/>
      </w:pPr>
    </w:p>
    <w:p w14:paraId="3D36A42C" w14:textId="77777777" w:rsidR="00EC6CA0" w:rsidRDefault="00EC6CA0">
      <w:pPr>
        <w:pStyle w:val="ConsPlusNormal"/>
        <w:ind w:firstLine="540"/>
        <w:jc w:val="both"/>
      </w:pPr>
      <w:r>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14:paraId="7445104F" w14:textId="77777777" w:rsidR="00EC6CA0" w:rsidRDefault="00EC6CA0">
      <w:pPr>
        <w:pStyle w:val="ConsPlusNormal"/>
        <w:spacing w:before="220"/>
        <w:ind w:firstLine="540"/>
        <w:jc w:val="both"/>
      </w:pPr>
      <w:r>
        <w:t xml:space="preserve">Границы лесохозяйственных частей зеленых зон, которые созданы на землях лесного фонда до дня введения в действие Лесного </w:t>
      </w:r>
      <w:hyperlink r:id="rId344" w:history="1">
        <w:r>
          <w:rPr>
            <w:color w:val="0000FF"/>
          </w:rPr>
          <w:t>кодекса</w:t>
        </w:r>
      </w:hyperlink>
      <w:r>
        <w:t xml:space="preserve"> Российской Федерации, являются границами зеленых зон.</w:t>
      </w:r>
    </w:p>
    <w:p w14:paraId="188FAF39" w14:textId="77777777" w:rsidR="00EC6CA0" w:rsidRDefault="00EC6CA0">
      <w:pPr>
        <w:pStyle w:val="ConsPlusNormal"/>
        <w:spacing w:before="220"/>
        <w:ind w:firstLine="540"/>
        <w:jc w:val="both"/>
      </w:pPr>
      <w:r>
        <w:t>Площадь и границы зеленой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5B41CF62" w14:textId="77777777" w:rsidR="00EC6CA0" w:rsidRDefault="00EC6CA0">
      <w:pPr>
        <w:pStyle w:val="ConsPlusNormal"/>
        <w:jc w:val="both"/>
      </w:pPr>
    </w:p>
    <w:p w14:paraId="06BDCCDB" w14:textId="77777777" w:rsidR="00EC6CA0" w:rsidRDefault="00EC6CA0">
      <w:pPr>
        <w:pStyle w:val="ConsPlusTitle"/>
        <w:ind w:firstLine="540"/>
        <w:jc w:val="both"/>
        <w:outlineLvl w:val="4"/>
      </w:pPr>
      <w:r>
        <w:t>Режим использования территории</w:t>
      </w:r>
    </w:p>
    <w:p w14:paraId="3A689067" w14:textId="77777777" w:rsidR="00EC6CA0" w:rsidRDefault="00EC6CA0">
      <w:pPr>
        <w:pStyle w:val="ConsPlusNormal"/>
        <w:jc w:val="both"/>
      </w:pPr>
    </w:p>
    <w:p w14:paraId="587884A7" w14:textId="77777777" w:rsidR="00EC6CA0" w:rsidRDefault="00EC6CA0">
      <w:pPr>
        <w:pStyle w:val="ConsPlusNormal"/>
        <w:ind w:firstLine="540"/>
        <w:jc w:val="both"/>
      </w:pPr>
      <w:r>
        <w:t>В зеленых зонах запрещаются:</w:t>
      </w:r>
    </w:p>
    <w:p w14:paraId="2285CE37" w14:textId="77777777" w:rsidR="00EC6CA0" w:rsidRDefault="00EC6CA0">
      <w:pPr>
        <w:pStyle w:val="ConsPlusNormal"/>
        <w:spacing w:before="220"/>
        <w:ind w:firstLine="540"/>
        <w:jc w:val="both"/>
      </w:pPr>
      <w:r>
        <w:t>1) использование токсичных химических препаратов для охраны и защиты лесов, в том числе в научных целях;</w:t>
      </w:r>
    </w:p>
    <w:p w14:paraId="0244DBC4" w14:textId="77777777" w:rsidR="00EC6CA0" w:rsidRDefault="00EC6CA0">
      <w:pPr>
        <w:pStyle w:val="ConsPlusNormal"/>
        <w:spacing w:before="220"/>
        <w:ind w:firstLine="540"/>
        <w:jc w:val="both"/>
      </w:pPr>
      <w:r>
        <w:t>2) осуществление видов деятельности в сфере охотничьего хозяйства;</w:t>
      </w:r>
    </w:p>
    <w:p w14:paraId="26AFA221" w14:textId="77777777" w:rsidR="00EC6CA0" w:rsidRDefault="00EC6CA0">
      <w:pPr>
        <w:pStyle w:val="ConsPlusNormal"/>
        <w:spacing w:before="220"/>
        <w:ind w:firstLine="540"/>
        <w:jc w:val="both"/>
      </w:pPr>
      <w:r>
        <w:t>3) разработка месторождений полезных ископаемых;</w:t>
      </w:r>
    </w:p>
    <w:p w14:paraId="3AEBA11C" w14:textId="77777777" w:rsidR="00EC6CA0" w:rsidRDefault="00EC6CA0">
      <w:pPr>
        <w:pStyle w:val="ConsPlusNormal"/>
        <w:spacing w:before="220"/>
        <w:ind w:firstLine="540"/>
        <w:jc w:val="both"/>
      </w:pPr>
      <w:r>
        <w:t>4) ведение сельского хозяйства, за исключением сенокошения и пчеловодства, а также возведение изгородей в целях сенокошения и пчеловодства;</w:t>
      </w:r>
    </w:p>
    <w:p w14:paraId="7C9086D6" w14:textId="77777777" w:rsidR="00EC6CA0" w:rsidRDefault="00EC6CA0">
      <w:pPr>
        <w:pStyle w:val="ConsPlusNormal"/>
        <w:spacing w:before="220"/>
        <w:ind w:firstLine="540"/>
        <w:jc w:val="both"/>
      </w:pPr>
      <w: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4F91AD83" w14:textId="77777777" w:rsidR="00EC6CA0" w:rsidRDefault="00EC6CA0">
      <w:pPr>
        <w:pStyle w:val="ConsPlusNormal"/>
        <w:jc w:val="both"/>
      </w:pPr>
    </w:p>
    <w:p w14:paraId="22BA587A" w14:textId="77777777" w:rsidR="00EC6CA0" w:rsidRDefault="00EC6CA0">
      <w:pPr>
        <w:pStyle w:val="ConsPlusTitle"/>
        <w:ind w:firstLine="540"/>
        <w:jc w:val="both"/>
        <w:outlineLvl w:val="3"/>
      </w:pPr>
      <w:bookmarkStart w:id="63" w:name="P3318"/>
      <w:bookmarkEnd w:id="63"/>
      <w:r>
        <w:t>Статья 53. Территории объектов культурного наследия</w:t>
      </w:r>
    </w:p>
    <w:p w14:paraId="61E10AA6" w14:textId="77777777" w:rsidR="00EC6CA0" w:rsidRDefault="00EC6CA0">
      <w:pPr>
        <w:pStyle w:val="ConsPlusNormal"/>
        <w:jc w:val="both"/>
      </w:pPr>
    </w:p>
    <w:p w14:paraId="11626357" w14:textId="77777777" w:rsidR="00EC6CA0" w:rsidRDefault="00EC6CA0">
      <w:pPr>
        <w:pStyle w:val="ConsPlusTitle"/>
        <w:ind w:firstLine="540"/>
        <w:jc w:val="both"/>
        <w:outlineLvl w:val="4"/>
      </w:pPr>
      <w:r>
        <w:t>Регламентирующий документ.</w:t>
      </w:r>
    </w:p>
    <w:p w14:paraId="0689BCB4" w14:textId="77777777" w:rsidR="00EC6CA0" w:rsidRDefault="00EC6CA0">
      <w:pPr>
        <w:pStyle w:val="ConsPlusNormal"/>
        <w:spacing w:before="220"/>
        <w:ind w:firstLine="540"/>
        <w:jc w:val="both"/>
      </w:pPr>
      <w:r>
        <w:t xml:space="preserve">Федеральный закон от 25.06.2002 N 73-ФЗ "Об объектах культурного наследия (памятниках истории и культуры) народов Российской Федерации" </w:t>
      </w:r>
      <w:hyperlink r:id="rId345" w:history="1">
        <w:r>
          <w:rPr>
            <w:color w:val="0000FF"/>
          </w:rPr>
          <w:t>ст. 3.1</w:t>
        </w:r>
      </w:hyperlink>
      <w:r>
        <w:t xml:space="preserve">, </w:t>
      </w:r>
      <w:hyperlink r:id="rId346" w:history="1">
        <w:r>
          <w:rPr>
            <w:color w:val="0000FF"/>
          </w:rPr>
          <w:t>5.1</w:t>
        </w:r>
      </w:hyperlink>
      <w:r>
        <w:t xml:space="preserve">, </w:t>
      </w:r>
      <w:hyperlink r:id="rId347" w:history="1">
        <w:r>
          <w:rPr>
            <w:color w:val="0000FF"/>
          </w:rPr>
          <w:t>36</w:t>
        </w:r>
      </w:hyperlink>
      <w:r>
        <w:t>.</w:t>
      </w:r>
    </w:p>
    <w:p w14:paraId="6D18EC6D" w14:textId="77777777" w:rsidR="00EC6CA0" w:rsidRDefault="00EC6CA0">
      <w:pPr>
        <w:pStyle w:val="ConsPlusTitle"/>
        <w:spacing w:before="220"/>
        <w:ind w:firstLine="540"/>
        <w:jc w:val="both"/>
        <w:outlineLvl w:val="4"/>
      </w:pPr>
      <w:r>
        <w:t>Порядок установления и размеры.</w:t>
      </w:r>
    </w:p>
    <w:p w14:paraId="703303C9" w14:textId="77777777" w:rsidR="00EC6CA0" w:rsidRDefault="00EC6CA0">
      <w:pPr>
        <w:pStyle w:val="ConsPlusNormal"/>
        <w:spacing w:before="220"/>
        <w:ind w:firstLine="540"/>
        <w:jc w:val="both"/>
      </w:pPr>
      <w: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w:t>
      </w:r>
      <w:hyperlink r:id="rId348" w:history="1">
        <w:r>
          <w:rPr>
            <w:color w:val="0000FF"/>
          </w:rPr>
          <w:t>законом</w:t>
        </w:r>
      </w:hyperlink>
      <w:r>
        <w:t xml:space="preserve"> от 25.06.2002 N 73-ФЗ.</w:t>
      </w:r>
    </w:p>
    <w:p w14:paraId="70252F53" w14:textId="77777777" w:rsidR="00EC6CA0" w:rsidRDefault="00EC6CA0">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5D95865A" w14:textId="77777777" w:rsidR="00EC6CA0" w:rsidRDefault="00EC6CA0">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14:paraId="4C5006A2" w14:textId="77777777" w:rsidR="00EC6CA0" w:rsidRDefault="00EC6CA0">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351B49D2" w14:textId="77777777" w:rsidR="00EC6CA0" w:rsidRDefault="00EC6CA0">
      <w:pPr>
        <w:pStyle w:val="ConsPlusNormal"/>
        <w:spacing w:before="220"/>
        <w:ind w:firstLine="540"/>
        <w:jc w:val="both"/>
      </w:pPr>
      <w: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w:t>
      </w:r>
      <w:hyperlink r:id="rId349" w:history="1">
        <w:r>
          <w:rPr>
            <w:color w:val="0000FF"/>
          </w:rPr>
          <w:t>пунктом 3 статьи 3.1</w:t>
        </w:r>
      </w:hyperlink>
      <w:r>
        <w:t xml:space="preserve"> Федерального закона от 25.06.2002 N 73-ФЗ,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w:t>
      </w:r>
      <w:hyperlink r:id="rId350" w:history="1">
        <w:r>
          <w:rPr>
            <w:color w:val="0000FF"/>
          </w:rPr>
          <w:t>закон</w:t>
        </w:r>
      </w:hyperlink>
      <w:r>
        <w:t xml:space="preserve"> от 22.10.2014 N 315-ФЗ).</w:t>
      </w:r>
    </w:p>
    <w:p w14:paraId="72EBD660" w14:textId="77777777" w:rsidR="00EC6CA0" w:rsidRDefault="00EC6CA0">
      <w:pPr>
        <w:pStyle w:val="ConsPlusNormal"/>
        <w:jc w:val="both"/>
      </w:pPr>
    </w:p>
    <w:p w14:paraId="5C8C1FF4" w14:textId="77777777" w:rsidR="00EC6CA0" w:rsidRDefault="00EC6CA0">
      <w:pPr>
        <w:pStyle w:val="ConsPlusNormal"/>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06B2AFE2" w14:textId="77777777" w:rsidR="00EC6CA0" w:rsidRDefault="00EC6CA0">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14:paraId="10121538" w14:textId="77777777" w:rsidR="00EC6CA0" w:rsidRDefault="00EC6CA0">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14:paraId="20C4CDF4" w14:textId="77777777" w:rsidR="00EC6CA0" w:rsidRDefault="00EC6CA0">
      <w:pPr>
        <w:pStyle w:val="ConsPlusNormal"/>
        <w:spacing w:before="220"/>
        <w:ind w:firstLine="540"/>
        <w:jc w:val="both"/>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391DBD7E" w14:textId="77777777" w:rsidR="00EC6CA0" w:rsidRDefault="00EC6CA0">
      <w:pPr>
        <w:pStyle w:val="ConsPlusNormal"/>
        <w:spacing w:before="220"/>
        <w:ind w:firstLine="540"/>
        <w:jc w:val="both"/>
      </w:pPr>
      <w:bookmarkStart w:id="64" w:name="P3333"/>
      <w:bookmarkEnd w:id="64"/>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14:paraId="44FB58EC" w14:textId="77777777" w:rsidR="00EC6CA0" w:rsidRDefault="00EC6CA0">
      <w:pPr>
        <w:pStyle w:val="ConsPlusNormal"/>
        <w:spacing w:before="220"/>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798F40E1" w14:textId="77777777" w:rsidR="00EC6CA0" w:rsidRDefault="00EC6CA0">
      <w:pPr>
        <w:pStyle w:val="ConsPlusNormal"/>
        <w:spacing w:before="220"/>
        <w:ind w:firstLine="540"/>
        <w:jc w:val="both"/>
      </w:pPr>
      <w: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Федеральным </w:t>
      </w:r>
      <w:hyperlink r:id="rId351" w:history="1">
        <w:r>
          <w:rPr>
            <w:color w:val="0000FF"/>
          </w:rPr>
          <w:t>законом</w:t>
        </w:r>
      </w:hyperlink>
      <w:r>
        <w:t xml:space="preserve"> от 25.06.2002 N 73-ФЗ для утверждения границ территории объекта культурного наследия.</w:t>
      </w:r>
    </w:p>
    <w:p w14:paraId="07B8EE34" w14:textId="77777777" w:rsidR="00EC6CA0" w:rsidRDefault="00EC6CA0">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3333" w:history="1">
        <w:r>
          <w:rPr>
            <w:color w:val="0000FF"/>
          </w:rPr>
          <w:t>пункте 5</w:t>
        </w:r>
      </w:hyperlink>
      <w:r>
        <w:t xml:space="preserve"> настоящей статьи и </w:t>
      </w:r>
      <w:hyperlink r:id="rId352" w:history="1">
        <w:r>
          <w:rPr>
            <w:color w:val="0000FF"/>
          </w:rPr>
          <w:t>части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14:paraId="5C96FB1C" w14:textId="77777777" w:rsidR="00EC6CA0" w:rsidRDefault="00EC6CA0">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353" w:history="1">
        <w:r>
          <w:rPr>
            <w:color w:val="0000FF"/>
          </w:rPr>
          <w:t>статьей 5.1</w:t>
        </w:r>
      </w:hyperlink>
      <w:r>
        <w:t xml:space="preserve"> Федерального закона от 25.06.2002 N 73-ФЗ.</w:t>
      </w:r>
    </w:p>
    <w:p w14:paraId="272C402F" w14:textId="77777777" w:rsidR="00EC6CA0" w:rsidRDefault="00EC6CA0">
      <w:pPr>
        <w:pStyle w:val="ConsPlusTitle"/>
        <w:spacing w:before="220"/>
        <w:ind w:firstLine="540"/>
        <w:jc w:val="both"/>
        <w:outlineLvl w:val="4"/>
      </w:pPr>
      <w:r>
        <w:t>Режим использования территории.</w:t>
      </w:r>
    </w:p>
    <w:p w14:paraId="67A70AD6" w14:textId="77777777" w:rsidR="00EC6CA0" w:rsidRDefault="00EC6CA0">
      <w:pPr>
        <w:pStyle w:val="ConsPlusNormal"/>
        <w:spacing w:before="220"/>
        <w:ind w:firstLine="540"/>
        <w:jc w:val="both"/>
      </w:pPr>
      <w: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E57A3B0" w14:textId="77777777" w:rsidR="00EC6CA0" w:rsidRDefault="00EC6CA0">
      <w:pPr>
        <w:pStyle w:val="ConsPlusNormal"/>
        <w:spacing w:before="220"/>
        <w:ind w:firstLine="540"/>
        <w:jc w:val="both"/>
      </w:pPr>
      <w:r>
        <w:t>1. В границах территории объекта культурного наследия:</w:t>
      </w:r>
    </w:p>
    <w:p w14:paraId="532F58A6" w14:textId="77777777" w:rsidR="00EC6CA0" w:rsidRDefault="00EC6CA0">
      <w:pPr>
        <w:pStyle w:val="ConsPlusNormal"/>
        <w:spacing w:before="22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5A68BD9B" w14:textId="77777777" w:rsidR="00EC6CA0" w:rsidRDefault="00EC6CA0">
      <w:pPr>
        <w:pStyle w:val="ConsPlusNormal"/>
        <w:spacing w:before="220"/>
        <w:ind w:firstLine="540"/>
        <w:jc w:val="both"/>
      </w:pPr>
      <w:bookmarkStart w:id="65" w:name="P3342"/>
      <w:bookmarkEnd w:id="65"/>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7F3ED353" w14:textId="77777777" w:rsidR="00EC6CA0" w:rsidRDefault="00EC6CA0">
      <w:pPr>
        <w:pStyle w:val="ConsPlusNormal"/>
        <w:spacing w:before="220"/>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283E0633" w14:textId="77777777" w:rsidR="00EC6CA0" w:rsidRDefault="00EC6CA0">
      <w:pPr>
        <w:pStyle w:val="ConsPlusNormal"/>
        <w:spacing w:before="220"/>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3342" w:history="1">
        <w:r>
          <w:rPr>
            <w:color w:val="0000FF"/>
          </w:rPr>
          <w:t>подпункта 2 пункта 1</w:t>
        </w:r>
      </w:hyperlink>
      <w:r>
        <w:t xml:space="preserve"> настоящей статьи.</w:t>
      </w:r>
    </w:p>
    <w:p w14:paraId="6E808D7E" w14:textId="77777777" w:rsidR="00EC6CA0" w:rsidRDefault="00EC6CA0">
      <w:pPr>
        <w:pStyle w:val="ConsPlusNormal"/>
        <w:spacing w:before="220"/>
        <w:ind w:firstLine="540"/>
        <w:jc w:val="both"/>
      </w:pPr>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54C1191A" w14:textId="77777777" w:rsidR="00EC6CA0" w:rsidRDefault="00EC6CA0">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0EECDDE1" w14:textId="77777777" w:rsidR="00EC6CA0" w:rsidRDefault="00EC6CA0">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3008B5A4" w14:textId="77777777" w:rsidR="00EC6CA0" w:rsidRDefault="00EC6CA0">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592D1132" w14:textId="77777777" w:rsidR="00EC6CA0" w:rsidRDefault="00EC6CA0">
      <w:pPr>
        <w:pStyle w:val="ConsPlusNormal"/>
        <w:spacing w:before="220"/>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14:paraId="30F982FB" w14:textId="77777777" w:rsidR="00EC6CA0" w:rsidRDefault="00EC6CA0">
      <w:pPr>
        <w:pStyle w:val="ConsPlusNormal"/>
        <w:spacing w:before="220"/>
        <w:ind w:firstLine="540"/>
        <w:jc w:val="both"/>
      </w:pPr>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w:t>
      </w:r>
      <w:hyperlink r:id="rId354" w:history="1">
        <w:r>
          <w:rPr>
            <w:color w:val="0000FF"/>
          </w:rPr>
          <w:t>законом</w:t>
        </w:r>
      </w:hyperlink>
      <w:r>
        <w:t xml:space="preserve"> от 25.06.2002 N 73-ФЗ, земляных, строительных, мелиоративных, хозяйственных работ, указанных в </w:t>
      </w:r>
      <w:hyperlink r:id="rId355" w:history="1">
        <w:r>
          <w:rPr>
            <w:color w:val="0000FF"/>
          </w:rPr>
          <w:t>статье 30</w:t>
        </w:r>
      </w:hyperlink>
      <w:r>
        <w:t xml:space="preserve"> Федерального закона от 25.06.2002 N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6F22AC86" w14:textId="77777777" w:rsidR="00EC6CA0" w:rsidRDefault="00EC6CA0">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356"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57" w:history="1">
        <w:r>
          <w:rPr>
            <w:color w:val="0000FF"/>
          </w:rPr>
          <w:t>законом</w:t>
        </w:r>
      </w:hyperlink>
      <w:r>
        <w:t xml:space="preserve"> от 25.06.2002 N 73-ФЗ.</w:t>
      </w:r>
    </w:p>
    <w:p w14:paraId="20418C9D" w14:textId="77777777" w:rsidR="00EC6CA0" w:rsidRDefault="00EC6CA0">
      <w:pPr>
        <w:pStyle w:val="ConsPlusNormal"/>
        <w:spacing w:before="220"/>
        <w:ind w:firstLine="540"/>
        <w:jc w:val="both"/>
      </w:pPr>
      <w:r>
        <w:t xml:space="preserve">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w:t>
      </w:r>
      <w:hyperlink r:id="rId358"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59" w:history="1">
        <w:r>
          <w:rPr>
            <w:color w:val="0000FF"/>
          </w:rPr>
          <w:t>пунктах 3</w:t>
        </w:r>
      </w:hyperlink>
      <w:r>
        <w:t xml:space="preserve">, </w:t>
      </w:r>
      <w:hyperlink r:id="rId360" w:history="1">
        <w:r>
          <w:rPr>
            <w:color w:val="0000FF"/>
          </w:rPr>
          <w:t>4</w:t>
        </w:r>
      </w:hyperlink>
      <w:r>
        <w:t xml:space="preserve"> и </w:t>
      </w:r>
      <w:hyperlink r:id="rId361" w:history="1">
        <w:r>
          <w:rPr>
            <w:color w:val="0000FF"/>
          </w:rPr>
          <w:t>7 части 1 статьи 25</w:t>
        </w:r>
      </w:hyperlink>
      <w:r>
        <w:t xml:space="preserve"> Лесного кодекса) и иных работ.</w:t>
      </w:r>
    </w:p>
    <w:p w14:paraId="0DBC274C" w14:textId="77777777" w:rsidR="00EC6CA0" w:rsidRDefault="00EC6CA0">
      <w:pPr>
        <w:pStyle w:val="ConsPlusNormal"/>
        <w:spacing w:before="220"/>
        <w:ind w:firstLine="540"/>
        <w:jc w:val="both"/>
      </w:pPr>
      <w:r>
        <w:t xml:space="preserve">1. Проектирование и проведение земляных, строительных, мелиоративных, хозяйственных работ, указанных в </w:t>
      </w:r>
      <w:hyperlink r:id="rId362" w:history="1">
        <w:r>
          <w:rPr>
            <w:color w:val="0000FF"/>
          </w:rPr>
          <w:t>статье 30</w:t>
        </w:r>
      </w:hyperlink>
      <w:r>
        <w:t xml:space="preserve"> Федерального закона от 25.06.2002 N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063C544C" w14:textId="77777777" w:rsidR="00EC6CA0" w:rsidRDefault="00EC6CA0">
      <w:pPr>
        <w:pStyle w:val="ConsPlusNormal"/>
        <w:spacing w:before="220"/>
        <w:ind w:firstLine="540"/>
        <w:jc w:val="both"/>
      </w:pPr>
      <w:r>
        <w:t xml:space="preserve">2. Изыскательские, проектные, земляные, строительные, мелиоративные, хозяйственные работы, указанные в </w:t>
      </w:r>
      <w:hyperlink r:id="rId363" w:history="1">
        <w:r>
          <w:rPr>
            <w:color w:val="0000FF"/>
          </w:rPr>
          <w:t>статье 30</w:t>
        </w:r>
      </w:hyperlink>
      <w:r>
        <w:t xml:space="preserve"> Федерального закона от 25.06.2002 N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364" w:history="1">
        <w:r>
          <w:rPr>
            <w:color w:val="0000FF"/>
          </w:rPr>
          <w:t>статьей 5.1</w:t>
        </w:r>
      </w:hyperlink>
      <w:r>
        <w:t xml:space="preserve"> Федерального закона от 25.06.2002 N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r:id="rId365" w:history="1">
        <w:r>
          <w:rPr>
            <w:color w:val="0000FF"/>
          </w:rPr>
          <w:t>пунктом 2 статьи 45</w:t>
        </w:r>
      </w:hyperlink>
      <w:r>
        <w:t xml:space="preserve"> Федерального закона от 25.06.2002 N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37A983D" w14:textId="77777777" w:rsidR="00EC6CA0" w:rsidRDefault="00EC6CA0">
      <w:pPr>
        <w:pStyle w:val="ConsPlusNormal"/>
        <w:spacing w:before="220"/>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212F3195" w14:textId="77777777" w:rsidR="00EC6CA0" w:rsidRDefault="00EC6CA0">
      <w:pPr>
        <w:pStyle w:val="ConsPlusNormal"/>
        <w:spacing w:before="220"/>
        <w:ind w:firstLine="540"/>
        <w:jc w:val="both"/>
      </w:pPr>
      <w:bookmarkStart w:id="66" w:name="P3356"/>
      <w:bookmarkEnd w:id="66"/>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r:id="rId366" w:history="1">
        <w:r>
          <w:rPr>
            <w:color w:val="0000FF"/>
          </w:rPr>
          <w:t>статье 30</w:t>
        </w:r>
      </w:hyperlink>
      <w:r>
        <w:t xml:space="preserve"> Федерального закона от 25.06.2002 N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2A8DD74E" w14:textId="77777777" w:rsidR="00EC6CA0" w:rsidRDefault="00EC6CA0">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1E898B54" w14:textId="77777777" w:rsidR="00EC6CA0" w:rsidRDefault="00EC6CA0">
      <w:pPr>
        <w:pStyle w:val="ConsPlusNormal"/>
        <w:spacing w:before="220"/>
        <w:ind w:firstLine="540"/>
        <w:jc w:val="both"/>
      </w:pPr>
      <w:bookmarkStart w:id="67" w:name="P3358"/>
      <w:bookmarkEnd w:id="67"/>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r:id="rId367" w:history="1">
        <w:r>
          <w:rPr>
            <w:color w:val="0000FF"/>
          </w:rPr>
          <w:t>пунктом 11 статьи 45.1</w:t>
        </w:r>
      </w:hyperlink>
      <w:r>
        <w:t xml:space="preserve"> Федерального закона от 25.06.2002 N 73-ФЗ, а также сведения о предусмотренном </w:t>
      </w:r>
      <w:hyperlink r:id="rId368" w:history="1">
        <w:r>
          <w:rPr>
            <w:color w:val="0000FF"/>
          </w:rPr>
          <w:t>пунктом 5 статьи 5.1</w:t>
        </w:r>
      </w:hyperlink>
      <w:r>
        <w:t xml:space="preserve"> Федерального закона от 25.06.2002 N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1DB2CDA4" w14:textId="77777777" w:rsidR="00EC6CA0" w:rsidRDefault="00EC6CA0">
      <w:pPr>
        <w:pStyle w:val="ConsPlusNormal"/>
        <w:spacing w:before="220"/>
        <w:ind w:firstLine="540"/>
        <w:jc w:val="both"/>
      </w:pPr>
      <w:r>
        <w:t xml:space="preserve">Указанные лица обязаны соблюдать предусмотренный </w:t>
      </w:r>
      <w:hyperlink r:id="rId369" w:history="1">
        <w:r>
          <w:rPr>
            <w:color w:val="0000FF"/>
          </w:rPr>
          <w:t>пунктом 5 статьи 5.1</w:t>
        </w:r>
      </w:hyperlink>
      <w:r>
        <w:t xml:space="preserve"> Федерального закона от 25.06.2002 N 73-ФЗ особый режим использования земельного участка, в границах которого располагается выявленный объект археологического наследия.</w:t>
      </w:r>
    </w:p>
    <w:p w14:paraId="6F87C1ED" w14:textId="77777777" w:rsidR="00EC6CA0" w:rsidRDefault="00EC6CA0">
      <w:pPr>
        <w:pStyle w:val="ConsPlusNormal"/>
        <w:spacing w:before="220"/>
        <w:ind w:firstLine="540"/>
        <w:jc w:val="both"/>
      </w:pPr>
      <w:r>
        <w:t xml:space="preserve">6. В случае отнесения объекта, обнаруженного в ходе указанных в </w:t>
      </w:r>
      <w:hyperlink w:anchor="P3356"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3358"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r:id="rId370" w:history="1">
        <w:r>
          <w:rPr>
            <w:color w:val="0000FF"/>
          </w:rPr>
          <w:t>пунктами 1</w:t>
        </w:r>
      </w:hyperlink>
      <w:r>
        <w:t xml:space="preserve"> - </w:t>
      </w:r>
      <w:hyperlink r:id="rId371" w:history="1">
        <w:r>
          <w:rPr>
            <w:color w:val="0000FF"/>
          </w:rPr>
          <w:t>3 статьи 47.3</w:t>
        </w:r>
      </w:hyperlink>
      <w:r>
        <w:t xml:space="preserve"> Федерального закона от 25.06.2002 N 73-ФЗ.</w:t>
      </w:r>
    </w:p>
    <w:p w14:paraId="46278786" w14:textId="77777777" w:rsidR="00EC6CA0" w:rsidRDefault="00EC6CA0">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3356"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14:paraId="75870534" w14:textId="77777777" w:rsidR="00EC6CA0" w:rsidRDefault="00EC6CA0">
      <w:pPr>
        <w:pStyle w:val="ConsPlusNormal"/>
        <w:spacing w:before="220"/>
        <w:ind w:firstLine="540"/>
        <w:jc w:val="both"/>
      </w:pPr>
      <w:r>
        <w:t xml:space="preserve">В случае принятия решения об отказе во включении указанного в </w:t>
      </w:r>
      <w:hyperlink w:anchor="P3356"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3358" w:history="1">
        <w:r>
          <w:rPr>
            <w:color w:val="0000FF"/>
          </w:rPr>
          <w:t>пункте 5</w:t>
        </w:r>
      </w:hyperlink>
      <w:r>
        <w:t xml:space="preserve"> настоящей статьи.</w:t>
      </w:r>
    </w:p>
    <w:p w14:paraId="57DFA0D0" w14:textId="77777777" w:rsidR="00EC6CA0" w:rsidRDefault="00EC6CA0">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r:id="rId372" w:history="1">
        <w:r>
          <w:rPr>
            <w:color w:val="0000FF"/>
          </w:rPr>
          <w:t>статье 30</w:t>
        </w:r>
      </w:hyperlink>
      <w:r>
        <w:t xml:space="preserve"> Федерального закона от 25.06.2002 N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39292E65" w14:textId="77777777" w:rsidR="00EC6CA0" w:rsidRDefault="00EC6CA0">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7BE5A291" w14:textId="77777777" w:rsidR="00EC6CA0" w:rsidRDefault="00EC6CA0">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339A98A0" w14:textId="77777777" w:rsidR="00EC6CA0" w:rsidRDefault="00EC6CA0">
      <w:pPr>
        <w:pStyle w:val="ConsPlusNormal"/>
        <w:spacing w:before="220"/>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r:id="rId373" w:history="1">
        <w:r>
          <w:rPr>
            <w:color w:val="0000FF"/>
          </w:rPr>
          <w:t>статье 30</w:t>
        </w:r>
      </w:hyperlink>
      <w:r>
        <w:t xml:space="preserve"> Федерального закона от 25.06.2002 N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4CDE0705" w14:textId="77777777" w:rsidR="00EC6CA0" w:rsidRDefault="00EC6CA0">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7CC01CEF" w14:textId="77777777" w:rsidR="00EC6CA0" w:rsidRDefault="00EC6CA0">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r:id="rId374" w:history="1">
        <w:r>
          <w:rPr>
            <w:color w:val="0000FF"/>
          </w:rPr>
          <w:t>статье 30</w:t>
        </w:r>
      </w:hyperlink>
      <w:r>
        <w:t xml:space="preserve"> Федерального закона от 25.06.2002 N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14:paraId="71230005" w14:textId="77777777" w:rsidR="00EC6CA0" w:rsidRDefault="00EC6CA0">
      <w:pPr>
        <w:pStyle w:val="ConsPlusNormal"/>
        <w:jc w:val="both"/>
      </w:pPr>
    </w:p>
    <w:p w14:paraId="66C4C21D" w14:textId="77777777" w:rsidR="00EC6CA0" w:rsidRDefault="00EC6CA0">
      <w:pPr>
        <w:pStyle w:val="ConsPlusTitle"/>
        <w:ind w:firstLine="540"/>
        <w:jc w:val="both"/>
        <w:outlineLvl w:val="3"/>
      </w:pPr>
      <w:r>
        <w:t>Статья 54. Зоны охраны объектов культурного наследия</w:t>
      </w:r>
    </w:p>
    <w:p w14:paraId="2557CDF2" w14:textId="77777777" w:rsidR="00EC6CA0" w:rsidRDefault="00EC6CA0">
      <w:pPr>
        <w:pStyle w:val="ConsPlusNormal"/>
        <w:jc w:val="both"/>
      </w:pPr>
    </w:p>
    <w:p w14:paraId="3484769C" w14:textId="77777777" w:rsidR="00EC6CA0" w:rsidRDefault="00EC6CA0">
      <w:pPr>
        <w:pStyle w:val="ConsPlusTitle"/>
        <w:ind w:firstLine="540"/>
        <w:jc w:val="both"/>
        <w:outlineLvl w:val="4"/>
      </w:pPr>
      <w:r>
        <w:t>Регламентирующий документ.</w:t>
      </w:r>
    </w:p>
    <w:p w14:paraId="58C71344" w14:textId="77777777" w:rsidR="00EC6CA0" w:rsidRDefault="00EC6CA0">
      <w:pPr>
        <w:pStyle w:val="ConsPlusNormal"/>
        <w:spacing w:before="220"/>
        <w:ind w:firstLine="540"/>
        <w:jc w:val="both"/>
      </w:pPr>
      <w:r>
        <w:t xml:space="preserve">Федеральный закон от 25.06.2002 N 73-ФЗ "Об объектах культурного наследия (памятниках истории и культуры) народов Российской Федерации", </w:t>
      </w:r>
      <w:hyperlink r:id="rId375" w:history="1">
        <w:r>
          <w:rPr>
            <w:color w:val="0000FF"/>
          </w:rPr>
          <w:t>ст. 34</w:t>
        </w:r>
      </w:hyperlink>
      <w:r>
        <w:t>.</w:t>
      </w:r>
    </w:p>
    <w:p w14:paraId="683AF450" w14:textId="77777777" w:rsidR="00EC6CA0" w:rsidRDefault="00500654">
      <w:pPr>
        <w:pStyle w:val="ConsPlusNormal"/>
        <w:spacing w:before="220"/>
        <w:ind w:firstLine="540"/>
        <w:jc w:val="both"/>
      </w:pPr>
      <w:hyperlink r:id="rId376" w:history="1">
        <w:r w:rsidR="00EC6CA0">
          <w:rPr>
            <w:color w:val="0000FF"/>
          </w:rPr>
          <w:t>Положение</w:t>
        </w:r>
      </w:hyperlink>
      <w:r w:rsidR="00EC6CA0">
        <w:t xml:space="preserve"> о зонах охраны объектов культурного наследия (памятников истории и культуры) народов Российской Федерации (утв. Постановлением Правительства РФ 12.09.2015 N 972).</w:t>
      </w:r>
    </w:p>
    <w:p w14:paraId="38BB8E62" w14:textId="77777777" w:rsidR="00EC6CA0" w:rsidRDefault="00EC6CA0">
      <w:pPr>
        <w:pStyle w:val="ConsPlusTitle"/>
        <w:spacing w:before="220"/>
        <w:ind w:firstLine="540"/>
        <w:jc w:val="both"/>
        <w:outlineLvl w:val="4"/>
      </w:pPr>
      <w:r>
        <w:t>Порядок установления и размеры.</w:t>
      </w:r>
    </w:p>
    <w:p w14:paraId="0E521FF8" w14:textId="77777777" w:rsidR="00EC6CA0" w:rsidRDefault="00EC6CA0">
      <w:pPr>
        <w:pStyle w:val="ConsPlusNormal"/>
        <w:spacing w:before="22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7FA122D0" w14:textId="77777777" w:rsidR="00EC6CA0" w:rsidRDefault="00EC6CA0">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14:paraId="63C18ED4" w14:textId="77777777" w:rsidR="00EC6CA0" w:rsidRDefault="00EC6CA0">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1391523B" w14:textId="77777777" w:rsidR="00EC6CA0" w:rsidRDefault="00EC6CA0">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490C5489" w14:textId="77777777" w:rsidR="00EC6CA0" w:rsidRDefault="00EC6CA0">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14:paraId="7913E0F6" w14:textId="77777777" w:rsidR="00EC6CA0" w:rsidRDefault="00EC6CA0">
      <w:pPr>
        <w:pStyle w:val="ConsPlusNormal"/>
        <w:spacing w:before="220"/>
        <w:ind w:firstLine="540"/>
        <w:jc w:val="both"/>
      </w:pPr>
      <w: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0AAA2B5E" w14:textId="77777777" w:rsidR="00EC6CA0" w:rsidRDefault="00EC6CA0">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3D4E5B23" w14:textId="77777777" w:rsidR="00EC6CA0" w:rsidRDefault="00EC6CA0">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20B2B14" w14:textId="77777777" w:rsidR="00EC6CA0" w:rsidRDefault="00EC6CA0">
      <w:pPr>
        <w:pStyle w:val="ConsPlusNormal"/>
        <w:spacing w:before="220"/>
        <w:ind w:firstLine="540"/>
        <w:jc w:val="both"/>
      </w:pPr>
      <w: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01805E2F" w14:textId="77777777" w:rsidR="00EC6CA0" w:rsidRDefault="00EC6CA0">
      <w:pPr>
        <w:pStyle w:val="ConsPlusNormal"/>
        <w:spacing w:before="220"/>
        <w:ind w:firstLine="540"/>
        <w:jc w:val="both"/>
      </w:pPr>
      <w: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14:paraId="34A9E23B" w14:textId="77777777" w:rsidR="00EC6CA0" w:rsidRDefault="00EC6CA0">
      <w:pPr>
        <w:pStyle w:val="ConsPlusNormal"/>
        <w:spacing w:before="220"/>
        <w:ind w:firstLine="540"/>
        <w:jc w:val="both"/>
      </w:pPr>
      <w: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7458C1E6" w14:textId="77777777" w:rsidR="00EC6CA0" w:rsidRDefault="00EC6CA0">
      <w:pPr>
        <w:pStyle w:val="ConsPlusTitle"/>
        <w:spacing w:before="220"/>
        <w:ind w:firstLine="540"/>
        <w:jc w:val="both"/>
        <w:outlineLvl w:val="4"/>
      </w:pPr>
      <w:r>
        <w:t>Режим использования территории.</w:t>
      </w:r>
    </w:p>
    <w:p w14:paraId="0C1384C3" w14:textId="77777777" w:rsidR="00EC6CA0" w:rsidRDefault="00EC6CA0">
      <w:pPr>
        <w:pStyle w:val="ConsPlusNormal"/>
        <w:spacing w:before="220"/>
        <w:ind w:firstLine="540"/>
        <w:jc w:val="both"/>
      </w:pPr>
      <w: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63D8F3CC" w14:textId="77777777" w:rsidR="00EC6CA0" w:rsidRDefault="00EC6CA0">
      <w:pPr>
        <w:pStyle w:val="ConsPlusNormal"/>
        <w:spacing w:before="220"/>
        <w:ind w:firstLine="540"/>
        <w:jc w:val="both"/>
      </w:pPr>
      <w: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150DB37A" w14:textId="77777777" w:rsidR="00EC6CA0" w:rsidRDefault="00EC6CA0">
      <w:pPr>
        <w:pStyle w:val="ConsPlusNormal"/>
        <w:spacing w:before="220"/>
        <w:ind w:firstLine="540"/>
        <w:jc w:val="both"/>
      </w:pPr>
      <w: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49AB050B" w14:textId="77777777" w:rsidR="00EC6CA0" w:rsidRDefault="00EC6CA0">
      <w:pPr>
        <w:pStyle w:val="ConsPlusNormal"/>
        <w:spacing w:before="220"/>
        <w:ind w:firstLine="540"/>
        <w:jc w:val="both"/>
      </w:pPr>
      <w: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40ED59E7" w14:textId="77777777" w:rsidR="00EC6CA0" w:rsidRDefault="00EC6CA0">
      <w:pPr>
        <w:pStyle w:val="ConsPlusNormal"/>
        <w:spacing w:before="220"/>
        <w:ind w:firstLine="540"/>
        <w:jc w:val="both"/>
      </w:pPr>
      <w: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6C9EC3C3" w14:textId="77777777" w:rsidR="00EC6CA0" w:rsidRDefault="00EC6CA0">
      <w:pPr>
        <w:pStyle w:val="ConsPlusNormal"/>
        <w:spacing w:before="220"/>
        <w:ind w:firstLine="540"/>
        <w:jc w:val="both"/>
      </w:pPr>
      <w: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21C90FAB" w14:textId="77777777" w:rsidR="00EC6CA0" w:rsidRDefault="00EC6CA0">
      <w:pPr>
        <w:pStyle w:val="ConsPlusNormal"/>
        <w:spacing w:before="220"/>
        <w:ind w:firstLine="540"/>
        <w:jc w:val="both"/>
      </w:pPr>
      <w: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396AE877" w14:textId="77777777" w:rsidR="00EC6CA0" w:rsidRDefault="00EC6CA0">
      <w:pPr>
        <w:pStyle w:val="ConsPlusNormal"/>
        <w:spacing w:before="220"/>
        <w:ind w:firstLine="540"/>
        <w:jc w:val="both"/>
      </w:pPr>
      <w:r>
        <w:t>ж) иные требования, необходимые для обеспечения сохранности объекта культурного наследия в его историческом и ландшафтном окружении.</w:t>
      </w:r>
    </w:p>
    <w:p w14:paraId="5564F2CC" w14:textId="77777777" w:rsidR="00EC6CA0" w:rsidRDefault="00EC6CA0">
      <w:pPr>
        <w:pStyle w:val="ConsPlusNormal"/>
        <w:spacing w:before="220"/>
        <w:ind w:firstLine="540"/>
        <w:jc w:val="both"/>
      </w:pPr>
      <w: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1CC36696" w14:textId="77777777" w:rsidR="00EC6CA0" w:rsidRDefault="00EC6CA0">
      <w:pPr>
        <w:pStyle w:val="ConsPlusNormal"/>
        <w:spacing w:before="220"/>
        <w:ind w:firstLine="540"/>
        <w:jc w:val="both"/>
      </w:pPr>
      <w: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0F43403E" w14:textId="77777777" w:rsidR="00EC6CA0" w:rsidRDefault="00EC6CA0">
      <w:pPr>
        <w:pStyle w:val="ConsPlusNormal"/>
        <w:spacing w:before="220"/>
        <w:ind w:firstLine="540"/>
        <w:jc w:val="both"/>
      </w:pPr>
      <w: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22044365" w14:textId="77777777" w:rsidR="00EC6CA0" w:rsidRDefault="00EC6CA0">
      <w:pPr>
        <w:pStyle w:val="ConsPlusNormal"/>
        <w:spacing w:before="220"/>
        <w:ind w:firstLine="540"/>
        <w:jc w:val="both"/>
      </w:pPr>
      <w:r>
        <w:t>в) обеспечение визуального восприятия объекта культурного наследия в его историко-градостроительной и природной среде;</w:t>
      </w:r>
    </w:p>
    <w:p w14:paraId="189A4E5D" w14:textId="77777777" w:rsidR="00EC6CA0" w:rsidRDefault="00EC6CA0">
      <w:pPr>
        <w:pStyle w:val="ConsPlusNormal"/>
        <w:spacing w:before="220"/>
        <w:ind w:firstLine="540"/>
        <w:jc w:val="both"/>
      </w:pPr>
      <w: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72BD0300" w14:textId="77777777" w:rsidR="00EC6CA0" w:rsidRDefault="00EC6CA0">
      <w:pPr>
        <w:pStyle w:val="ConsPlusNormal"/>
        <w:spacing w:before="220"/>
        <w:ind w:firstLine="540"/>
        <w:jc w:val="both"/>
      </w:pPr>
      <w: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58290033" w14:textId="77777777" w:rsidR="00EC6CA0" w:rsidRDefault="00EC6CA0">
      <w:pPr>
        <w:pStyle w:val="ConsPlusNormal"/>
        <w:spacing w:before="220"/>
        <w:ind w:firstLine="540"/>
        <w:jc w:val="both"/>
      </w:pPr>
      <w: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37F97F44" w14:textId="77777777" w:rsidR="00EC6CA0" w:rsidRDefault="00EC6CA0">
      <w:pPr>
        <w:pStyle w:val="ConsPlusNormal"/>
        <w:spacing w:before="220"/>
        <w:ind w:firstLine="540"/>
        <w:jc w:val="both"/>
      </w:pPr>
      <w: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79942C44" w14:textId="77777777" w:rsidR="00EC6CA0" w:rsidRDefault="00EC6CA0">
      <w:pPr>
        <w:pStyle w:val="ConsPlusNormal"/>
        <w:spacing w:before="220"/>
        <w:ind w:firstLine="540"/>
        <w:jc w:val="both"/>
      </w:pPr>
      <w: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4473215E" w14:textId="77777777" w:rsidR="00EC6CA0" w:rsidRDefault="00EC6CA0">
      <w:pPr>
        <w:pStyle w:val="ConsPlusNormal"/>
        <w:spacing w:before="220"/>
        <w:ind w:firstLine="540"/>
        <w:jc w:val="both"/>
      </w:pPr>
      <w: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14:paraId="0FD3E5F3" w14:textId="77777777" w:rsidR="00EC6CA0" w:rsidRDefault="00EC6CA0">
      <w:pPr>
        <w:pStyle w:val="ConsPlusNormal"/>
        <w:spacing w:before="220"/>
        <w:ind w:firstLine="540"/>
        <w:jc w:val="both"/>
      </w:pPr>
      <w: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4F2943BD" w14:textId="77777777" w:rsidR="00EC6CA0" w:rsidRDefault="00EC6CA0">
      <w:pPr>
        <w:pStyle w:val="ConsPlusNormal"/>
        <w:spacing w:before="220"/>
        <w:ind w:firstLine="540"/>
        <w:jc w:val="both"/>
      </w:pPr>
      <w: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7D1886CB" w14:textId="77777777" w:rsidR="00EC6CA0" w:rsidRDefault="00EC6CA0">
      <w:pPr>
        <w:pStyle w:val="ConsPlusNormal"/>
        <w:spacing w:before="220"/>
        <w:ind w:firstLine="540"/>
        <w:jc w:val="both"/>
      </w:pPr>
      <w: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30F8117C" w14:textId="77777777" w:rsidR="00EC6CA0" w:rsidRDefault="00EC6CA0">
      <w:pPr>
        <w:pStyle w:val="ConsPlusNormal"/>
        <w:spacing w:before="220"/>
        <w:ind w:firstLine="540"/>
        <w:jc w:val="both"/>
      </w:pPr>
      <w:r>
        <w:t>д) иные требования, необходимые для сохранения и восстановления (регенерации) охраняемого природного ландшафта.</w:t>
      </w:r>
    </w:p>
    <w:p w14:paraId="37C37FB7" w14:textId="77777777" w:rsidR="00EC6CA0" w:rsidRDefault="00EC6CA0">
      <w:pPr>
        <w:pStyle w:val="ConsPlusNormal"/>
        <w:jc w:val="both"/>
      </w:pPr>
    </w:p>
    <w:p w14:paraId="620755C3" w14:textId="77777777" w:rsidR="00EC6CA0" w:rsidRDefault="00EC6CA0">
      <w:pPr>
        <w:pStyle w:val="ConsPlusTitle"/>
        <w:ind w:firstLine="540"/>
        <w:jc w:val="both"/>
        <w:outlineLvl w:val="3"/>
      </w:pPr>
      <w:r>
        <w:t>Статья 54.1. Защитные зоны объектов культурного наследия</w:t>
      </w:r>
    </w:p>
    <w:p w14:paraId="4E720237" w14:textId="77777777" w:rsidR="00EC6CA0" w:rsidRDefault="00EC6CA0">
      <w:pPr>
        <w:pStyle w:val="ConsPlusNormal"/>
        <w:ind w:firstLine="540"/>
        <w:jc w:val="both"/>
      </w:pPr>
      <w:r>
        <w:t xml:space="preserve">(введена </w:t>
      </w:r>
      <w:hyperlink r:id="rId377" w:history="1">
        <w:r>
          <w:rPr>
            <w:color w:val="0000FF"/>
          </w:rPr>
          <w:t>Решением</w:t>
        </w:r>
      </w:hyperlink>
      <w:r>
        <w:t xml:space="preserve"> Думы городского округа Верхний Тагил от 15.11.2018 N 26/5)</w:t>
      </w:r>
    </w:p>
    <w:p w14:paraId="06CBD2CC" w14:textId="77777777" w:rsidR="00EC6CA0" w:rsidRDefault="00EC6CA0">
      <w:pPr>
        <w:pStyle w:val="ConsPlusNormal"/>
        <w:jc w:val="both"/>
      </w:pPr>
    </w:p>
    <w:p w14:paraId="54629547" w14:textId="77777777" w:rsidR="00EC6CA0" w:rsidRDefault="00EC6CA0">
      <w:pPr>
        <w:pStyle w:val="ConsPlusTitle"/>
        <w:ind w:firstLine="540"/>
        <w:jc w:val="both"/>
        <w:outlineLvl w:val="4"/>
      </w:pPr>
      <w:r>
        <w:t>Регламентирующий документ</w:t>
      </w:r>
    </w:p>
    <w:p w14:paraId="6505B555" w14:textId="77777777" w:rsidR="00EC6CA0" w:rsidRDefault="00EC6CA0">
      <w:pPr>
        <w:pStyle w:val="ConsPlusNormal"/>
        <w:jc w:val="both"/>
      </w:pPr>
    </w:p>
    <w:p w14:paraId="270A7757" w14:textId="77777777" w:rsidR="00EC6CA0" w:rsidRDefault="00EC6CA0">
      <w:pPr>
        <w:pStyle w:val="ConsPlusNormal"/>
        <w:ind w:firstLine="540"/>
        <w:jc w:val="both"/>
      </w:pPr>
      <w:r>
        <w:t xml:space="preserve">Федеральный закон от 25.06.2002 N 73-ФЗ "Об объектах культурного наследия (памятниках истории и культуры) народов Российской Федерации", </w:t>
      </w:r>
      <w:hyperlink r:id="rId378" w:history="1">
        <w:r>
          <w:rPr>
            <w:color w:val="0000FF"/>
          </w:rPr>
          <w:t>ст. 34.1</w:t>
        </w:r>
      </w:hyperlink>
      <w:r>
        <w:t>.</w:t>
      </w:r>
    </w:p>
    <w:p w14:paraId="579108F0" w14:textId="77777777" w:rsidR="00EC6CA0" w:rsidRDefault="00EC6CA0">
      <w:pPr>
        <w:pStyle w:val="ConsPlusNormal"/>
        <w:spacing w:before="220"/>
        <w:ind w:firstLine="540"/>
        <w:jc w:val="both"/>
      </w:pPr>
      <w:r>
        <w:t xml:space="preserve">Федеральный закон от 05.04.2016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w:t>
      </w:r>
      <w:hyperlink r:id="rId379" w:history="1">
        <w:r>
          <w:rPr>
            <w:color w:val="0000FF"/>
          </w:rPr>
          <w:t>ст. 3</w:t>
        </w:r>
      </w:hyperlink>
      <w:r>
        <w:t>.</w:t>
      </w:r>
    </w:p>
    <w:p w14:paraId="7210D233" w14:textId="77777777" w:rsidR="00EC6CA0" w:rsidRDefault="00EC6CA0">
      <w:pPr>
        <w:pStyle w:val="ConsPlusNormal"/>
        <w:jc w:val="both"/>
      </w:pPr>
    </w:p>
    <w:p w14:paraId="0A5CE7C4" w14:textId="77777777" w:rsidR="00EC6CA0" w:rsidRDefault="00EC6CA0">
      <w:pPr>
        <w:pStyle w:val="ConsPlusTitle"/>
        <w:ind w:firstLine="540"/>
        <w:jc w:val="both"/>
        <w:outlineLvl w:val="4"/>
      </w:pPr>
      <w:r>
        <w:t>Порядок установления и размеры</w:t>
      </w:r>
    </w:p>
    <w:p w14:paraId="2933F9C9" w14:textId="77777777" w:rsidR="00EC6CA0" w:rsidRDefault="00EC6CA0">
      <w:pPr>
        <w:pStyle w:val="ConsPlusNormal"/>
        <w:jc w:val="both"/>
      </w:pPr>
    </w:p>
    <w:p w14:paraId="4A02549C" w14:textId="77777777" w:rsidR="00EC6CA0" w:rsidRDefault="00EC6CA0">
      <w:pPr>
        <w:pStyle w:val="ConsPlusNormal"/>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3422"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674AE2D" w14:textId="77777777" w:rsidR="00EC6CA0" w:rsidRDefault="00EC6CA0">
      <w:pPr>
        <w:pStyle w:val="ConsPlusNormal"/>
        <w:spacing w:before="220"/>
        <w:ind w:firstLine="540"/>
        <w:jc w:val="both"/>
      </w:pPr>
      <w:bookmarkStart w:id="68" w:name="P3422"/>
      <w:bookmarkEnd w:id="68"/>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80" w:history="1">
        <w:r>
          <w:rPr>
            <w:color w:val="0000FF"/>
          </w:rPr>
          <w:t>статьей 56.4</w:t>
        </w:r>
      </w:hyperlink>
      <w:r>
        <w:t xml:space="preserve"> Федерального закона от 25.06.2002 N 73-ФЗ требования и ограничения.</w:t>
      </w:r>
    </w:p>
    <w:p w14:paraId="554AD574" w14:textId="77777777" w:rsidR="00EC6CA0" w:rsidRDefault="00EC6CA0">
      <w:pPr>
        <w:pStyle w:val="ConsPlusNormal"/>
        <w:spacing w:before="220"/>
        <w:ind w:firstLine="540"/>
        <w:jc w:val="both"/>
      </w:pPr>
      <w:bookmarkStart w:id="69" w:name="P3423"/>
      <w:bookmarkEnd w:id="69"/>
      <w:r>
        <w:t>3. Границы защитной зоны объекта культурного наследия устанавливаются:</w:t>
      </w:r>
    </w:p>
    <w:p w14:paraId="32EBAC91" w14:textId="77777777" w:rsidR="00EC6CA0" w:rsidRDefault="00EC6CA0">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647FFF5" w14:textId="77777777" w:rsidR="00EC6CA0" w:rsidRDefault="00EC6CA0">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63332634" w14:textId="77777777" w:rsidR="00EC6CA0" w:rsidRDefault="00EC6CA0">
      <w:pPr>
        <w:pStyle w:val="ConsPlusNormal"/>
        <w:spacing w:before="220"/>
        <w:ind w:firstLine="540"/>
        <w:jc w:val="both"/>
      </w:pPr>
      <w:bookmarkStart w:id="70" w:name="P3426"/>
      <w:bookmarkEnd w:id="70"/>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C4D8EAE" w14:textId="77777777" w:rsidR="00EC6CA0" w:rsidRDefault="00EC6CA0">
      <w:pPr>
        <w:pStyle w:val="ConsPlusNormal"/>
        <w:spacing w:before="220"/>
        <w:ind w:firstLine="540"/>
        <w:jc w:val="both"/>
      </w:pPr>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3423" w:history="1">
        <w:r>
          <w:rPr>
            <w:color w:val="0000FF"/>
          </w:rPr>
          <w:t>пунктами 3</w:t>
        </w:r>
      </w:hyperlink>
      <w:r>
        <w:t xml:space="preserve"> и </w:t>
      </w:r>
      <w:hyperlink w:anchor="P3426"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667715F" w14:textId="77777777" w:rsidR="00EC6CA0" w:rsidRDefault="00EC6CA0">
      <w:pPr>
        <w:pStyle w:val="ConsPlusNormal"/>
        <w:spacing w:before="220"/>
        <w:ind w:firstLine="540"/>
        <w:jc w:val="both"/>
      </w:pPr>
      <w:r>
        <w:t xml:space="preserve">6. Защитная зона объекта культурного наследия прекращает существование со дня утверждения в порядке, установленном </w:t>
      </w:r>
      <w:hyperlink r:id="rId381" w:history="1">
        <w:r>
          <w:rPr>
            <w:color w:val="0000FF"/>
          </w:rPr>
          <w:t>статьей 34</w:t>
        </w:r>
      </w:hyperlink>
      <w:r>
        <w:t xml:space="preserve"> Федерального закона от 25.06.2002 N 73-ФЗ, проекта зон охраны такого объекта культурного наследия.</w:t>
      </w:r>
    </w:p>
    <w:p w14:paraId="4974F9EA" w14:textId="77777777" w:rsidR="00EC6CA0" w:rsidRDefault="00EC6CA0">
      <w:pPr>
        <w:pStyle w:val="ConsPlusNormal"/>
        <w:spacing w:before="220"/>
        <w:ind w:firstLine="540"/>
        <w:jc w:val="both"/>
      </w:pPr>
      <w:r>
        <w:t xml:space="preserve">7. 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w:t>
      </w:r>
      <w:hyperlink r:id="rId382" w:history="1">
        <w:r>
          <w:rPr>
            <w:color w:val="0000FF"/>
          </w:rPr>
          <w:t>пунктом 2 статьи 34</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383" w:history="1">
        <w:r>
          <w:rPr>
            <w:color w:val="0000FF"/>
          </w:rPr>
          <w:t>пунктом 1 статьи 34</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14:paraId="27A46CE3" w14:textId="77777777" w:rsidR="00EC6CA0" w:rsidRDefault="00EC6CA0">
      <w:pPr>
        <w:pStyle w:val="ConsPlusNormal"/>
        <w:jc w:val="both"/>
      </w:pPr>
    </w:p>
    <w:p w14:paraId="69F20300" w14:textId="77777777" w:rsidR="00EC6CA0" w:rsidRDefault="00EC6CA0">
      <w:pPr>
        <w:pStyle w:val="ConsPlusTitle"/>
        <w:ind w:firstLine="540"/>
        <w:jc w:val="both"/>
        <w:outlineLvl w:val="4"/>
      </w:pPr>
      <w:r>
        <w:t>Режим использования территории</w:t>
      </w:r>
    </w:p>
    <w:p w14:paraId="0469FC3B" w14:textId="77777777" w:rsidR="00EC6CA0" w:rsidRDefault="00EC6CA0">
      <w:pPr>
        <w:pStyle w:val="ConsPlusNormal"/>
        <w:jc w:val="both"/>
      </w:pPr>
    </w:p>
    <w:p w14:paraId="70FE261E" w14:textId="77777777" w:rsidR="00EC6CA0" w:rsidRDefault="00EC6CA0">
      <w:pPr>
        <w:pStyle w:val="ConsPlusNormal"/>
        <w:ind w:firstLine="540"/>
        <w:jc w:val="both"/>
      </w:pPr>
      <w: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1094010" w14:textId="77777777" w:rsidR="00EC6CA0" w:rsidRDefault="00EC6CA0">
      <w:pPr>
        <w:pStyle w:val="ConsPlusNormal"/>
        <w:jc w:val="both"/>
      </w:pPr>
    </w:p>
    <w:p w14:paraId="3AEB86B2" w14:textId="77777777" w:rsidR="00EC6CA0" w:rsidRDefault="00EC6CA0">
      <w:pPr>
        <w:pStyle w:val="ConsPlusTitle"/>
        <w:ind w:firstLine="540"/>
        <w:jc w:val="both"/>
        <w:outlineLvl w:val="3"/>
      </w:pPr>
      <w:r>
        <w:t>Статья 55. Зоны минимальных расстояний памятников истории и культуры до транспортных и инженерных коммуникаций</w:t>
      </w:r>
    </w:p>
    <w:p w14:paraId="789B2F2E" w14:textId="77777777" w:rsidR="00EC6CA0" w:rsidRDefault="00EC6CA0">
      <w:pPr>
        <w:pStyle w:val="ConsPlusNormal"/>
        <w:jc w:val="both"/>
      </w:pPr>
    </w:p>
    <w:p w14:paraId="746DF3B7" w14:textId="77777777" w:rsidR="00EC6CA0" w:rsidRDefault="00EC6CA0">
      <w:pPr>
        <w:pStyle w:val="ConsPlusTitle"/>
        <w:ind w:firstLine="540"/>
        <w:jc w:val="both"/>
        <w:outlineLvl w:val="4"/>
      </w:pPr>
      <w:r>
        <w:t>Регламентирующий документ.</w:t>
      </w:r>
    </w:p>
    <w:p w14:paraId="392BA4FF" w14:textId="77777777" w:rsidR="00EC6CA0" w:rsidRDefault="00EC6CA0">
      <w:pPr>
        <w:pStyle w:val="ConsPlusNormal"/>
        <w:spacing w:before="220"/>
        <w:ind w:firstLine="540"/>
        <w:jc w:val="both"/>
      </w:pPr>
      <w:r>
        <w:t xml:space="preserve">СП 42.13330.2011 "СНиП 2.07.01-89* Градостроительство. Планировка и застройка городских и сельских поселений", </w:t>
      </w:r>
      <w:hyperlink r:id="rId384" w:history="1">
        <w:r>
          <w:rPr>
            <w:color w:val="0000FF"/>
          </w:rPr>
          <w:t>п. 14.28</w:t>
        </w:r>
      </w:hyperlink>
      <w:r>
        <w:t>.</w:t>
      </w:r>
    </w:p>
    <w:p w14:paraId="5A65ABAB" w14:textId="77777777" w:rsidR="00EC6CA0" w:rsidRDefault="00EC6CA0">
      <w:pPr>
        <w:pStyle w:val="ConsPlusTitle"/>
        <w:spacing w:before="220"/>
        <w:ind w:firstLine="540"/>
        <w:jc w:val="both"/>
        <w:outlineLvl w:val="4"/>
      </w:pPr>
      <w:r>
        <w:t>Порядок установления и размеры, режим использования территории.</w:t>
      </w:r>
    </w:p>
    <w:p w14:paraId="0977A195" w14:textId="77777777" w:rsidR="00EC6CA0" w:rsidRDefault="00EC6CA0">
      <w:pPr>
        <w:pStyle w:val="ConsPlusNormal"/>
        <w:spacing w:before="220"/>
        <w:ind w:firstLine="540"/>
        <w:jc w:val="both"/>
      </w:pPr>
      <w:r>
        <w:t>Расстояния от памятников истории и культуры до транспортных и инженерных коммуникаций следует принимать не менее, м:</w:t>
      </w:r>
    </w:p>
    <w:p w14:paraId="4D7E782B" w14:textId="77777777" w:rsidR="00EC6CA0" w:rsidRDefault="00EC6CA0">
      <w:pPr>
        <w:pStyle w:val="ConsPlusNormal"/>
        <w:spacing w:before="220"/>
        <w:ind w:firstLine="540"/>
        <w:jc w:val="both"/>
      </w:pPr>
      <w:r>
        <w:t>до проезжих частей магистралей скоростного и непрерывного движения, линий метрополитена мелкого заложения:</w:t>
      </w:r>
    </w:p>
    <w:p w14:paraId="07D4D574" w14:textId="77777777" w:rsidR="00EC6CA0" w:rsidRDefault="00EC6CA0">
      <w:pPr>
        <w:pStyle w:val="ConsPlusNonformat"/>
        <w:spacing w:before="200"/>
        <w:jc w:val="both"/>
      </w:pPr>
      <w:r>
        <w:t xml:space="preserve">    в условиях сложного рельефа ....................................... 100</w:t>
      </w:r>
    </w:p>
    <w:p w14:paraId="0B0D6FBA" w14:textId="77777777" w:rsidR="00EC6CA0" w:rsidRDefault="00EC6CA0">
      <w:pPr>
        <w:pStyle w:val="ConsPlusNonformat"/>
        <w:jc w:val="both"/>
      </w:pPr>
      <w:r>
        <w:t xml:space="preserve">    на плоском рельефе ................................................. 50</w:t>
      </w:r>
    </w:p>
    <w:p w14:paraId="1D83E8F8" w14:textId="77777777" w:rsidR="00EC6CA0" w:rsidRDefault="00EC6CA0">
      <w:pPr>
        <w:pStyle w:val="ConsPlusNonformat"/>
        <w:jc w:val="both"/>
      </w:pPr>
      <w:r>
        <w:t xml:space="preserve">    до сетей водопровода, канализации и теплоснабжения</w:t>
      </w:r>
    </w:p>
    <w:p w14:paraId="688D46FC" w14:textId="77777777" w:rsidR="00EC6CA0" w:rsidRDefault="00EC6CA0">
      <w:pPr>
        <w:pStyle w:val="ConsPlusNonformat"/>
        <w:jc w:val="both"/>
      </w:pPr>
      <w:r>
        <w:t xml:space="preserve">    (кроме разводящих) .................................................. 5</w:t>
      </w:r>
    </w:p>
    <w:p w14:paraId="0EE92A09" w14:textId="77777777" w:rsidR="00EC6CA0" w:rsidRDefault="00EC6CA0">
      <w:pPr>
        <w:pStyle w:val="ConsPlusNonformat"/>
        <w:jc w:val="both"/>
      </w:pPr>
      <w:r>
        <w:t xml:space="preserve">    до других подземных инженерных сетей ................................ 5</w:t>
      </w:r>
    </w:p>
    <w:p w14:paraId="21FE51BF" w14:textId="77777777" w:rsidR="00EC6CA0" w:rsidRDefault="00EC6CA0">
      <w:pPr>
        <w:pStyle w:val="ConsPlusNormal"/>
        <w:ind w:firstLine="540"/>
        <w:jc w:val="both"/>
      </w:pPr>
      <w: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14:paraId="3492C1E3" w14:textId="77777777" w:rsidR="00EC6CA0" w:rsidRDefault="00EC6CA0">
      <w:pPr>
        <w:pStyle w:val="ConsPlusNormal"/>
        <w:jc w:val="both"/>
      </w:pPr>
    </w:p>
    <w:p w14:paraId="7D24EF76" w14:textId="77777777" w:rsidR="00EC6CA0" w:rsidRDefault="00EC6CA0">
      <w:pPr>
        <w:pStyle w:val="ConsPlusTitle"/>
        <w:ind w:firstLine="540"/>
        <w:jc w:val="both"/>
        <w:outlineLvl w:val="3"/>
      </w:pPr>
      <w:r>
        <w:t>Статья 56. Противопожарные расстояния от границ застройки до лесных насаждений в лесничествах (лесопарках)</w:t>
      </w:r>
    </w:p>
    <w:p w14:paraId="0D038572" w14:textId="77777777" w:rsidR="00EC6CA0" w:rsidRDefault="00EC6CA0">
      <w:pPr>
        <w:pStyle w:val="ConsPlusNormal"/>
        <w:ind w:firstLine="540"/>
        <w:jc w:val="both"/>
      </w:pPr>
      <w:r>
        <w:t xml:space="preserve">(введена </w:t>
      </w:r>
      <w:hyperlink r:id="rId385" w:history="1">
        <w:r>
          <w:rPr>
            <w:color w:val="0000FF"/>
          </w:rPr>
          <w:t>Решением</w:t>
        </w:r>
      </w:hyperlink>
      <w:r>
        <w:t xml:space="preserve"> Думы городского округа Верхний Тагил от 15.11.2018 N 26/5)</w:t>
      </w:r>
    </w:p>
    <w:p w14:paraId="5B231864" w14:textId="77777777" w:rsidR="00EC6CA0" w:rsidRDefault="00EC6CA0">
      <w:pPr>
        <w:pStyle w:val="ConsPlusNormal"/>
        <w:jc w:val="both"/>
      </w:pPr>
    </w:p>
    <w:p w14:paraId="6C6B9416" w14:textId="77777777" w:rsidR="00EC6CA0" w:rsidRDefault="00EC6CA0">
      <w:pPr>
        <w:pStyle w:val="ConsPlusTitle"/>
        <w:ind w:firstLine="540"/>
        <w:jc w:val="both"/>
        <w:outlineLvl w:val="4"/>
      </w:pPr>
      <w:r>
        <w:t>Регламентирующий документ</w:t>
      </w:r>
    </w:p>
    <w:p w14:paraId="761CEF13" w14:textId="77777777" w:rsidR="00EC6CA0" w:rsidRDefault="00EC6CA0">
      <w:pPr>
        <w:pStyle w:val="ConsPlusNormal"/>
        <w:jc w:val="both"/>
      </w:pPr>
    </w:p>
    <w:p w14:paraId="4F0C9913" w14:textId="77777777" w:rsidR="00EC6CA0" w:rsidRDefault="00EC6CA0">
      <w:pPr>
        <w:pStyle w:val="ConsPlusNormal"/>
        <w:ind w:firstLine="540"/>
        <w:jc w:val="both"/>
      </w:pPr>
      <w:r>
        <w:t xml:space="preserve">Технический регламент о требованиях пожарной безопасности, Федеральный закон от 22 июля 2008 года N 123-ФЗ, </w:t>
      </w:r>
      <w:hyperlink r:id="rId386" w:history="1">
        <w:r>
          <w:rPr>
            <w:color w:val="0000FF"/>
          </w:rPr>
          <w:t>ст. 4 (ч. 4)</w:t>
        </w:r>
      </w:hyperlink>
      <w:r>
        <w:t xml:space="preserve">, </w:t>
      </w:r>
      <w:hyperlink r:id="rId387" w:history="1">
        <w:r>
          <w:rPr>
            <w:color w:val="0000FF"/>
          </w:rPr>
          <w:t>6</w:t>
        </w:r>
      </w:hyperlink>
      <w:r>
        <w:t xml:space="preserve">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14:paraId="31593A68" w14:textId="77777777" w:rsidR="00EC6CA0" w:rsidRDefault="00EC6CA0">
      <w:pPr>
        <w:pStyle w:val="ConsPlusNormal"/>
        <w:spacing w:before="220"/>
        <w:ind w:firstLine="540"/>
        <w:jc w:val="both"/>
      </w:pPr>
      <w: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hyperlink r:id="rId388" w:history="1">
        <w:r>
          <w:rPr>
            <w:color w:val="0000FF"/>
          </w:rPr>
          <w:t>п. 4.14</w:t>
        </w:r>
      </w:hyperlink>
      <w:r>
        <w:t>.</w:t>
      </w:r>
    </w:p>
    <w:p w14:paraId="47226CB7" w14:textId="77777777" w:rsidR="00EC6CA0" w:rsidRDefault="00EC6CA0">
      <w:pPr>
        <w:pStyle w:val="ConsPlusNormal"/>
        <w:jc w:val="both"/>
      </w:pPr>
    </w:p>
    <w:p w14:paraId="0EB18685" w14:textId="77777777" w:rsidR="00EC6CA0" w:rsidRDefault="00EC6CA0">
      <w:pPr>
        <w:pStyle w:val="ConsPlusTitle"/>
        <w:ind w:firstLine="540"/>
        <w:jc w:val="both"/>
        <w:outlineLvl w:val="4"/>
      </w:pPr>
      <w:r>
        <w:t>Порядок установления и размеры, режим использования территории</w:t>
      </w:r>
    </w:p>
    <w:p w14:paraId="4B824E38" w14:textId="77777777" w:rsidR="00EC6CA0" w:rsidRDefault="00EC6CA0">
      <w:pPr>
        <w:pStyle w:val="ConsPlusNormal"/>
        <w:jc w:val="both"/>
      </w:pPr>
    </w:p>
    <w:p w14:paraId="60FF9322" w14:textId="77777777" w:rsidR="00EC6CA0" w:rsidRDefault="00EC6CA0">
      <w:pPr>
        <w:pStyle w:val="ConsPlusNormal"/>
        <w:ind w:firstLine="540"/>
        <w:jc w:val="both"/>
      </w:pPr>
      <w: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47BC628E" w14:textId="77777777" w:rsidR="00EC6CA0" w:rsidRDefault="00EC6CA0">
      <w:pPr>
        <w:pStyle w:val="ConsPlusNormal"/>
        <w:jc w:val="both"/>
      </w:pPr>
    </w:p>
    <w:p w14:paraId="211DCE4F" w14:textId="77777777" w:rsidR="00EC6CA0" w:rsidRDefault="00EC6CA0">
      <w:pPr>
        <w:pStyle w:val="ConsPlusTitle"/>
        <w:ind w:firstLine="540"/>
        <w:jc w:val="both"/>
        <w:outlineLvl w:val="3"/>
      </w:pPr>
      <w:r>
        <w:t>Статья 57. Противопожарные расстояния от жилых, общественных и вспомогательных зданий</w:t>
      </w:r>
    </w:p>
    <w:p w14:paraId="0F8075AF" w14:textId="77777777" w:rsidR="00EC6CA0" w:rsidRDefault="00EC6CA0">
      <w:pPr>
        <w:pStyle w:val="ConsPlusNormal"/>
        <w:ind w:firstLine="540"/>
        <w:jc w:val="both"/>
      </w:pPr>
      <w:r>
        <w:t xml:space="preserve">(введена </w:t>
      </w:r>
      <w:hyperlink r:id="rId389" w:history="1">
        <w:r>
          <w:rPr>
            <w:color w:val="0000FF"/>
          </w:rPr>
          <w:t>Решением</w:t>
        </w:r>
      </w:hyperlink>
      <w:r>
        <w:t xml:space="preserve"> Думы городского округа Верхний Тагил от 15.11.2018 N 26/5)</w:t>
      </w:r>
    </w:p>
    <w:p w14:paraId="4E2F6AE7" w14:textId="77777777" w:rsidR="00EC6CA0" w:rsidRDefault="00EC6CA0">
      <w:pPr>
        <w:pStyle w:val="ConsPlusNormal"/>
        <w:jc w:val="both"/>
      </w:pPr>
    </w:p>
    <w:p w14:paraId="0C24FFD4" w14:textId="77777777" w:rsidR="00EC6CA0" w:rsidRDefault="00EC6CA0">
      <w:pPr>
        <w:pStyle w:val="ConsPlusTitle"/>
        <w:ind w:firstLine="540"/>
        <w:jc w:val="both"/>
        <w:outlineLvl w:val="4"/>
      </w:pPr>
      <w:r>
        <w:t>Регламентирующий документ</w:t>
      </w:r>
    </w:p>
    <w:p w14:paraId="02772EAD" w14:textId="77777777" w:rsidR="00EC6CA0" w:rsidRDefault="00EC6CA0">
      <w:pPr>
        <w:pStyle w:val="ConsPlusNormal"/>
        <w:jc w:val="both"/>
      </w:pPr>
    </w:p>
    <w:p w14:paraId="31466157" w14:textId="77777777" w:rsidR="00EC6CA0" w:rsidRDefault="00EC6CA0">
      <w:pPr>
        <w:pStyle w:val="ConsPlusNormal"/>
        <w:ind w:firstLine="540"/>
        <w:jc w:val="both"/>
      </w:pPr>
      <w:r>
        <w:t xml:space="preserve">Технический регламент о требованиях пожарной безопасности, Федеральный закон от 22 июля 2008 года N 123-ФЗ, </w:t>
      </w:r>
      <w:hyperlink r:id="rId390" w:history="1">
        <w:r>
          <w:rPr>
            <w:color w:val="0000FF"/>
          </w:rPr>
          <w:t>ст. 4 (ч. 4)</w:t>
        </w:r>
      </w:hyperlink>
      <w:r>
        <w:t xml:space="preserve">, </w:t>
      </w:r>
      <w:hyperlink r:id="rId391" w:history="1">
        <w:r>
          <w:rPr>
            <w:color w:val="0000FF"/>
          </w:rPr>
          <w:t>6</w:t>
        </w:r>
      </w:hyperlink>
      <w:r>
        <w:t xml:space="preserve">, </w:t>
      </w:r>
      <w:hyperlink r:id="rId392" w:history="1">
        <w:r>
          <w:rPr>
            <w:color w:val="0000FF"/>
          </w:rPr>
          <w:t>70 (ч. 6)</w:t>
        </w:r>
      </w:hyperlink>
      <w:r>
        <w:t xml:space="preserve">, </w:t>
      </w:r>
      <w:hyperlink r:id="rId393" w:history="1">
        <w:r>
          <w:rPr>
            <w:color w:val="0000FF"/>
          </w:rPr>
          <w:t>71 (ч. 5)</w:t>
        </w:r>
      </w:hyperlink>
      <w:r>
        <w:t xml:space="preserve">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14:paraId="74110CD0" w14:textId="77777777" w:rsidR="00EC6CA0" w:rsidRDefault="00EC6CA0">
      <w:pPr>
        <w:pStyle w:val="ConsPlusNormal"/>
        <w:spacing w:before="220"/>
        <w:ind w:firstLine="540"/>
        <w:jc w:val="both"/>
      </w:pPr>
      <w: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hyperlink r:id="rId394" w:history="1">
        <w:r>
          <w:rPr>
            <w:color w:val="0000FF"/>
          </w:rPr>
          <w:t>раздел 4</w:t>
        </w:r>
      </w:hyperlink>
      <w:r>
        <w:t xml:space="preserve"> "Общие требования пожарной безопасности".</w:t>
      </w:r>
    </w:p>
    <w:p w14:paraId="4D257FF9" w14:textId="77777777" w:rsidR="00EC6CA0" w:rsidRDefault="00EC6CA0">
      <w:pPr>
        <w:pStyle w:val="ConsPlusNormal"/>
        <w:spacing w:before="220"/>
        <w:ind w:firstLine="540"/>
        <w:jc w:val="both"/>
      </w:pPr>
      <w:r>
        <w:t xml:space="preserve">СП 62.13330.2011* "Газораспределительные системы", </w:t>
      </w:r>
      <w:hyperlink r:id="rId395" w:history="1">
        <w:r>
          <w:rPr>
            <w:color w:val="0000FF"/>
          </w:rPr>
          <w:t>п. 9.1.6</w:t>
        </w:r>
      </w:hyperlink>
      <w:r>
        <w:t xml:space="preserve">, </w:t>
      </w:r>
      <w:hyperlink r:id="rId396" w:history="1">
        <w:r>
          <w:rPr>
            <w:color w:val="0000FF"/>
          </w:rPr>
          <w:t>9.1.7</w:t>
        </w:r>
      </w:hyperlink>
      <w:r>
        <w:t>.</w:t>
      </w:r>
    </w:p>
    <w:p w14:paraId="32AB4967" w14:textId="77777777" w:rsidR="00EC6CA0" w:rsidRDefault="00EC6CA0">
      <w:pPr>
        <w:pStyle w:val="ConsPlusNormal"/>
        <w:jc w:val="both"/>
      </w:pPr>
    </w:p>
    <w:p w14:paraId="702BB501" w14:textId="77777777" w:rsidR="00EC6CA0" w:rsidRDefault="00EC6CA0">
      <w:pPr>
        <w:pStyle w:val="ConsPlusTitle"/>
        <w:ind w:firstLine="540"/>
        <w:jc w:val="both"/>
        <w:outlineLvl w:val="4"/>
      </w:pPr>
      <w:r>
        <w:t>Порядок установления и размеры, режим использования территории</w:t>
      </w:r>
    </w:p>
    <w:p w14:paraId="57CBD73B" w14:textId="77777777" w:rsidR="00EC6CA0" w:rsidRDefault="00EC6CA0">
      <w:pPr>
        <w:pStyle w:val="ConsPlusNormal"/>
        <w:jc w:val="both"/>
      </w:pPr>
    </w:p>
    <w:p w14:paraId="420CD39E" w14:textId="77777777" w:rsidR="00EC6CA0" w:rsidRDefault="00EC6CA0">
      <w:pPr>
        <w:pStyle w:val="ConsPlusNormal"/>
        <w:ind w:firstLine="540"/>
        <w:jc w:val="both"/>
      </w:pPr>
      <w: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r:id="rId397" w:history="1">
        <w:r>
          <w:rPr>
            <w:color w:val="0000FF"/>
          </w:rPr>
          <w:t>таблице 13</w:t>
        </w:r>
      </w:hyperlink>
      <w:r>
        <w:t xml:space="preserve"> приложения к Техническому регламенту о требованиях пожарной безопасности.</w:t>
      </w:r>
    </w:p>
    <w:p w14:paraId="011F1E6F" w14:textId="77777777" w:rsidR="00EC6CA0" w:rsidRDefault="00EC6CA0">
      <w:pPr>
        <w:pStyle w:val="ConsPlusNormal"/>
        <w:spacing w:before="220"/>
        <w:ind w:firstLine="540"/>
        <w:jc w:val="both"/>
      </w:pPr>
      <w: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1DF271F" w14:textId="77777777" w:rsidR="00EC6CA0" w:rsidRDefault="00EC6CA0">
      <w:pPr>
        <w:pStyle w:val="ConsPlusNormal"/>
        <w:spacing w:before="220"/>
        <w:ind w:firstLine="540"/>
        <w:jc w:val="both"/>
      </w:pPr>
      <w: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конденсатопроводов до соседних объектов защиты установлены </w:t>
      </w:r>
      <w:hyperlink r:id="rId398" w:history="1">
        <w:r>
          <w:rPr>
            <w:color w:val="0000FF"/>
          </w:rPr>
          <w:t>ст. 70</w:t>
        </w:r>
      </w:hyperlink>
      <w:r>
        <w:t xml:space="preserve">, </w:t>
      </w:r>
      <w:hyperlink r:id="rId399" w:history="1">
        <w:r>
          <w:rPr>
            <w:color w:val="0000FF"/>
          </w:rPr>
          <w:t>71</w:t>
        </w:r>
      </w:hyperlink>
      <w:r>
        <w:t xml:space="preserve">, </w:t>
      </w:r>
      <w:hyperlink r:id="rId400" w:history="1">
        <w:r>
          <w:rPr>
            <w:color w:val="0000FF"/>
          </w:rPr>
          <w:t>73</w:t>
        </w:r>
      </w:hyperlink>
      <w:r>
        <w:t xml:space="preserve">, </w:t>
      </w:r>
      <w:hyperlink r:id="rId401" w:history="1">
        <w:r>
          <w:rPr>
            <w:color w:val="0000FF"/>
          </w:rPr>
          <w:t>74</w:t>
        </w:r>
      </w:hyperlink>
      <w:r>
        <w:t xml:space="preserve"> (и </w:t>
      </w:r>
      <w:hyperlink r:id="rId402" w:history="1">
        <w:r>
          <w:rPr>
            <w:color w:val="0000FF"/>
          </w:rPr>
          <w:t>таблицами 12</w:t>
        </w:r>
      </w:hyperlink>
      <w:r>
        <w:t xml:space="preserve">, </w:t>
      </w:r>
      <w:hyperlink r:id="rId403" w:history="1">
        <w:r>
          <w:rPr>
            <w:color w:val="0000FF"/>
          </w:rPr>
          <w:t>13</w:t>
        </w:r>
      </w:hyperlink>
      <w:r>
        <w:t xml:space="preserve">, </w:t>
      </w:r>
      <w:hyperlink r:id="rId404" w:history="1">
        <w:r>
          <w:rPr>
            <w:color w:val="0000FF"/>
          </w:rPr>
          <w:t>15</w:t>
        </w:r>
      </w:hyperlink>
      <w:r>
        <w:t xml:space="preserve">, </w:t>
      </w:r>
      <w:hyperlink r:id="rId405" w:history="1">
        <w:r>
          <w:rPr>
            <w:color w:val="0000FF"/>
          </w:rPr>
          <w:t>17</w:t>
        </w:r>
      </w:hyperlink>
      <w:r>
        <w:t xml:space="preserve"> - </w:t>
      </w:r>
      <w:hyperlink r:id="rId406" w:history="1">
        <w:r>
          <w:rPr>
            <w:color w:val="0000FF"/>
          </w:rPr>
          <w:t>20</w:t>
        </w:r>
      </w:hyperlink>
      <w:r>
        <w:t xml:space="preserve"> приложения) Технического регламента о требованиях пожарной безопасности. Допускается уменьшать указанные в </w:t>
      </w:r>
      <w:hyperlink r:id="rId407" w:history="1">
        <w:r>
          <w:rPr>
            <w:color w:val="0000FF"/>
          </w:rPr>
          <w:t>таблицах 12</w:t>
        </w:r>
      </w:hyperlink>
      <w:r>
        <w:t xml:space="preserve">, </w:t>
      </w:r>
      <w:hyperlink r:id="rId408" w:history="1">
        <w:r>
          <w:rPr>
            <w:color w:val="0000FF"/>
          </w:rPr>
          <w:t>15</w:t>
        </w:r>
      </w:hyperlink>
      <w:r>
        <w:t xml:space="preserve">, </w:t>
      </w:r>
      <w:hyperlink r:id="rId409" w:history="1">
        <w:r>
          <w:rPr>
            <w:color w:val="0000FF"/>
          </w:rPr>
          <w:t>17</w:t>
        </w:r>
      </w:hyperlink>
      <w:r>
        <w:t xml:space="preserve">, </w:t>
      </w:r>
      <w:hyperlink r:id="rId410" w:history="1">
        <w:r>
          <w:rPr>
            <w:color w:val="0000FF"/>
          </w:rPr>
          <w:t>18</w:t>
        </w:r>
      </w:hyperlink>
      <w:r>
        <w:t xml:space="preserve">, </w:t>
      </w:r>
      <w:hyperlink r:id="rId411" w:history="1">
        <w:r>
          <w:rPr>
            <w:color w:val="0000FF"/>
          </w:rPr>
          <w:t>19</w:t>
        </w:r>
      </w:hyperlink>
      <w:r>
        <w:t xml:space="preserve"> и </w:t>
      </w:r>
      <w:hyperlink r:id="rId412" w:history="1">
        <w:r>
          <w:rPr>
            <w:color w:val="0000FF"/>
          </w:rPr>
          <w:t>20</w:t>
        </w:r>
      </w:hyperlink>
      <w:r>
        <w:t xml:space="preserve"> приложения к Техническому регламенту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413" w:history="1">
        <w:r>
          <w:rPr>
            <w:color w:val="0000FF"/>
          </w:rPr>
          <w:t>статьей 37</w:t>
        </w:r>
      </w:hyperlink>
      <w:r>
        <w:t xml:space="preserve"> Технического регламента о требованиях пожарной безопасности.</w:t>
      </w:r>
    </w:p>
    <w:p w14:paraId="08EC9CD8" w14:textId="77777777" w:rsidR="00EC6CA0" w:rsidRDefault="00EC6CA0">
      <w:pPr>
        <w:pStyle w:val="ConsPlusNormal"/>
        <w:spacing w:before="220"/>
        <w:ind w:firstLine="540"/>
        <w:jc w:val="both"/>
      </w:pPr>
      <w:r>
        <w:t xml:space="preserve">Противопожарные расстояния от газопроводов, нефтепроводов, нефтепродуктопроводов и конденсатопроводов,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414" w:history="1">
        <w:r>
          <w:rPr>
            <w:color w:val="0000FF"/>
          </w:rPr>
          <w:t>законом</w:t>
        </w:r>
      </w:hyperlink>
      <w:r>
        <w:t xml:space="preserve"> "О техническом регулировании", для этих объектов (</w:t>
      </w:r>
      <w:hyperlink r:id="rId415" w:history="1">
        <w:r>
          <w:rPr>
            <w:color w:val="0000FF"/>
          </w:rPr>
          <w:t>ст. 74</w:t>
        </w:r>
      </w:hyperlink>
      <w:r>
        <w:t xml:space="preserve"> Технического регламента о требованиях пожарной безопасности; в т.ч. </w:t>
      </w:r>
      <w:hyperlink r:id="rId416" w:history="1">
        <w:r>
          <w:rPr>
            <w:color w:val="0000FF"/>
          </w:rPr>
          <w:t>п. 7.15</w:t>
        </w:r>
      </w:hyperlink>
      <w:r>
        <w:t xml:space="preserve">, </w:t>
      </w:r>
      <w:hyperlink r:id="rId417" w:history="1">
        <w:r>
          <w:rPr>
            <w:color w:val="0000FF"/>
          </w:rPr>
          <w:t>7.16</w:t>
        </w:r>
      </w:hyperlink>
      <w:r>
        <w:t xml:space="preserve"> СП 36.13330.2012 "Магистральные трубопроводы").</w:t>
      </w:r>
    </w:p>
    <w:p w14:paraId="7849BB82" w14:textId="77777777" w:rsidR="00EC6CA0" w:rsidRDefault="00EC6CA0">
      <w:pPr>
        <w:pStyle w:val="ConsPlusNormal"/>
        <w:spacing w:before="220"/>
        <w:ind w:firstLine="540"/>
        <w:jc w:val="both"/>
      </w:pPr>
      <w:r>
        <w:t xml:space="preserve">Противопожарные расстояния от зданий, сооружений и наружных установок ГНС, ГНП до объектов, не относящихся к ним установлены </w:t>
      </w:r>
      <w:hyperlink r:id="rId418" w:history="1">
        <w:r>
          <w:rPr>
            <w:color w:val="0000FF"/>
          </w:rPr>
          <w:t>п. 9.1.6</w:t>
        </w:r>
      </w:hyperlink>
      <w:r>
        <w:t xml:space="preserve"> СП 62.13330.2011* Газораспределительные системы.</w:t>
      </w:r>
    </w:p>
    <w:p w14:paraId="3FAB52CA" w14:textId="77777777" w:rsidR="00EC6CA0" w:rsidRDefault="00EC6CA0">
      <w:pPr>
        <w:pStyle w:val="ConsPlusNormal"/>
        <w:spacing w:before="220"/>
        <w:ind w:firstLine="540"/>
        <w:jc w:val="both"/>
      </w:pPr>
      <w:r>
        <w:t>Пожарная безопасность объекта защиты считается обеспеченной при выполнении одного из следующих условий:</w:t>
      </w:r>
    </w:p>
    <w:p w14:paraId="2A93E879" w14:textId="77777777" w:rsidR="00EC6CA0" w:rsidRDefault="00EC6CA0">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9" w:history="1">
        <w:r>
          <w:rPr>
            <w:color w:val="0000FF"/>
          </w:rPr>
          <w:t>законом</w:t>
        </w:r>
      </w:hyperlink>
      <w:r>
        <w:t xml:space="preserve"> "О техническом регулировании", и пожарный риск не превышает "допустимых значений", установленных Техническим </w:t>
      </w:r>
      <w:hyperlink r:id="rId420" w:history="1">
        <w:r>
          <w:rPr>
            <w:color w:val="0000FF"/>
          </w:rPr>
          <w:t>регламентом</w:t>
        </w:r>
      </w:hyperlink>
      <w:r>
        <w:t xml:space="preserve"> о требованиях пожарной безопасности;</w:t>
      </w:r>
    </w:p>
    <w:p w14:paraId="074A42AD" w14:textId="77777777" w:rsidR="00EC6CA0" w:rsidRDefault="00EC6CA0">
      <w:pPr>
        <w:pStyle w:val="ConsPlusNormal"/>
        <w:spacing w:before="22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1" w:history="1">
        <w:r>
          <w:rPr>
            <w:color w:val="0000FF"/>
          </w:rPr>
          <w:t>законом</w:t>
        </w:r>
      </w:hyperlink>
      <w:r>
        <w:t xml:space="preserve"> "О техническом регулировании", и нормативными документами по пожарной безопасности.</w:t>
      </w:r>
    </w:p>
    <w:p w14:paraId="46EC9CB9" w14:textId="77777777" w:rsidR="00EC6CA0" w:rsidRDefault="00EC6CA0">
      <w:pPr>
        <w:pStyle w:val="ConsPlusNormal"/>
        <w:spacing w:before="220"/>
        <w:ind w:firstLine="540"/>
        <w:jc w:val="both"/>
      </w:pPr>
      <w: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22"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Технического регламента о требованиях пожарной безопасности, расчет пожарного риска не требуется.</w:t>
      </w:r>
    </w:p>
    <w:p w14:paraId="7E452FAF" w14:textId="77777777" w:rsidR="00EC6CA0" w:rsidRDefault="00EC6CA0">
      <w:pPr>
        <w:pStyle w:val="ConsPlusNormal"/>
        <w:spacing w:before="220"/>
        <w:ind w:firstLine="540"/>
        <w:jc w:val="both"/>
      </w:pPr>
      <w:r>
        <w:t xml:space="preserve">Противопожарные расстояния от жилых, общественных и вспомогательных зданий установлены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hyperlink r:id="rId423" w:history="1">
        <w:r>
          <w:rPr>
            <w:color w:val="0000FF"/>
          </w:rPr>
          <w:t>раздел 4</w:t>
        </w:r>
      </w:hyperlink>
      <w:r>
        <w:t xml:space="preserve"> "Общие требования пожарной безопасности".</w:t>
      </w:r>
    </w:p>
    <w:p w14:paraId="3F433B8B" w14:textId="77777777" w:rsidR="00EC6CA0" w:rsidRDefault="00EC6CA0">
      <w:pPr>
        <w:pStyle w:val="ConsPlusNormal"/>
        <w:spacing w:before="220"/>
        <w:ind w:firstLine="540"/>
        <w:jc w:val="both"/>
      </w:pPr>
      <w:r>
        <w:t xml:space="preserve">Противопожарные расстояния между зданиями, сооружениями и строениями до 30.06.2010 (вступления от 30.12.2009 </w:t>
      </w:r>
      <w:hyperlink r:id="rId424" w:history="1">
        <w:r>
          <w:rPr>
            <w:color w:val="0000FF"/>
          </w:rPr>
          <w:t>N 384-ФЗ</w:t>
        </w:r>
      </w:hyperlink>
      <w:r>
        <w:t xml:space="preserve"> "Технический регламент о безопасности зданий и сооружений") устанавливались также и </w:t>
      </w:r>
      <w:hyperlink r:id="rId425" w:history="1">
        <w:r>
          <w:rPr>
            <w:color w:val="0000FF"/>
          </w:rPr>
          <w:t>Приложением 1</w:t>
        </w:r>
      </w:hyperlink>
      <w:r>
        <w:t xml:space="preserve"> СНиП 2.07.01-89, до 12 июля 2012 (вступления от 10 июля 2012 года </w:t>
      </w:r>
      <w:hyperlink r:id="rId426" w:history="1">
        <w:r>
          <w:rPr>
            <w:color w:val="0000FF"/>
          </w:rPr>
          <w:t>N 117-ФЗ</w:t>
        </w:r>
      </w:hyperlink>
      <w:r>
        <w:t xml:space="preserve">) - устанавливались </w:t>
      </w:r>
      <w:hyperlink r:id="rId427" w:history="1">
        <w:r>
          <w:rPr>
            <w:color w:val="0000FF"/>
          </w:rPr>
          <w:t>ст. 69</w:t>
        </w:r>
      </w:hyperlink>
      <w:r>
        <w:t xml:space="preserve"> (и </w:t>
      </w:r>
      <w:hyperlink r:id="rId428" w:history="1">
        <w:r>
          <w:rPr>
            <w:color w:val="0000FF"/>
          </w:rPr>
          <w:t>таблицей 11</w:t>
        </w:r>
      </w:hyperlink>
      <w:r>
        <w:t xml:space="preserve"> приложения) Технического регламента о требованиях пожарной безопасности;</w:t>
      </w:r>
    </w:p>
    <w:p w14:paraId="11501DCA" w14:textId="77777777" w:rsidR="00EC6CA0" w:rsidRDefault="00EC6CA0">
      <w:pPr>
        <w:pStyle w:val="ConsPlusNormal"/>
        <w:spacing w:before="220"/>
        <w:ind w:firstLine="540"/>
        <w:jc w:val="both"/>
      </w:pPr>
      <w:r>
        <w:t xml:space="preserve">до введения 2013-06-24 </w:t>
      </w:r>
      <w:hyperlink r:id="rId429" w:history="1">
        <w:r>
          <w:rPr>
            <w:color w:val="0000FF"/>
          </w:rPr>
          <w:t>СП 4.13130.2013</w:t>
        </w:r>
      </w:hyperlink>
      <w:r>
        <w:t xml:space="preserve"> - устанавливались </w:t>
      </w:r>
      <w:hyperlink r:id="rId430" w:history="1">
        <w:r>
          <w:rPr>
            <w:color w:val="0000FF"/>
          </w:rPr>
          <w:t>СП 4.13130.2009</w:t>
        </w:r>
      </w:hyperlink>
      <w:r>
        <w:t>.</w:t>
      </w:r>
    </w:p>
    <w:p w14:paraId="49937D23" w14:textId="77777777" w:rsidR="00EC6CA0" w:rsidRDefault="00EC6CA0">
      <w:pPr>
        <w:pStyle w:val="ConsPlusNormal"/>
        <w:jc w:val="both"/>
      </w:pPr>
    </w:p>
    <w:p w14:paraId="3A348EBE" w14:textId="77777777" w:rsidR="00EC6CA0" w:rsidRDefault="00EC6CA0">
      <w:pPr>
        <w:pStyle w:val="ConsPlusTitle"/>
        <w:jc w:val="center"/>
        <w:outlineLvl w:val="1"/>
      </w:pPr>
      <w:r>
        <w:t>Часть III. КАРТА ГРАДОСТРОИТЕЛЬНОГО ЗОНИРОВАНИЯ</w:t>
      </w:r>
    </w:p>
    <w:p w14:paraId="0D54DF80" w14:textId="77777777" w:rsidR="00EC6CA0" w:rsidRDefault="00EC6C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6CA0" w14:paraId="32EBD710" w14:textId="77777777">
        <w:trPr>
          <w:jc w:val="center"/>
        </w:trPr>
        <w:tc>
          <w:tcPr>
            <w:tcW w:w="9294" w:type="dxa"/>
            <w:tcBorders>
              <w:top w:val="nil"/>
              <w:left w:val="single" w:sz="24" w:space="0" w:color="CED3F1"/>
              <w:bottom w:val="nil"/>
              <w:right w:val="single" w:sz="24" w:space="0" w:color="F4F3F8"/>
            </w:tcBorders>
            <w:shd w:val="clear" w:color="auto" w:fill="F4F3F8"/>
          </w:tcPr>
          <w:p w14:paraId="0C0EE820" w14:textId="77777777" w:rsidR="00EC6CA0" w:rsidRDefault="00500654">
            <w:pPr>
              <w:pStyle w:val="ConsPlusNormal"/>
              <w:jc w:val="both"/>
            </w:pPr>
            <w:hyperlink r:id="rId431" w:history="1">
              <w:r w:rsidR="00EC6CA0">
                <w:rPr>
                  <w:color w:val="0000FF"/>
                </w:rPr>
                <w:t>Решением</w:t>
              </w:r>
            </w:hyperlink>
            <w:r w:rsidR="00EC6CA0">
              <w:rPr>
                <w:color w:val="392C69"/>
              </w:rPr>
              <w:t xml:space="preserve"> Думы городского округа Верхний Тагил от 15.11.2018 N 26/5 карта градостроительного зонирования применительно к городу Верхнему Тагилу изложена в новой редакции.</w:t>
            </w:r>
          </w:p>
        </w:tc>
      </w:tr>
    </w:tbl>
    <w:p w14:paraId="1CA64693" w14:textId="77777777" w:rsidR="00EC6CA0" w:rsidRDefault="00EC6CA0">
      <w:pPr>
        <w:pStyle w:val="ConsPlusTitle"/>
        <w:spacing w:before="280"/>
        <w:jc w:val="center"/>
        <w:outlineLvl w:val="2"/>
      </w:pPr>
      <w:r>
        <w:t>Раздел 9. КАРТА ГРАДОСТРОИТЕЛЬНОГО ЗОНИРОВАНИЯ</w:t>
      </w:r>
    </w:p>
    <w:p w14:paraId="31EE2D00" w14:textId="77777777" w:rsidR="00EC6CA0" w:rsidRDefault="00EC6CA0">
      <w:pPr>
        <w:pStyle w:val="ConsPlusNormal"/>
        <w:jc w:val="center"/>
      </w:pPr>
      <w:r>
        <w:t xml:space="preserve">(в ред. </w:t>
      </w:r>
      <w:hyperlink r:id="rId432" w:history="1">
        <w:r>
          <w:rPr>
            <w:color w:val="0000FF"/>
          </w:rPr>
          <w:t>Решения</w:t>
        </w:r>
      </w:hyperlink>
      <w:r>
        <w:t xml:space="preserve"> Думы городского округа Верхний Тагил</w:t>
      </w:r>
    </w:p>
    <w:p w14:paraId="19412A4D" w14:textId="77777777" w:rsidR="00EC6CA0" w:rsidRDefault="00EC6CA0">
      <w:pPr>
        <w:pStyle w:val="ConsPlusNormal"/>
        <w:jc w:val="center"/>
      </w:pPr>
      <w:r>
        <w:t>от 15.11.2018 N 26/5)</w:t>
      </w:r>
    </w:p>
    <w:p w14:paraId="74008285" w14:textId="77777777" w:rsidR="00EC6CA0" w:rsidRDefault="00EC6CA0">
      <w:pPr>
        <w:pStyle w:val="ConsPlusNormal"/>
        <w:jc w:val="both"/>
      </w:pPr>
    </w:p>
    <w:p w14:paraId="529C0B25" w14:textId="77777777" w:rsidR="00EC6CA0" w:rsidRDefault="00EC6CA0">
      <w:pPr>
        <w:pStyle w:val="ConsPlusNormal"/>
        <w:ind w:firstLine="540"/>
        <w:jc w:val="both"/>
      </w:pPr>
      <w:r>
        <w:t xml:space="preserve">Карта градостроительного зонирования территории городского округа выполнена в соответствии с положениями Градостроительного </w:t>
      </w:r>
      <w:hyperlink r:id="rId433" w:history="1">
        <w:r>
          <w:rPr>
            <w:color w:val="0000FF"/>
          </w:rPr>
          <w:t>кодекса</w:t>
        </w:r>
      </w:hyperlink>
      <w:r>
        <w:t xml:space="preserve"> РФ, с учетом документов территориального планирования и планировки территории.</w:t>
      </w:r>
    </w:p>
    <w:p w14:paraId="47647AC2" w14:textId="77777777" w:rsidR="00EC6CA0" w:rsidRDefault="00EC6CA0">
      <w:pPr>
        <w:pStyle w:val="ConsPlusNormal"/>
        <w:spacing w:before="220"/>
        <w:ind w:firstLine="540"/>
        <w:jc w:val="both"/>
      </w:pPr>
      <w:r>
        <w:t>Основой зонирования является генеральный план городского округа.</w:t>
      </w:r>
    </w:p>
    <w:p w14:paraId="74C64907" w14:textId="77777777" w:rsidR="00EC6CA0" w:rsidRDefault="00EC6CA0">
      <w:pPr>
        <w:pStyle w:val="ConsPlusNormal"/>
        <w:spacing w:before="220"/>
        <w:ind w:firstLine="540"/>
        <w:jc w:val="both"/>
      </w:pPr>
      <w:r>
        <w:t>На карте градостроительного зонирования показаны:</w:t>
      </w:r>
    </w:p>
    <w:p w14:paraId="75EC889A" w14:textId="77777777" w:rsidR="00EC6CA0" w:rsidRDefault="00EC6CA0">
      <w:pPr>
        <w:pStyle w:val="ConsPlusNormal"/>
        <w:spacing w:before="220"/>
        <w:ind w:firstLine="540"/>
        <w:jc w:val="both"/>
      </w:pPr>
      <w:r>
        <w:t xml:space="preserve">1) территориальные зоны в соответствии с </w:t>
      </w:r>
      <w:hyperlink w:anchor="P331" w:history="1">
        <w:r>
          <w:rPr>
            <w:color w:val="0000FF"/>
          </w:rPr>
          <w:t>частью 2</w:t>
        </w:r>
      </w:hyperlink>
      <w:r>
        <w:t xml:space="preserve"> настоящих Правил;</w:t>
      </w:r>
    </w:p>
    <w:p w14:paraId="0E416DEA" w14:textId="77777777" w:rsidR="00EC6CA0" w:rsidRDefault="00EC6CA0">
      <w:pPr>
        <w:pStyle w:val="ConsPlusNormal"/>
        <w:spacing w:before="220"/>
        <w:ind w:firstLine="540"/>
        <w:jc w:val="both"/>
      </w:pPr>
      <w: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14:paraId="7F22681F" w14:textId="77777777" w:rsidR="00EC6CA0" w:rsidRDefault="00EC6CA0">
      <w:pPr>
        <w:pStyle w:val="ConsPlusNormal"/>
        <w:spacing w:before="220"/>
        <w:ind w:firstLine="540"/>
        <w:jc w:val="both"/>
      </w:pPr>
      <w:r>
        <w:t>3) территории, для которых градостроительные регламенты не устанавливаются.</w:t>
      </w:r>
    </w:p>
    <w:p w14:paraId="66015D5A" w14:textId="77777777" w:rsidR="00EC6CA0" w:rsidRDefault="00EC6CA0">
      <w:pPr>
        <w:pStyle w:val="ConsPlusNormal"/>
        <w:spacing w:before="220"/>
        <w:ind w:firstLine="540"/>
        <w:jc w:val="both"/>
      </w:pPr>
      <w:r>
        <w:t xml:space="preserve">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w:t>
      </w:r>
      <w:hyperlink w:anchor="P997" w:history="1">
        <w:r>
          <w:rPr>
            <w:color w:val="0000FF"/>
          </w:rPr>
          <w:t>разделе 8</w:t>
        </w:r>
      </w:hyperlink>
      <w:r>
        <w:t>.</w:t>
      </w:r>
    </w:p>
    <w:p w14:paraId="5D673BB5" w14:textId="77777777" w:rsidR="00EC6CA0" w:rsidRDefault="00EC6CA0">
      <w:pPr>
        <w:pStyle w:val="ConsPlusNormal"/>
        <w:spacing w:before="220"/>
        <w:ind w:firstLine="540"/>
        <w:jc w:val="both"/>
      </w:pPr>
      <w:r>
        <w:t>Территориальным зонам присвоены индексы, в которых сокращенно указаны: тип зоны по назначению, порядковый номер в ряду сходных по характеру зон.</w:t>
      </w:r>
    </w:p>
    <w:p w14:paraId="5C6A6BD0" w14:textId="77777777" w:rsidR="00EC6CA0" w:rsidRDefault="00EC6CA0">
      <w:pPr>
        <w:pStyle w:val="ConsPlusNormal"/>
        <w:jc w:val="both"/>
      </w:pPr>
    </w:p>
    <w:p w14:paraId="79B6FB54" w14:textId="77777777" w:rsidR="00EC6CA0" w:rsidRDefault="00EC6CA0">
      <w:pPr>
        <w:pStyle w:val="ConsPlusNormal"/>
        <w:jc w:val="both"/>
      </w:pPr>
    </w:p>
    <w:p w14:paraId="7BD4AD83" w14:textId="77777777" w:rsidR="00EC6CA0" w:rsidRDefault="00EC6CA0">
      <w:pPr>
        <w:pStyle w:val="ConsPlusNormal"/>
        <w:pBdr>
          <w:top w:val="single" w:sz="6" w:space="0" w:color="auto"/>
        </w:pBdr>
        <w:spacing w:before="100" w:after="100"/>
        <w:jc w:val="both"/>
        <w:rPr>
          <w:sz w:val="2"/>
          <w:szCs w:val="2"/>
        </w:rPr>
      </w:pPr>
    </w:p>
    <w:p w14:paraId="0762C130" w14:textId="77777777" w:rsidR="0057310F" w:rsidRDefault="0057310F"/>
    <w:sectPr w:rsidR="0057310F" w:rsidSect="007675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A0"/>
    <w:rsid w:val="00500654"/>
    <w:rsid w:val="0057310F"/>
    <w:rsid w:val="00EC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05A2"/>
  <w15:chartTrackingRefBased/>
  <w15:docId w15:val="{AB09FCAA-B9D1-4B67-B36F-F8E6A108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C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D4E3D7F94A65EF5BFD7B5F8438FEA3BD2D63F4D1D6FA91598EF901BFF2DAEF5D5422529B1D7716DE1E267E36E8F25422A65746D7FFN2M" TargetMode="External"/><Relationship Id="rId299" Type="http://schemas.openxmlformats.org/officeDocument/2006/relationships/hyperlink" Target="consultantplus://offline/ref=1BD4E3D7F94A65EF5BFD644A8138FEA3BC2D65F6D1D4A79B51D7F503B8FD85F85A1D2E5399177E44840E223762E4ED553EB85758D7F38CFDN2M" TargetMode="External"/><Relationship Id="rId21" Type="http://schemas.openxmlformats.org/officeDocument/2006/relationships/hyperlink" Target="consultantplus://offline/ref=1BD4E3D7F94A65EF5BFD65529254A0A9BF243CFADBDBF6C007DFFF56E0A2DCBA1D142407DA5B71438F5A737233E2B80564ED5847D4ED8ED139A2273AFAN1M" TargetMode="External"/><Relationship Id="rId63" Type="http://schemas.openxmlformats.org/officeDocument/2006/relationships/hyperlink" Target="consultantplus://offline/ref=1BD4E3D7F94A65EF5BFD7B5F8438FEA3BD2D63F4D1D6FA91598EF901BFF2DAEF5D542254924B2D06DA57727229E9EE4A22B857F4N7M" TargetMode="External"/><Relationship Id="rId159" Type="http://schemas.openxmlformats.org/officeDocument/2006/relationships/hyperlink" Target="consultantplus://offline/ref=1BD4E3D7F94A65EF5BFD7B5F8438FEA3BF2961F2DDDCFA91598EF901BFF2DAEF5D542252991F7D438951272273BCE15521A65544CBF18ED1F2N6M" TargetMode="External"/><Relationship Id="rId324" Type="http://schemas.openxmlformats.org/officeDocument/2006/relationships/hyperlink" Target="consultantplus://offline/ref=1BD4E3D7F94A65EF5BFD7B5F8438FEA3BD2862F4D1DEFA91598EF901BFF2DAEF5D542252991F7F408C51272273BCE15521A65544CBF18ED1F2N6M" TargetMode="External"/><Relationship Id="rId366" Type="http://schemas.openxmlformats.org/officeDocument/2006/relationships/hyperlink" Target="consultantplus://offline/ref=1BD4E3D7F94A65EF5BFD7B5F8438FEA3BD2860F0D1DAFA91598EF901BFF2DAEF5D542252991F7D4A8C51272273BCE15521A65544CBF18ED1F2N6M" TargetMode="External"/><Relationship Id="rId170" Type="http://schemas.openxmlformats.org/officeDocument/2006/relationships/hyperlink" Target="consultantplus://offline/ref=1BD4E3D7F94A65EF5BFD7B5F8438FEA3BD2861F5DED9FA91598EF901BFF2DAEF4F547A5E981E62428D44717335FEN8M" TargetMode="External"/><Relationship Id="rId226" Type="http://schemas.openxmlformats.org/officeDocument/2006/relationships/hyperlink" Target="consultantplus://offline/ref=1BD4E3D7F94A65EF5BFD65529254A0A9BF243CFADBDBF6C007DFFF56E0A2DCBA1D142407DA5B71438F5B7B7430E2B80564ED5847D4ED8ED139A2273AFAN1M" TargetMode="External"/><Relationship Id="rId433" Type="http://schemas.openxmlformats.org/officeDocument/2006/relationships/hyperlink" Target="consultantplus://offline/ref=1BD4E3D7F94A65EF5BFD7B5F8438FEA3BD2861F5DED9FA91598EF901BFF2DAEF4F547A5E981E62428D44717335FEN8M" TargetMode="External"/><Relationship Id="rId268" Type="http://schemas.openxmlformats.org/officeDocument/2006/relationships/hyperlink" Target="consultantplus://offline/ref=1BD4E3D7F94A65EF5BFD7B5F8438FEA3BF2C62F3D9D4A79B51D7F503B8FD85F85A1D2E53991F7D46840E223762E4ED553EB85758D7F38CFDN2M" TargetMode="External"/><Relationship Id="rId32" Type="http://schemas.openxmlformats.org/officeDocument/2006/relationships/hyperlink" Target="consultantplus://offline/ref=1BD4E3D7F94A65EF5BFD7B5F8438FEA3BD2861F5DED9FA91598EF901BFF2DAEF4F547A5E981E62428D44717335FEN8M" TargetMode="External"/><Relationship Id="rId74" Type="http://schemas.openxmlformats.org/officeDocument/2006/relationships/hyperlink" Target="consultantplus://offline/ref=1BD4E3D7F94A65EF5BFD7B5F8438FEA3BD2D63F4D1D6FA91598EF901BFF2DAEF5D5422509E142813CB0F7E7236F7EC563EBA5544FDN4M" TargetMode="External"/><Relationship Id="rId128" Type="http://schemas.openxmlformats.org/officeDocument/2006/relationships/hyperlink" Target="consultantplus://offline/ref=1BD4E3D7F94A65EF5BFD7B5F8438FEA3BD2D63F4D1D6FA91598EF901BFF2DAEF5D542252991F7C438E51272273BCE15521A65544CBF18ED1F2N6M" TargetMode="External"/><Relationship Id="rId335" Type="http://schemas.openxmlformats.org/officeDocument/2006/relationships/hyperlink" Target="consultantplus://offline/ref=1BD4E3D7F94A65EF5BFD7B5F8438FEA3BD2E66F2DBDDFA91598EF901BFF2DAEF5D542252991F7C428651272273BCE15521A65544CBF18ED1F2N6M" TargetMode="External"/><Relationship Id="rId377" Type="http://schemas.openxmlformats.org/officeDocument/2006/relationships/hyperlink" Target="consultantplus://offline/ref=1BD4E3D7F94A65EF5BFD65529254A0A9BF243CFADBDBF6C007DFFF56E0A2DCBA1D142407DA5B71438F58727130E2B80564ED5847D4ED8ED139A2273AFAN1M" TargetMode="External"/><Relationship Id="rId5" Type="http://schemas.openxmlformats.org/officeDocument/2006/relationships/hyperlink" Target="consultantplus://offline/ref=1BD4E3D7F94A65EF5BFD65529254A0A9BF243CFADBD7F2C406D2FF56E0A2DCBA1D142407DA5B71438F5A737332E2B80564ED5847D4ED8ED139A2273AFAN1M" TargetMode="External"/><Relationship Id="rId181" Type="http://schemas.openxmlformats.org/officeDocument/2006/relationships/hyperlink" Target="consultantplus://offline/ref=1BD4E3D7F94A65EF5BFD7B5F8438FEA3B92B66F5DCD4A79B51D7F503B8FD85F85A1D2E53991F7D46840E223762E4ED553EB85758D7F38CFDN2M" TargetMode="External"/><Relationship Id="rId237" Type="http://schemas.openxmlformats.org/officeDocument/2006/relationships/hyperlink" Target="consultantplus://offline/ref=1BD4E3D7F94A65EF5BFD65529254A0A9BF243CFADBDBF6C007DFFF56E0A2DCBA1D142407DA5B71438F5B7B7B35E2B80564ED5847D4ED8ED139A2273AFAN1M" TargetMode="External"/><Relationship Id="rId402" Type="http://schemas.openxmlformats.org/officeDocument/2006/relationships/hyperlink" Target="consultantplus://offline/ref=1BD4E3D7F94A65EF5BFD7B5F8438FEA3BD2E66FFDBDBFA91598EF901BFF2DAEF5D542252991D7E478B51272273BCE15521A65544CBF18ED1F2N6M" TargetMode="External"/><Relationship Id="rId279" Type="http://schemas.openxmlformats.org/officeDocument/2006/relationships/hyperlink" Target="consultantplus://offline/ref=1BD4E3D7F94A65EF5BFD65529254A0A9BF243CFADBDBF6C007DFFF56E0A2DCBA1D142407DA5B71438F5B747B36E2B80564ED5847D4ED8ED139A2273AFAN1M" TargetMode="External"/><Relationship Id="rId43" Type="http://schemas.openxmlformats.org/officeDocument/2006/relationships/hyperlink" Target="consultantplus://offline/ref=1BD4E3D7F94A65EF5BFD7B5F8438FEA3BD2861F5DED9FA91598EF901BFF2DAEF5D542251991E7549DB0B37263AE8ED4A20BA4B44D5F1F8NFM" TargetMode="External"/><Relationship Id="rId139" Type="http://schemas.openxmlformats.org/officeDocument/2006/relationships/hyperlink" Target="consultantplus://offline/ref=1BD4E3D7F94A65EF5BFD7B5F8438FEA3BD2B60F7DAD9FA91598EF901BFF2DAEF4F547A5E981E62428D44717335FEN8M" TargetMode="External"/><Relationship Id="rId290" Type="http://schemas.openxmlformats.org/officeDocument/2006/relationships/hyperlink" Target="consultantplus://offline/ref=1BD4E3D7F94A65EF5BFD644A8138FEA3BC2A67F5DBD4A79B51D7F503B8FD85EA5A45225298017C4091587371F3N6M" TargetMode="External"/><Relationship Id="rId304" Type="http://schemas.openxmlformats.org/officeDocument/2006/relationships/hyperlink" Target="consultantplus://offline/ref=1BD4E3D7F94A65EF5BFD7B5F8438FEA3BD2862F4D1DEFA91598EF901BFF2DAEF5D5422529E187716DE1E267E36E8F25422A65746D7FFN2M" TargetMode="External"/><Relationship Id="rId346" Type="http://schemas.openxmlformats.org/officeDocument/2006/relationships/hyperlink" Target="consultantplus://offline/ref=1BD4E3D7F94A65EF5BFD7B5F8438FEA3BD2860F0D1DAFA91598EF901BFF2DAEF5D54225191187716DE1E267E36E8F25422A65746D7FFN2M" TargetMode="External"/><Relationship Id="rId388" Type="http://schemas.openxmlformats.org/officeDocument/2006/relationships/hyperlink" Target="consultantplus://offline/ref=1BD4E3D7F94A65EF5BFD7B5F8438FEA3BD2A63F3D0DBFA91598EF901BFF2DAEF5D542252991F7D408651272273BCE15521A65544CBF18ED1F2N6M" TargetMode="External"/><Relationship Id="rId85" Type="http://schemas.openxmlformats.org/officeDocument/2006/relationships/hyperlink" Target="consultantplus://offline/ref=1BD4E3D7F94A65EF5BFD7B5F8438FEA3BD2D63F4D1D6FA91598EF901BFF2DAEF5D542252991F7D468951272273BCE15521A65544CBF18ED1F2N6M" TargetMode="External"/><Relationship Id="rId150" Type="http://schemas.openxmlformats.org/officeDocument/2006/relationships/hyperlink" Target="consultantplus://offline/ref=1BD4E3D7F94A65EF5BFD65529254A0A9BF243CFADBDBF6C007DFFF56E0A2DCBA1D142407DA5B71438F5B777630E2B80564ED5847D4ED8ED139A2273AFAN1M" TargetMode="External"/><Relationship Id="rId192" Type="http://schemas.openxmlformats.org/officeDocument/2006/relationships/hyperlink" Target="consultantplus://offline/ref=1BD4E3D7F94A65EF5BFD65529254A0A9BF243CFADBDBF6C007DFFF56E0A2DCBA1D142407DA5B71438F5B757237E2B80564ED5847D4ED8ED139A2273AFAN1M" TargetMode="External"/><Relationship Id="rId206" Type="http://schemas.openxmlformats.org/officeDocument/2006/relationships/hyperlink" Target="consultantplus://offline/ref=1BD4E3D7F94A65EF5BFD7B5F8438FEA3BF2961F2DDDCFA91598EF901BFF2DAEF5D542252991F7C418D51272273BCE15521A65544CBF18ED1F2N6M" TargetMode="External"/><Relationship Id="rId413" Type="http://schemas.openxmlformats.org/officeDocument/2006/relationships/hyperlink" Target="consultantplus://offline/ref=1BD4E3D7F94A65EF5BFD7B5F8438FEA3BD2E66FFDBDBFA91598EF901BFF2DAEF5D542252991F78428C51272273BCE15521A65544CBF18ED1F2N6M" TargetMode="External"/><Relationship Id="rId248" Type="http://schemas.openxmlformats.org/officeDocument/2006/relationships/hyperlink" Target="consultantplus://offline/ref=1BD4E3D7F94A65EF5BFD7B5F8438FEA3BD2E64F5D8D6FA91598EF901BFF2DAEF5D542252991F7C438F51272273BCE15521A65544CBF18ED1F2N6M" TargetMode="External"/><Relationship Id="rId269" Type="http://schemas.openxmlformats.org/officeDocument/2006/relationships/hyperlink" Target="consultantplus://offline/ref=1BD4E3D7F94A65EF5BFD7B5F8438FEA3BF2C62F3D9D4A79B51D7F503B8FD85F85A1D2E53991F7D46840E223762E4ED553EB85758D7F38CFDN2M" TargetMode="External"/><Relationship Id="rId434" Type="http://schemas.openxmlformats.org/officeDocument/2006/relationships/fontTable" Target="fontTable.xml"/><Relationship Id="rId12" Type="http://schemas.openxmlformats.org/officeDocument/2006/relationships/hyperlink" Target="consultantplus://offline/ref=1BD4E3D7F94A65EF5BFD65529254A0A9BF243CFADBD7F2C406D2FF56E0A2DCBA1D142407DA5B71438F5A73733FE2B80564ED5847D4ED8ED139A2273AFAN1M" TargetMode="External"/><Relationship Id="rId33" Type="http://schemas.openxmlformats.org/officeDocument/2006/relationships/hyperlink" Target="consultantplus://offline/ref=1BD4E3D7F94A65EF5BFD7B5F8438FEA3BD2861F5DED9FA91598EF901BFF2DAEF4F547A5E981E62428D44717335FEN8M" TargetMode="External"/><Relationship Id="rId108" Type="http://schemas.openxmlformats.org/officeDocument/2006/relationships/hyperlink" Target="consultantplus://offline/ref=1BD4E3D7F94A65EF5BFD7B5F8438FEA3BD2D63F4D1D6FA91598EF901BFF2DAEF5D54225A9C142813CB0F7E7236F7EC563EBA5544FDN4M" TargetMode="External"/><Relationship Id="rId129" Type="http://schemas.openxmlformats.org/officeDocument/2006/relationships/hyperlink" Target="consultantplus://offline/ref=1BD4E3D7F94A65EF5BFD7B5F8438FEA3B9266AF6D0D4A79B51D7F503B8FD85F85A1D2E53991F7D40840E223762E4ED553EB85758D7F38CFDN2M" TargetMode="External"/><Relationship Id="rId280" Type="http://schemas.openxmlformats.org/officeDocument/2006/relationships/hyperlink" Target="consultantplus://offline/ref=1BD4E3D7F94A65EF5BFD7B5F8438FEA3BF2C62F3D9D4A79B51D7F503B8FD85F85A1D2E53991F7D40840E223762E4ED553EB85758D7F38CFDN2M" TargetMode="External"/><Relationship Id="rId315" Type="http://schemas.openxmlformats.org/officeDocument/2006/relationships/hyperlink" Target="consultantplus://offline/ref=1BD4E3D7F94A65EF5BFD644A8138FEA3BC2E63F0DED4A79B51D7F503B8FD85EA5A45225298017C4091587371F3N6M" TargetMode="External"/><Relationship Id="rId336" Type="http://schemas.openxmlformats.org/officeDocument/2006/relationships/hyperlink" Target="consultantplus://offline/ref=1BD4E3D7F94A65EF5BFD7B5F8438FEA3BD2862F4DDD6FA91598EF901BFF2DAEF5D542252991F7D4B8F51272273BCE15521A65544CBF18ED1F2N6M" TargetMode="External"/><Relationship Id="rId357" Type="http://schemas.openxmlformats.org/officeDocument/2006/relationships/hyperlink" Target="consultantplus://offline/ref=1BD4E3D7F94A65EF5BFD7B5F8438FEA3BD2860F0D1DAFA91598EF901BFF2DAEF4F547A5E981E62428D44717335FEN8M" TargetMode="External"/><Relationship Id="rId54" Type="http://schemas.openxmlformats.org/officeDocument/2006/relationships/hyperlink" Target="consultantplus://offline/ref=1BD4E3D7F94A65EF5BFD65529254A0A9BF243CFADBDBF6C007DFFF56E0A2DCBA1D142407DA5B71438F5A737B36E2B80564ED5847D4ED8ED139A2273AFAN1M" TargetMode="External"/><Relationship Id="rId75" Type="http://schemas.openxmlformats.org/officeDocument/2006/relationships/hyperlink" Target="consultantplus://offline/ref=1BD4E3D7F94A65EF5BFD7B5F8438FEA3BD2D63F4D1D6FA91598EF901BFF2DAEF5D54225799142813CB0F7E7236F7EC563EBA5544FDN4M" TargetMode="External"/><Relationship Id="rId96" Type="http://schemas.openxmlformats.org/officeDocument/2006/relationships/hyperlink" Target="consultantplus://offline/ref=1BD4E3D7F94A65EF5BFD7B5F8438FEA3BD2D63F4D1D6FA91598EF901BFF2DAEF5D5422519F1B7716DE1E267E36E8F25422A65746D7FFN2M" TargetMode="External"/><Relationship Id="rId140" Type="http://schemas.openxmlformats.org/officeDocument/2006/relationships/hyperlink" Target="consultantplus://offline/ref=1BD4E3D7F94A65EF5BFD7B5F8438FEA3BD2B60F7DAD9FA91598EF901BFF2DAEF4F547A5E981E62428D44717335FEN8M" TargetMode="External"/><Relationship Id="rId161" Type="http://schemas.openxmlformats.org/officeDocument/2006/relationships/hyperlink" Target="consultantplus://offline/ref=1BD4E3D7F94A65EF5BFD7B5F8438FEA3BF2961F2DDDCFA91598EF901BFF2DAEF5D542252991F7B4B8E51272273BCE15521A65544CBF18ED1F2N6M" TargetMode="External"/><Relationship Id="rId182" Type="http://schemas.openxmlformats.org/officeDocument/2006/relationships/hyperlink" Target="consultantplus://offline/ref=1BD4E3D7F94A65EF5BFD7B5F8438FEA3B92B66F5DCD4A79B51D7F503B8FD85F85A1D2E53991F7F4B840E223762E4ED553EB85758D7F38CFDN2M" TargetMode="External"/><Relationship Id="rId217" Type="http://schemas.openxmlformats.org/officeDocument/2006/relationships/hyperlink" Target="consultantplus://offline/ref=1BD4E3D7F94A65EF5BFD65529254A0A9BF243CFADBDBF6C007DFFF56E0A2DCBA1D142407DA5B71438F5B7B7433E2B80564ED5847D4ED8ED139A2273AFAN1M" TargetMode="External"/><Relationship Id="rId378" Type="http://schemas.openxmlformats.org/officeDocument/2006/relationships/hyperlink" Target="consultantplus://offline/ref=1BD4E3D7F94A65EF5BFD7B5F8438FEA3BD2860F0D1DAFA91598EF901BFF2DAEF5D54225B9C1D7716DE1E267E36E8F25422A65746D7FFN2M" TargetMode="External"/><Relationship Id="rId399" Type="http://schemas.openxmlformats.org/officeDocument/2006/relationships/hyperlink" Target="consultantplus://offline/ref=1BD4E3D7F94A65EF5BFD7B5F8438FEA3BD2E66FFDBDBFA91598EF901BFF2DAEF5D542252991D7C468751272273BCE15521A65544CBF18ED1F2N6M" TargetMode="External"/><Relationship Id="rId403" Type="http://schemas.openxmlformats.org/officeDocument/2006/relationships/hyperlink" Target="consultantplus://offline/ref=1BD4E3D7F94A65EF5BFD7B5F8438FEA3BD2E66FFDBDBFA91598EF901BFF2DAEF5D542252991D7E478751272273BCE15521A65544CBF18ED1F2N6M" TargetMode="External"/><Relationship Id="rId6" Type="http://schemas.openxmlformats.org/officeDocument/2006/relationships/hyperlink" Target="consultantplus://offline/ref=1BD4E3D7F94A65EF5BFD65529254A0A9BF243CFADBD6F4C305DCFF56E0A2DCBA1D142407DA5B71438F5A737332E2B80564ED5847D4ED8ED139A2273AFAN1M" TargetMode="External"/><Relationship Id="rId238" Type="http://schemas.openxmlformats.org/officeDocument/2006/relationships/hyperlink" Target="consultantplus://offline/ref=1BD4E3D7F94A65EF5BFD7B5F8438FEA3BF266AF4DDDEFA91598EF901BFF2DAEF4F547A5E981E62428D44717335FEN8M" TargetMode="External"/><Relationship Id="rId259" Type="http://schemas.openxmlformats.org/officeDocument/2006/relationships/hyperlink" Target="consultantplus://offline/ref=1BD4E3D7F94A65EF5BFD7B5F8438FEA3BB2E65F0DED4A79B51D7F503B8FD85EA5A45225298017C4091587371F3N6M" TargetMode="External"/><Relationship Id="rId424" Type="http://schemas.openxmlformats.org/officeDocument/2006/relationships/hyperlink" Target="consultantplus://offline/ref=1BD4E3D7F94A65EF5BFD7B5F8438FEA3BF2B6AF0D8D6FA91598EF901BFF2DAEF4F547A5E981E62428D44717335FEN8M" TargetMode="External"/><Relationship Id="rId23" Type="http://schemas.openxmlformats.org/officeDocument/2006/relationships/hyperlink" Target="consultantplus://offline/ref=1BD4E3D7F94A65EF5BFD7B5F8438FEA3BD2861F6D9DBFA91598EF901BFF2DAEF4F547A5E981E62428D44717335FEN8M" TargetMode="External"/><Relationship Id="rId119" Type="http://schemas.openxmlformats.org/officeDocument/2006/relationships/hyperlink" Target="consultantplus://offline/ref=1BD4E3D7F94A65EF5BFD7B5F8438FEA3BD2D63F4D1D6FA91598EF901BFF2DAEF5D5422529B1A7716DE1E267E36E8F25422A65746D7FFN2M" TargetMode="External"/><Relationship Id="rId270" Type="http://schemas.openxmlformats.org/officeDocument/2006/relationships/hyperlink" Target="consultantplus://offline/ref=1BD4E3D7F94A65EF5BFD7B5F8438FEA3BF2C62F3D9D4A79B51D7F503B8FD85F85A1D2E53991F7D46840E223762E4ED553EB85758D7F38CFDN2M" TargetMode="External"/><Relationship Id="rId291" Type="http://schemas.openxmlformats.org/officeDocument/2006/relationships/hyperlink" Target="consultantplus://offline/ref=1BD4E3D7F94A65EF5BFD644A8138FEA3BC2D65F6D1D4A79B51D7F503B8FD85F85A1D2E5399177E44840E223762E4ED553EB85758D7F38CFDN2M" TargetMode="External"/><Relationship Id="rId305" Type="http://schemas.openxmlformats.org/officeDocument/2006/relationships/hyperlink" Target="consultantplus://offline/ref=1BD4E3D7F94A65EF5BFD7B5F8438FEA3BD2A64FFD0DDFA91598EF901BFF2DAEF5D542252991F79458E51272273BCE15521A65544CBF18ED1F2N6M" TargetMode="External"/><Relationship Id="rId326" Type="http://schemas.openxmlformats.org/officeDocument/2006/relationships/hyperlink" Target="consultantplus://offline/ref=1BD4E3D7F94A65EF5BFD7B5F8438FEA3BD2861F6D9DBFA91598EF901BFF2DAEF4F547A5E981E62428D44717335FEN8M" TargetMode="External"/><Relationship Id="rId347" Type="http://schemas.openxmlformats.org/officeDocument/2006/relationships/hyperlink" Target="consultantplus://offline/ref=1BD4E3D7F94A65EF5BFD7B5F8438FEA3BD2860F0D1DAFA91598EF901BFF2DAEF5D542256901C7716DE1E267E36E8F25422A65746D7FFN2M" TargetMode="External"/><Relationship Id="rId44" Type="http://schemas.openxmlformats.org/officeDocument/2006/relationships/hyperlink" Target="consultantplus://offline/ref=1BD4E3D7F94A65EF5BFD7B5F8438FEA3BD2861F5DED9FA91598EF901BFF2DAEF5D542251991D7C49DB0B37263AE8ED4A20BA4B44D5F1F8NFM" TargetMode="External"/><Relationship Id="rId65" Type="http://schemas.openxmlformats.org/officeDocument/2006/relationships/hyperlink" Target="consultantplus://offline/ref=1BD4E3D7F94A65EF5BFD7B5F8438FEA3BD2D63F4D1D6FA91598EF901BFF2DAEF5D54225298142813CB0F7E7236F7EC563EBA5544FDN4M" TargetMode="External"/><Relationship Id="rId86" Type="http://schemas.openxmlformats.org/officeDocument/2006/relationships/hyperlink" Target="consultantplus://offline/ref=1BD4E3D7F94A65EF5BFD7B5F8438FEA3BD2D63F4D1D6FA91598EF901BFF2DAEF5D542252991F7D468651272273BCE15521A65544CBF18ED1F2N6M" TargetMode="External"/><Relationship Id="rId130" Type="http://schemas.openxmlformats.org/officeDocument/2006/relationships/hyperlink" Target="consultantplus://offline/ref=1BD4E3D7F94A65EF5BFD7B5F8438FEA3BD2D61F7DDD7FA91598EF901BFF2DAEF5D542255924B2D06DA57727229E9EE4A22B857F4N7M" TargetMode="External"/><Relationship Id="rId151" Type="http://schemas.openxmlformats.org/officeDocument/2006/relationships/hyperlink" Target="consultantplus://offline/ref=1BD4E3D7F94A65EF5BFD7B5F8438FEA3BD2E66F2DAD9FA91598EF901BFF2DAEF4F547A5E981E62428D44717335FEN8M" TargetMode="External"/><Relationship Id="rId368" Type="http://schemas.openxmlformats.org/officeDocument/2006/relationships/hyperlink" Target="consultantplus://offline/ref=1BD4E3D7F94A65EF5BFD7B5F8438FEA3BD2860F0D1DAFA91598EF901BFF2DAEF5D54225190177716DE1E267E36E8F25422A65746D7FFN2M" TargetMode="External"/><Relationship Id="rId389" Type="http://schemas.openxmlformats.org/officeDocument/2006/relationships/hyperlink" Target="consultantplus://offline/ref=1BD4E3D7F94A65EF5BFD65529254A0A9BF243CFADBDBF6C007DFFF56E0A2DCBA1D142407DA5B71438F5872773EE2B80564ED5847D4ED8ED139A2273AFAN1M" TargetMode="External"/><Relationship Id="rId172" Type="http://schemas.openxmlformats.org/officeDocument/2006/relationships/hyperlink" Target="consultantplus://offline/ref=1BD4E3D7F94A65EF5BFD7B5F8438FEA3BF2961F2DDDCFA91598EF901BFF2DAEF5D542252991F7C438D51272273BCE15521A65544CBF18ED1F2N6M" TargetMode="External"/><Relationship Id="rId193" Type="http://schemas.openxmlformats.org/officeDocument/2006/relationships/hyperlink" Target="consultantplus://offline/ref=1BD4E3D7F94A65EF5BFD7B5F8438FEA3BF2961F2DDDCFA91598EF901BFF2DAEF5D542252991F7C418E51272273BCE15521A65544CBF18ED1F2N6M" TargetMode="External"/><Relationship Id="rId207" Type="http://schemas.openxmlformats.org/officeDocument/2006/relationships/hyperlink" Target="consultantplus://offline/ref=1BD4E3D7F94A65EF5BFD7B5F8438FEA3BF2961F2DDDCFA91598EF901BFF2DAEF5D542252991F7B448651272273BCE15521A65544CBF18ED1F2N6M" TargetMode="External"/><Relationship Id="rId228" Type="http://schemas.openxmlformats.org/officeDocument/2006/relationships/hyperlink" Target="consultantplus://offline/ref=1BD4E3D7F94A65EF5BFD644A8138FEA3BC2C6AF4DDD4A79B51D7F503B8FD85F85A1D2E53991C7F44840E223762E4ED553EB85758D7F38CFDN2M" TargetMode="External"/><Relationship Id="rId249" Type="http://schemas.openxmlformats.org/officeDocument/2006/relationships/hyperlink" Target="consultantplus://offline/ref=1BD4E3D7F94A65EF5BFD7B5F8438FEA3BD2E64F5D8D6FA91598EF901BFF2DAEF4F547A5E981E62428D44717335FEN8M" TargetMode="External"/><Relationship Id="rId414" Type="http://schemas.openxmlformats.org/officeDocument/2006/relationships/hyperlink" Target="consultantplus://offline/ref=1BD4E3D7F94A65EF5BFD7B5F8438FEA3BD2860F6D9D8FA91598EF901BFF2DAEF4F547A5E981E62428D44717335FEN8M" TargetMode="External"/><Relationship Id="rId435" Type="http://schemas.openxmlformats.org/officeDocument/2006/relationships/theme" Target="theme/theme1.xml"/><Relationship Id="rId13" Type="http://schemas.openxmlformats.org/officeDocument/2006/relationships/hyperlink" Target="consultantplus://offline/ref=1BD4E3D7F94A65EF5BFD65529254A0A9BF243CFADBD7F2C406D2FF56E0A2DCBA1D142407DA5B71438F5A737330E2B80564ED5847D4ED8ED139A2273AFAN1M" TargetMode="External"/><Relationship Id="rId109" Type="http://schemas.openxmlformats.org/officeDocument/2006/relationships/hyperlink" Target="consultantplus://offline/ref=1BD4E3D7F94A65EF5BFD7B5F8438FEA3BD2D63F4D1D6FA91598EF901BFF2DAEF5D542252991F7E428951272273BCE15521A65544CBF18ED1F2N6M" TargetMode="External"/><Relationship Id="rId260" Type="http://schemas.openxmlformats.org/officeDocument/2006/relationships/hyperlink" Target="consultantplus://offline/ref=1BD4E3D7F94A65EF5BFD65529254A0A9BF243CFADBDBF6C007DFFF56E0A2DCBA1D142407DA5B71438F58737437E2B80564ED5847D4ED8ED139A2273AFAN1M" TargetMode="External"/><Relationship Id="rId281" Type="http://schemas.openxmlformats.org/officeDocument/2006/relationships/hyperlink" Target="consultantplus://offline/ref=1BD4E3D7F94A65EF5BFD7B5F8438FEA3BF2C62F3D9D4A79B51D7F503B8FD85F85A1D2E53991F7D40840E223762E4ED553EB85758D7F38CFDN2M" TargetMode="External"/><Relationship Id="rId316" Type="http://schemas.openxmlformats.org/officeDocument/2006/relationships/hyperlink" Target="consultantplus://offline/ref=1BD4E3D7F94A65EF5BFD644A8138FEA3BC2E62F2DED4A79B51D7F503B8FD85EA5A45225298017C4091587371F3N6M" TargetMode="External"/><Relationship Id="rId337" Type="http://schemas.openxmlformats.org/officeDocument/2006/relationships/hyperlink" Target="consultantplus://offline/ref=1BD4E3D7F94A65EF5BFD65529254A0A9BF243CFADBDBF6C007DFFF56E0A2DCBA1D142407DA5B71438F58737A31E2B80564ED5847D4ED8ED139A2273AFAN1M" TargetMode="External"/><Relationship Id="rId34" Type="http://schemas.openxmlformats.org/officeDocument/2006/relationships/hyperlink" Target="consultantplus://offline/ref=1BD4E3D7F94A65EF5BFD65529254A0A9BF243CFADBDBF6C007DFFF56E0A2DCBA1D142407DA5B71438F5A737136E2B80564ED5847D4ED8ED139A2273AFAN1M" TargetMode="External"/><Relationship Id="rId55" Type="http://schemas.openxmlformats.org/officeDocument/2006/relationships/hyperlink" Target="consultantplus://offline/ref=1BD4E3D7F94A65EF5BFD65529254A0A9BF243CFADBDBF6C007DFFF56E0A2DCBA1D142407DA5B71438F5A737B33E2B80564ED5847D4ED8ED139A2273AFAN1M" TargetMode="External"/><Relationship Id="rId76" Type="http://schemas.openxmlformats.org/officeDocument/2006/relationships/hyperlink" Target="consultantplus://offline/ref=1BD4E3D7F94A65EF5BFD7B5F8438FEA3BD2D63F4D1D6FA91598EF901BFF2DAEF5D542252991F7D438651272273BCE15521A65544CBF18ED1F2N6M" TargetMode="External"/><Relationship Id="rId97" Type="http://schemas.openxmlformats.org/officeDocument/2006/relationships/hyperlink" Target="consultantplus://offline/ref=1BD4E3D7F94A65EF5BFD7B5F8438FEA3BD2D63F4D1D6FA91598EF901BFF2DAEF5D5422519F187716DE1E267E36E8F25422A65746D7FFN2M" TargetMode="External"/><Relationship Id="rId120" Type="http://schemas.openxmlformats.org/officeDocument/2006/relationships/hyperlink" Target="consultantplus://offline/ref=1BD4E3D7F94A65EF5BFD7B5F8438FEA3BD2D63F4D1D6FA91598EF901BFF2DAEF5D5422529C1E7716DE1E267E36E8F25422A65746D7FFN2M" TargetMode="External"/><Relationship Id="rId141" Type="http://schemas.openxmlformats.org/officeDocument/2006/relationships/hyperlink" Target="consultantplus://offline/ref=1BD4E3D7F94A65EF5BFD7B5F8438FEA3BD2B60F7DAD9FA91598EF901BFF2DAEF4F547A5E981E62428D44717335FEN8M" TargetMode="External"/><Relationship Id="rId358" Type="http://schemas.openxmlformats.org/officeDocument/2006/relationships/hyperlink" Target="consultantplus://offline/ref=1BD4E3D7F94A65EF5BFD7B5F8438FEA3BD2864F6DBD7FA91598EF901BFF2DAEF5D542252991F7D468F51272273BCE15521A65544CBF18ED1F2N6M" TargetMode="External"/><Relationship Id="rId379" Type="http://schemas.openxmlformats.org/officeDocument/2006/relationships/hyperlink" Target="consultantplus://offline/ref=1BD4E3D7F94A65EF5BFD7B5F8438FEA3BC2F63F2D0D6FA91598EF901BFF2DAEF5D542252991F7C408651272273BCE15521A65544CBF18ED1F2N6M" TargetMode="External"/><Relationship Id="rId7" Type="http://schemas.openxmlformats.org/officeDocument/2006/relationships/hyperlink" Target="consultantplus://offline/ref=1BD4E3D7F94A65EF5BFD7B5F8438FEA3BD2861F5DED9FA91598EF901BFF2DAEF5D54225299177949DB0B37263AE8ED4A20BA4B44D5F1F8NFM" TargetMode="External"/><Relationship Id="rId162" Type="http://schemas.openxmlformats.org/officeDocument/2006/relationships/hyperlink" Target="consultantplus://offline/ref=1BD4E3D7F94A65EF5BFD7B5F8438FEA3BF2961F2DDDCFA91598EF901BFF2DAEF5D542252991F7A4B8951272273BCE15521A65544CBF18ED1F2N6M" TargetMode="External"/><Relationship Id="rId183" Type="http://schemas.openxmlformats.org/officeDocument/2006/relationships/hyperlink" Target="consultantplus://offline/ref=1BD4E3D7F94A65EF5BFD7B5F8438FEA3B92B66F5DCD4A79B51D7F503B8FD85F85A1D2E53991F7843840E223762E4ED553EB85758D7F38CFDN2M" TargetMode="External"/><Relationship Id="rId218" Type="http://schemas.openxmlformats.org/officeDocument/2006/relationships/hyperlink" Target="consultantplus://offline/ref=1BD4E3D7F94A65EF5BFD7B5F8438FEA3BD2C62F7D1DBFA91598EF901BFF2DAEF5D542252991F7D448C51272273BCE15521A65544CBF18ED1F2N6M" TargetMode="External"/><Relationship Id="rId239" Type="http://schemas.openxmlformats.org/officeDocument/2006/relationships/hyperlink" Target="consultantplus://offline/ref=1BD4E3D7F94A65EF5BFD7B5F8438FEA3BF266AF4DDDEFA91598EF901BFF2DAEF5D542252991F7C468D51272273BCE15521A65544CBF18ED1F2N6M" TargetMode="External"/><Relationship Id="rId390" Type="http://schemas.openxmlformats.org/officeDocument/2006/relationships/hyperlink" Target="consultantplus://offline/ref=1BD4E3D7F94A65EF5BFD7B5F8438FEA3BD2E66FFDBDBFA91598EF901BFF2DAEF5D542252991E75468651272273BCE15521A65544CBF18ED1F2N6M" TargetMode="External"/><Relationship Id="rId404" Type="http://schemas.openxmlformats.org/officeDocument/2006/relationships/hyperlink" Target="consultantplus://offline/ref=1BD4E3D7F94A65EF5BFD7B5F8438FEA3BD2E66FFDBDBFA91598EF901BFF2DAEF5D542252991E7B418F51272273BCE15521A65544CBF18ED1F2N6M" TargetMode="External"/><Relationship Id="rId425" Type="http://schemas.openxmlformats.org/officeDocument/2006/relationships/hyperlink" Target="consultantplus://offline/ref=1BD4E3D7F94A65EF5BFD644A8138FEA3BC2B6BF4D1D4A79B51D7F503B8FD85F85A1D2E5398187A45840E223762E4ED553EB85758D7F38CFDN2M" TargetMode="External"/><Relationship Id="rId250" Type="http://schemas.openxmlformats.org/officeDocument/2006/relationships/hyperlink" Target="consultantplus://offline/ref=1BD4E3D7F94A65EF5BFD65529254A0A9BF243CFADBDBF6C007DFFF56E0A2DCBA1D142407DA5B71438F5B757B3FE2B80564ED5847D4ED8ED139A2273AFAN1M" TargetMode="External"/><Relationship Id="rId271" Type="http://schemas.openxmlformats.org/officeDocument/2006/relationships/hyperlink" Target="consultantplus://offline/ref=1BD4E3D7F94A65EF5BFD644A8138FEA3BC2D65F6D1D4A79B51D7F503B8FD85F85A1D2E5399167D40840E223762E4ED553EB85758D7F38CFDN2M" TargetMode="External"/><Relationship Id="rId292" Type="http://schemas.openxmlformats.org/officeDocument/2006/relationships/hyperlink" Target="consultantplus://offline/ref=1BD4E3D7F94A65EF5BFD644A8138FEA3BC2D65F6D1D4A79B51D7F503B8FD85F85A1D2E539917784A840E223762E4ED553EB85758D7F38CFDN2M" TargetMode="External"/><Relationship Id="rId306" Type="http://schemas.openxmlformats.org/officeDocument/2006/relationships/hyperlink" Target="consultantplus://offline/ref=1BD4E3D7F94A65EF5BFD7B5F8438FEA3BD2A64FFD0DDFA91598EF901BFF2DAEF4F547A5E981E62428D44717335FEN8M" TargetMode="External"/><Relationship Id="rId24" Type="http://schemas.openxmlformats.org/officeDocument/2006/relationships/hyperlink" Target="consultantplus://offline/ref=1BD4E3D7F94A65EF5BFD7B5F8438FEA3BD2A6AF7DCDEFA91598EF901BFF2DAEF4F547A5E981E62428D44717335FEN8M" TargetMode="External"/><Relationship Id="rId45" Type="http://schemas.openxmlformats.org/officeDocument/2006/relationships/hyperlink" Target="consultantplus://offline/ref=1BD4E3D7F94A65EF5BFD7B5F8438FEA3BD2861F5DED9FA91598EF901BFF2DAEF5D5422529D1C7549DB0B37263AE8ED4A20BA4B44D5F1F8NFM" TargetMode="External"/><Relationship Id="rId66" Type="http://schemas.openxmlformats.org/officeDocument/2006/relationships/hyperlink" Target="consultantplus://offline/ref=1BD4E3D7F94A65EF5BFD7B5F8438FEA3BD2D63F4D1D6FA91598EF901BFF2DAEF5D542252991F7C4B8D51272273BCE15521A65544CBF18ED1F2N6M" TargetMode="External"/><Relationship Id="rId87" Type="http://schemas.openxmlformats.org/officeDocument/2006/relationships/hyperlink" Target="consultantplus://offline/ref=1BD4E3D7F94A65EF5BFD7B5F8438FEA3BD2D63F4D1D6FA91598EF901BFF2DAEF5D542252991F7D478D51272273BCE15521A65544CBF18ED1F2N6M" TargetMode="External"/><Relationship Id="rId110" Type="http://schemas.openxmlformats.org/officeDocument/2006/relationships/hyperlink" Target="consultantplus://offline/ref=1BD4E3D7F94A65EF5BFD7B5F8438FEA3BD2D63F4D1D6FA91598EF901BFF2DAEF5D542252991F7E428651272273BCE15521A65544CBF18ED1F2N6M" TargetMode="External"/><Relationship Id="rId131" Type="http://schemas.openxmlformats.org/officeDocument/2006/relationships/hyperlink" Target="consultantplus://offline/ref=1BD4E3D7F94A65EF5BFD7B5F8438FEA3BD2A6AF7DDD8FA91598EF901BFF2DAEF5D542252991F7E458C51272273BCE15521A65544CBF18ED1F2N6M" TargetMode="External"/><Relationship Id="rId327" Type="http://schemas.openxmlformats.org/officeDocument/2006/relationships/hyperlink" Target="consultantplus://offline/ref=1BD4E3D7F94A65EF5BFD7B5F8438FEA3BD2860FFD0DFFA91598EF901BFF2DAEF4F547A5E981E62428D44717335FEN8M" TargetMode="External"/><Relationship Id="rId348" Type="http://schemas.openxmlformats.org/officeDocument/2006/relationships/hyperlink" Target="consultantplus://offline/ref=1BD4E3D7F94A65EF5BFD7B5F8438FEA3BD2860F0D1DAFA91598EF901BFF2DAEF4F547A5E981E62428D44717335FEN8M" TargetMode="External"/><Relationship Id="rId369" Type="http://schemas.openxmlformats.org/officeDocument/2006/relationships/hyperlink" Target="consultantplus://offline/ref=1BD4E3D7F94A65EF5BFD7B5F8438FEA3BD2860F0D1DAFA91598EF901BFF2DAEF5D54225190177716DE1E267E36E8F25422A65746D7FFN2M" TargetMode="External"/><Relationship Id="rId152" Type="http://schemas.openxmlformats.org/officeDocument/2006/relationships/hyperlink" Target="consultantplus://offline/ref=1BD4E3D7F94A65EF5BFD7B5F8438FEA3BF2961F2DDDCFA91598EF901BFF2DAEF5D542252991F7C438D51272273BCE15521A65544CBF18ED1F2N6M" TargetMode="External"/><Relationship Id="rId173" Type="http://schemas.openxmlformats.org/officeDocument/2006/relationships/hyperlink" Target="consultantplus://offline/ref=1BD4E3D7F94A65EF5BFD7B5F8438FEA3BF2961F2DDDCFA91598EF901BFF2DAEF5D542252991F7D438951272273BCE15521A65544CBF18ED1F2N6M" TargetMode="External"/><Relationship Id="rId194" Type="http://schemas.openxmlformats.org/officeDocument/2006/relationships/hyperlink" Target="consultantplus://offline/ref=1BD4E3D7F94A65EF5BFD644A8138FEA3BF276AF6DCD4A79B51D7F503B8FD85EA5A45225298017C4091587371F3N6M" TargetMode="External"/><Relationship Id="rId208" Type="http://schemas.openxmlformats.org/officeDocument/2006/relationships/hyperlink" Target="consultantplus://offline/ref=1BD4E3D7F94A65EF5BFD7B5F8438FEA3BF2961F2DDDCFA91598EF901BFF2DAEF5D542252991F7B458951272273BCE15521A65544CBF18ED1F2N6M" TargetMode="External"/><Relationship Id="rId229" Type="http://schemas.openxmlformats.org/officeDocument/2006/relationships/hyperlink" Target="consultantplus://offline/ref=1BD4E3D7F94A65EF5BFD65529254A0A9BF243CFADBDBF6C007DFFF56E0A2DCBA1D142407DA5B71438F5B7B7B37E2B80564ED5847D4ED8ED139A2273AFAN1M" TargetMode="External"/><Relationship Id="rId380" Type="http://schemas.openxmlformats.org/officeDocument/2006/relationships/hyperlink" Target="consultantplus://offline/ref=1BD4E3D7F94A65EF5BFD7B5F8438FEA3BD2860F0D1DAFA91598EF901BFF2DAEF5D54225B99197716DE1E267E36E8F25422A65746D7FFN2M" TargetMode="External"/><Relationship Id="rId415" Type="http://schemas.openxmlformats.org/officeDocument/2006/relationships/hyperlink" Target="consultantplus://offline/ref=1BD4E3D7F94A65EF5BFD7B5F8438FEA3BD2E66FFDBDBFA91598EF901BFF2DAEF5D542252991F7B438751272273BCE15521A65544CBF18ED1F2N6M" TargetMode="External"/><Relationship Id="rId240" Type="http://schemas.openxmlformats.org/officeDocument/2006/relationships/hyperlink" Target="consultantplus://offline/ref=1BD4E3D7F94A65EF5BFD7B5F8438FEA3BF266AF4DDDEFA91598EF901BFF2DAEF5D542252991F7C478B51272273BCE15521A65544CBF18ED1F2N6M" TargetMode="External"/><Relationship Id="rId261" Type="http://schemas.openxmlformats.org/officeDocument/2006/relationships/hyperlink" Target="consultantplus://offline/ref=1BD4E3D7F94A65EF5BFD7B5F8438FEA3BD2862F4DADDFA91598EF901BFF2DAEF5D542252991F7C4B8C51272273BCE15521A65544CBF18ED1F2N6M" TargetMode="External"/><Relationship Id="rId14" Type="http://schemas.openxmlformats.org/officeDocument/2006/relationships/hyperlink" Target="consultantplus://offline/ref=1BD4E3D7F94A65EF5BFD65529254A0A9BF243CFADBDBF6C007DFFF56E0A2DCBA1D142407DA5B71438F5A737331E2B80564ED5847D4ED8ED139A2273AFAN1M" TargetMode="External"/><Relationship Id="rId35" Type="http://schemas.openxmlformats.org/officeDocument/2006/relationships/hyperlink" Target="consultantplus://offline/ref=1BD4E3D7F94A65EF5BFD7B5F8438FEA3BD2861F5DED9FA91598EF901BFF2DAEF5D542251981F7849DB0B37263AE8ED4A20BA4B44D5F1F8NFM" TargetMode="External"/><Relationship Id="rId56" Type="http://schemas.openxmlformats.org/officeDocument/2006/relationships/hyperlink" Target="consultantplus://offline/ref=1BD4E3D7F94A65EF5BFD65529254A0A9BF243CFADBDBF6C007DFFF56E0A2DCBA1D142407DA5B71438F5A737B32E2B80564ED5847D4ED8ED139A2273AFAN1M" TargetMode="External"/><Relationship Id="rId77" Type="http://schemas.openxmlformats.org/officeDocument/2006/relationships/hyperlink" Target="consultantplus://offline/ref=1BD4E3D7F94A65EF5BFD7B5F8438FEA3BD2D63F4D1D6FA91598EF901BFF2DAEF5D542252991F7D408D51272273BCE15521A65544CBF18ED1F2N6M" TargetMode="External"/><Relationship Id="rId100" Type="http://schemas.openxmlformats.org/officeDocument/2006/relationships/hyperlink" Target="consultantplus://offline/ref=1BD4E3D7F94A65EF5BFD7B5F8438FEA3BD2D63F4D1D6FA91598EF901BFF2DAEF5D542252991F7D448851272273BCE15521A65544CBF18ED1F2N6M" TargetMode="External"/><Relationship Id="rId282" Type="http://schemas.openxmlformats.org/officeDocument/2006/relationships/hyperlink" Target="consultantplus://offline/ref=1BD4E3D7F94A65EF5BFD65529254A0A9BF243CFADBDBF6C007DFFF56E0A2DCBA1D142407DA5B71438F5B747A3FE2B80564ED5847D4ED8ED139A2273AFAN1M" TargetMode="External"/><Relationship Id="rId317" Type="http://schemas.openxmlformats.org/officeDocument/2006/relationships/hyperlink" Target="consultantplus://offline/ref=1BD4E3D7F94A65EF5BFD7B5F8438FEA3BD2A64FFD0DDFA91598EF901BFF2DAEF4F547A5E981E62428D44717335FEN8M" TargetMode="External"/><Relationship Id="rId338" Type="http://schemas.openxmlformats.org/officeDocument/2006/relationships/hyperlink" Target="consultantplus://offline/ref=1BD4E3D7F94A65EF5BFD7B5F8438FEA3BD2864F6DBD7FA91598EF901BFF2DAEF5D542252991F7B4B8651272273BCE15521A65544CBF18ED1F2N6M" TargetMode="External"/><Relationship Id="rId359" Type="http://schemas.openxmlformats.org/officeDocument/2006/relationships/hyperlink" Target="consultantplus://offline/ref=1BD4E3D7F94A65EF5BFD7B5F8438FEA3BD2864F6DBD7FA91598EF901BFF2DAEF5D542252991F7D468B51272273BCE15521A65544CBF18ED1F2N6M" TargetMode="External"/><Relationship Id="rId8" Type="http://schemas.openxmlformats.org/officeDocument/2006/relationships/hyperlink" Target="consultantplus://offline/ref=1BD4E3D7F94A65EF5BFD7B5F8438FEA3BD2861F6D9DBFA91598EF901BFF2DAEF5D5422529B1A7F49DB0B37263AE8ED4A20BA4B44D5F1F8NFM" TargetMode="External"/><Relationship Id="rId98" Type="http://schemas.openxmlformats.org/officeDocument/2006/relationships/hyperlink" Target="consultantplus://offline/ref=1BD4E3D7F94A65EF5BFD7B5F8438FEA3BD2D63F4D1D6FA91598EF901BFF2DAEF5D5422519E1F7716DE1E267E36E8F25422A65746D7FFN2M" TargetMode="External"/><Relationship Id="rId121" Type="http://schemas.openxmlformats.org/officeDocument/2006/relationships/hyperlink" Target="consultantplus://offline/ref=1BD4E3D7F94A65EF5BFD7B5F8438FEA3BD2D63F4D1D6FA91598EF901BFF2DAEF5D5422529C1B7716DE1E267E36E8F25422A65746D7FFN2M" TargetMode="External"/><Relationship Id="rId142" Type="http://schemas.openxmlformats.org/officeDocument/2006/relationships/hyperlink" Target="consultantplus://offline/ref=1BD4E3D7F94A65EF5BFD7B5F8438FEA3BD2B60F7DAD9FA91598EF901BFF2DAEF4F547A5E981E62428D44717335FEN8M" TargetMode="External"/><Relationship Id="rId163" Type="http://schemas.openxmlformats.org/officeDocument/2006/relationships/hyperlink" Target="consultantplus://offline/ref=1BD4E3D7F94A65EF5BFD7B5F8438FEA3BF2961F2DDDCFA91598EF901BFF2DAEF5D542252991F7C4B8951272273BCE15521A65544CBF18ED1F2N6M" TargetMode="External"/><Relationship Id="rId184" Type="http://schemas.openxmlformats.org/officeDocument/2006/relationships/hyperlink" Target="consultantplus://offline/ref=1BD4E3D7F94A65EF5BFD7B5F8438FEA3B92B66F5DCD4A79B51D7F503B8FD85F85A1D2E53991F7F4B840E223762E4ED553EB85758D7F38CFDN2M" TargetMode="External"/><Relationship Id="rId219" Type="http://schemas.openxmlformats.org/officeDocument/2006/relationships/hyperlink" Target="consultantplus://offline/ref=1BD4E3D7F94A65EF5BFD65529254A0A9BF243CFADBDBF6C007DFFF56E0A2DCBA1D142407DA5B71438F5B7B7432E2B80564ED5847D4ED8ED139A2273AFAN1M" TargetMode="External"/><Relationship Id="rId370" Type="http://schemas.openxmlformats.org/officeDocument/2006/relationships/hyperlink" Target="consultantplus://offline/ref=1BD4E3D7F94A65EF5BFD7B5F8438FEA3BD2860F0D1DAFA91598EF901BFF2DAEF5D5422559F1E7716DE1E267E36E8F25422A65746D7FFN2M" TargetMode="External"/><Relationship Id="rId391" Type="http://schemas.openxmlformats.org/officeDocument/2006/relationships/hyperlink" Target="consultantplus://offline/ref=1BD4E3D7F94A65EF5BFD7B5F8438FEA3BD2E66FFDBDBFA91598EF901BFF2DAEF5D542252991F7C4A8A51272273BCE15521A65544CBF18ED1F2N6M" TargetMode="External"/><Relationship Id="rId405" Type="http://schemas.openxmlformats.org/officeDocument/2006/relationships/hyperlink" Target="consultantplus://offline/ref=1BD4E3D7F94A65EF5BFD7B5F8438FEA3BD2E66FFDBDBFA91598EF901BFF2DAEF5D542252991D7E448A51272273BCE15521A65544CBF18ED1F2N6M" TargetMode="External"/><Relationship Id="rId426" Type="http://schemas.openxmlformats.org/officeDocument/2006/relationships/hyperlink" Target="consultantplus://offline/ref=1BD4E3D7F94A65EF5BFD7B5F8438FEA3BC2D63F4D8D8FA91598EF901BFF2DAEF4F547A5E981E62428D44717335FEN8M" TargetMode="External"/><Relationship Id="rId230" Type="http://schemas.openxmlformats.org/officeDocument/2006/relationships/hyperlink" Target="consultantplus://offline/ref=1BD4E3D7F94A65EF5BFD644A8138FEA3BC2C6AF4DDD4A79B51D7F503B8FD85F85A1D2E53991D7444840E223762E4ED553EB85758D7F38CFDN2M" TargetMode="External"/><Relationship Id="rId251" Type="http://schemas.openxmlformats.org/officeDocument/2006/relationships/hyperlink" Target="consultantplus://offline/ref=1BD4E3D7F94A65EF5BFD7B5F8438FEA3BD2E66F2DDDEFA91598EF901BFF2DAEF4F547A5E981E62428D44717335FEN8M" TargetMode="External"/><Relationship Id="rId25" Type="http://schemas.openxmlformats.org/officeDocument/2006/relationships/hyperlink" Target="consultantplus://offline/ref=1BD4E3D7F94A65EF5BFD7B5F8438FEA3BC2765F2D289AD9308DBF704B7A280FF4B1D2E52871F7E5C8D5A71F7N2M" TargetMode="External"/><Relationship Id="rId46" Type="http://schemas.openxmlformats.org/officeDocument/2006/relationships/hyperlink" Target="consultantplus://offline/ref=1BD4E3D7F94A65EF5BFD7B5F8438FEA3BD2861F5DED9FA91598EF901BFF2DAEF5D5422529D1D7949DB0B37263AE8ED4A20BA4B44D5F1F8NFM" TargetMode="External"/><Relationship Id="rId67" Type="http://schemas.openxmlformats.org/officeDocument/2006/relationships/hyperlink" Target="consultantplus://offline/ref=1BD4E3D7F94A65EF5BFD7B5F8438FEA3BD2D63F4D1D6FA91598EF901BFF2DAEF5D542252991F7C4B8A51272273BCE15521A65544CBF18ED1F2N6M" TargetMode="External"/><Relationship Id="rId272" Type="http://schemas.openxmlformats.org/officeDocument/2006/relationships/hyperlink" Target="consultantplus://offline/ref=1BD4E3D7F94A65EF5BFD7B5F8438FEA3BF2C62F3D9D4A79B51D7F503B8FD85F85A1D2E53991F7D46840E223762E4ED553EB85758D7F38CFDN2M" TargetMode="External"/><Relationship Id="rId293" Type="http://schemas.openxmlformats.org/officeDocument/2006/relationships/hyperlink" Target="consultantplus://offline/ref=1BD4E3D7F94A65EF5BFD644A8138FEA3BC2D65F6D1D4A79B51D7F503B8FD85F85A1D2E539917784A840E223762E4ED553EB85758D7F38CFDN2M" TargetMode="External"/><Relationship Id="rId307" Type="http://schemas.openxmlformats.org/officeDocument/2006/relationships/hyperlink" Target="consultantplus://offline/ref=1BD4E3D7F94A65EF5BFD7B5F8438FEA3BD2862F4D1DEFA91598EF901BFF2DAEF5D5422529E187716DE1E267E36E8F25422A65746D7FFN2M" TargetMode="External"/><Relationship Id="rId328" Type="http://schemas.openxmlformats.org/officeDocument/2006/relationships/hyperlink" Target="consultantplus://offline/ref=1BD4E3D7F94A65EF5BFD65529254A0A9BF243CFADBD6F5C100D8FF56E0A2DCBA1D142407C85B294F8E5B6D7335F7EE5422FBN9M" TargetMode="External"/><Relationship Id="rId349" Type="http://schemas.openxmlformats.org/officeDocument/2006/relationships/hyperlink" Target="consultantplus://offline/ref=1BD4E3D7F94A65EF5BFD7B5F8438FEA3BD2860F0D1DAFA91598EF901BFF2DAEF5D5422519E177716DE1E267E36E8F25422A65746D7FFN2M" TargetMode="External"/><Relationship Id="rId88" Type="http://schemas.openxmlformats.org/officeDocument/2006/relationships/hyperlink" Target="consultantplus://offline/ref=1BD4E3D7F94A65EF5BFD7B5F8438FEA3BD2D63F4D1D6FA91598EF901BFF2DAEF5D542252991F7D478A51272273BCE15521A65544CBF18ED1F2N6M" TargetMode="External"/><Relationship Id="rId111" Type="http://schemas.openxmlformats.org/officeDocument/2006/relationships/hyperlink" Target="consultantplus://offline/ref=1BD4E3D7F94A65EF5BFD7B5F8438FEA3BD2D63F4D1D6FA91598EF901BFF2DAEF5D542252991F7E438A51272273BCE15521A65544CBF18ED1F2N6M" TargetMode="External"/><Relationship Id="rId132" Type="http://schemas.openxmlformats.org/officeDocument/2006/relationships/hyperlink" Target="consultantplus://offline/ref=1BD4E3D7F94A65EF5BFD65529254A0A9BF243CFADBDBF6C007DFFF56E0A2DCBA1D142407DA5B71438F5B70713FE2B80564ED5847D4ED8ED139A2273AFAN1M" TargetMode="External"/><Relationship Id="rId153" Type="http://schemas.openxmlformats.org/officeDocument/2006/relationships/hyperlink" Target="consultantplus://offline/ref=1BD4E3D7F94A65EF5BFD644A8138FEA3BC2D65F6D1D4A79B51D7F503B8FD85F85A1D2E5399187945840E223762E4ED553EB85758D7F38CFDN2M" TargetMode="External"/><Relationship Id="rId174" Type="http://schemas.openxmlformats.org/officeDocument/2006/relationships/hyperlink" Target="consultantplus://offline/ref=1BD4E3D7F94A65EF5BFD7B5F8438FEA3BF2961F2DDDCFA91598EF901BFF2DAEF5D542252991F7B478D51272273BCE15521A65544CBF18ED1F2N6M" TargetMode="External"/><Relationship Id="rId195" Type="http://schemas.openxmlformats.org/officeDocument/2006/relationships/hyperlink" Target="consultantplus://offline/ref=1BD4E3D7F94A65EF5BFD644A8138FEA3BC2A60FFDAD4A79B51D7F503B8FD85F85A1D2E5399167E44840E223762E4ED553EB85758D7F38CFDN2M" TargetMode="External"/><Relationship Id="rId209" Type="http://schemas.openxmlformats.org/officeDocument/2006/relationships/hyperlink" Target="consultantplus://offline/ref=1BD4E3D7F94A65EF5BFD65529254A0A9BF243CFADBDBF6C007DFFF56E0A2DCBA1D142407DA5B71438F5B7B753EE2B80564ED5847D4ED8ED139A2273AFAN1M" TargetMode="External"/><Relationship Id="rId360" Type="http://schemas.openxmlformats.org/officeDocument/2006/relationships/hyperlink" Target="consultantplus://offline/ref=1BD4E3D7F94A65EF5BFD7B5F8438FEA3BD2864F6DBD7FA91598EF901BFF2DAEF5D542252991F7D468A51272273BCE15521A65544CBF18ED1F2N6M" TargetMode="External"/><Relationship Id="rId381" Type="http://schemas.openxmlformats.org/officeDocument/2006/relationships/hyperlink" Target="consultantplus://offline/ref=1BD4E3D7F94A65EF5BFD7B5F8438FEA3BD2860F0D1DAFA91598EF901BFF2DAEF5D542252991F7E408C51272273BCE15521A65544CBF18ED1F2N6M" TargetMode="External"/><Relationship Id="rId416" Type="http://schemas.openxmlformats.org/officeDocument/2006/relationships/hyperlink" Target="consultantplus://offline/ref=1BD4E3D7F94A65EF5BFD644A8138FEA3BC2C6AF4DDD4A79B51D7F503B8FD85F85A1D2E53991C7F44840E223762E4ED553EB85758D7F38CFDN2M" TargetMode="External"/><Relationship Id="rId220" Type="http://schemas.openxmlformats.org/officeDocument/2006/relationships/hyperlink" Target="consultantplus://offline/ref=1BD4E3D7F94A65EF5BFD65529254A0A9BF243CFADBDBF6C007DFFF56E0A2DCBA1D142407DA5B71438F5B7B7431E2B80564ED5847D4ED8ED139A2273AFAN1M" TargetMode="External"/><Relationship Id="rId241" Type="http://schemas.openxmlformats.org/officeDocument/2006/relationships/hyperlink" Target="consultantplus://offline/ref=1BD4E3D7F94A65EF5BFD65529254A0A9BF243CFADBDBF6C007DFFF56E0A2DCBA1D142407DA5B71438F5B7A7533E2B80564ED5847D4ED8ED139A2273AFAN1M" TargetMode="External"/><Relationship Id="rId15" Type="http://schemas.openxmlformats.org/officeDocument/2006/relationships/hyperlink" Target="consultantplus://offline/ref=1BD4E3D7F94A65EF5BFD65529254A0A9BF243CFADBD7F2C406D2FF56E0A2DCBA1D142407DA5B71438F5A737332E2B80564ED5847D4ED8ED139A2273AFAN1M" TargetMode="External"/><Relationship Id="rId36" Type="http://schemas.openxmlformats.org/officeDocument/2006/relationships/hyperlink" Target="consultantplus://offline/ref=1BD4E3D7F94A65EF5BFD65529254A0A9BF243CFADBDBF6C007DFFF56E0A2DCBA1D142407DA5B71438F5A737130E2B80564ED5847D4ED8ED139A2273AFAN1M" TargetMode="External"/><Relationship Id="rId57" Type="http://schemas.openxmlformats.org/officeDocument/2006/relationships/hyperlink" Target="consultantplus://offline/ref=1BD4E3D7F94A65EF5BFD65529254A0A9BF243CFADBDBF6C007DFFF56E0A2DCBA1D142407DA5B71438F5A737B30E2B80564ED5847D4ED8ED139A2273AFAN1M" TargetMode="External"/><Relationship Id="rId262" Type="http://schemas.openxmlformats.org/officeDocument/2006/relationships/hyperlink" Target="consultantplus://offline/ref=1BD4E3D7F94A65EF5BFD7B5F8438FEA3BD2D61F7DDD7FA91598EF901BFF2DAEF4F547A5E981E62428D44717335FEN8M" TargetMode="External"/><Relationship Id="rId283" Type="http://schemas.openxmlformats.org/officeDocument/2006/relationships/hyperlink" Target="consultantplus://offline/ref=1BD4E3D7F94A65EF5BFD7B5F8438FEA3BF2C62F3D9D4A79B51D7F503B8FD85F85A1D2E53991F7D40840E223762E4ED553EB85758D7F38CFDN2M" TargetMode="External"/><Relationship Id="rId318" Type="http://schemas.openxmlformats.org/officeDocument/2006/relationships/hyperlink" Target="consultantplus://offline/ref=1BD4E3D7F94A65EF5BFD65529254A0A9BF243CFADBDBF6C007DFFF56E0A2DCBA1D142407DA5B71438F5B7B7734E2B80564ED5847D4ED8ED139A2273AFAN1M" TargetMode="External"/><Relationship Id="rId339" Type="http://schemas.openxmlformats.org/officeDocument/2006/relationships/hyperlink" Target="consultantplus://offline/ref=1BD4E3D7F94A65EF5BFD7B5F8438FEA3BC2D61F1DDD6FA91598EF901BFF2DAEF4F547A5E981E62428D44717335FEN8M" TargetMode="External"/><Relationship Id="rId78" Type="http://schemas.openxmlformats.org/officeDocument/2006/relationships/hyperlink" Target="consultantplus://offline/ref=1BD4E3D7F94A65EF5BFD7B5F8438FEA3BD2D63F4D1D6FA91598EF901BFF2DAEF5D542252991F7D408A51272273BCE15521A65544CBF18ED1F2N6M" TargetMode="External"/><Relationship Id="rId99" Type="http://schemas.openxmlformats.org/officeDocument/2006/relationships/hyperlink" Target="consultantplus://offline/ref=1BD4E3D7F94A65EF5BFD7B5F8438FEA3BD2D63F4D1D6FA91598EF901BFF2DAEF5D5422519E1C7716DE1E267E36E8F25422A65746D7FFN2M" TargetMode="External"/><Relationship Id="rId101" Type="http://schemas.openxmlformats.org/officeDocument/2006/relationships/hyperlink" Target="consultantplus://offline/ref=1BD4E3D7F94A65EF5BFD7B5F8438FEA3BD2D63F4D1D6FA91598EF901BFF2DAEF5D54225491142813CB0F7E7236F7EC563EBA5544FDN4M" TargetMode="External"/><Relationship Id="rId122" Type="http://schemas.openxmlformats.org/officeDocument/2006/relationships/hyperlink" Target="consultantplus://offline/ref=1BD4E3D7F94A65EF5BFD7B5F8438FEA3BD2D63F4D1D6FA91598EF901BFF2DAEF5D542252991F7C438E51272273BCE15521A65544CBF18ED1F2N6M" TargetMode="External"/><Relationship Id="rId143" Type="http://schemas.openxmlformats.org/officeDocument/2006/relationships/hyperlink" Target="consultantplus://offline/ref=1BD4E3D7F94A65EF5BFD7B5F8438FEA3BD2B60F7DAD9FA91598EF901BFF2DAEF4F547A5E981E62428D44717335FEN8M" TargetMode="External"/><Relationship Id="rId164" Type="http://schemas.openxmlformats.org/officeDocument/2006/relationships/hyperlink" Target="consultantplus://offline/ref=1BD4E3D7F94A65EF5BFD7B5F8438FEA3BF2961F2DDDCFA91598EF901BFF2DAEF5D542252991F7A4B8951272273BCE15521A65544CBF18ED1F2N6M" TargetMode="External"/><Relationship Id="rId185" Type="http://schemas.openxmlformats.org/officeDocument/2006/relationships/hyperlink" Target="consultantplus://offline/ref=1BD4E3D7F94A65EF5BFD7B5F8438FEA3B92B66F5DCD4A79B51D7F503B8FD85F85A1D2E53991F7843840E223762E4ED553EB85758D7F38CFDN2M" TargetMode="External"/><Relationship Id="rId350" Type="http://schemas.openxmlformats.org/officeDocument/2006/relationships/hyperlink" Target="consultantplus://offline/ref=1BD4E3D7F94A65EF5BFD7B5F8438FEA3BC2F63F2DCDEFA91598EF901BFF2DAEF4F547A5E981E62428D44717335FEN8M" TargetMode="External"/><Relationship Id="rId371" Type="http://schemas.openxmlformats.org/officeDocument/2006/relationships/hyperlink" Target="consultantplus://offline/ref=1BD4E3D7F94A65EF5BFD7B5F8438FEA3BD2860F0D1DAFA91598EF901BFF2DAEF5D5422559E1B7716DE1E267E36E8F25422A65746D7FFN2M" TargetMode="External"/><Relationship Id="rId406" Type="http://schemas.openxmlformats.org/officeDocument/2006/relationships/hyperlink" Target="consultantplus://offline/ref=1BD4E3D7F94A65EF5BFD7B5F8438FEA3BD2E66FFDBDBFA91598EF901BFF2DAEF5D542252991E74428651272273BCE15521A65544CBF18ED1F2N6M" TargetMode="External"/><Relationship Id="rId9" Type="http://schemas.openxmlformats.org/officeDocument/2006/relationships/hyperlink" Target="consultantplus://offline/ref=1BD4E3D7F94A65EF5BFD7B5F8438FEA3BD2A6AF7DCDEFA91598EF901BFF2DAEF5D54225598197716DE1E267E36E8F25422A65746D7FFN2M" TargetMode="External"/><Relationship Id="rId210" Type="http://schemas.openxmlformats.org/officeDocument/2006/relationships/hyperlink" Target="consultantplus://offline/ref=1BD4E3D7F94A65EF5BFD65529254A0A9BF243CFADBDBF6C007DFFF56E0A2DCBA1D142407DA5B71438F5B7B7436E2B80564ED5847D4ED8ED139A2273AFAN1M" TargetMode="External"/><Relationship Id="rId392" Type="http://schemas.openxmlformats.org/officeDocument/2006/relationships/hyperlink" Target="consultantplus://offline/ref=1BD4E3D7F94A65EF5BFD7B5F8438FEA3BD2E66FFDBDBFA91598EF901BFF2DAEF5D542252991D7C468851272273BCE15521A65544CBF18ED1F2N6M" TargetMode="External"/><Relationship Id="rId427" Type="http://schemas.openxmlformats.org/officeDocument/2006/relationships/hyperlink" Target="consultantplus://offline/ref=1BD4E3D7F94A65EF5BFD7B5F8438FEA3BD2E66FFDBDBFA91598EF901BFF2DAEF5D542252991D7C418B51272273BCE15521A65544CBF18ED1F2N6M" TargetMode="External"/><Relationship Id="rId26" Type="http://schemas.openxmlformats.org/officeDocument/2006/relationships/hyperlink" Target="consultantplus://offline/ref=1BD4E3D7F94A65EF5BFD65529254A0A9BF243CFADBD6F4C505DDFF56E0A2DCBA1D142407DA5B71438F5A737234E2B80564ED5847D4ED8ED139A2273AFAN1M" TargetMode="External"/><Relationship Id="rId231" Type="http://schemas.openxmlformats.org/officeDocument/2006/relationships/hyperlink" Target="consultantplus://offline/ref=1BD4E3D7F94A65EF5BFD644A8138FEA3B92962F7D289AD9308DBF704B7A280FF4B1D2E52871F7E5C8D5A71F7N2M" TargetMode="External"/><Relationship Id="rId252" Type="http://schemas.openxmlformats.org/officeDocument/2006/relationships/hyperlink" Target="consultantplus://offline/ref=1BD4E3D7F94A65EF5BFD7B5F8438FEA3BF2961F2DDDCFA91598EF901BFF2DAEF5D542252991F7D428751272273BCE15521A65544CBF18ED1F2N6M" TargetMode="External"/><Relationship Id="rId273" Type="http://schemas.openxmlformats.org/officeDocument/2006/relationships/hyperlink" Target="consultantplus://offline/ref=1BD4E3D7F94A65EF5BFD7B5F8438FEA3BF2C62F3D9D4A79B51D7F503B8FD85F85A1D2E53991F7D46840E223762E4ED553EB85758D7F38CFDN2M" TargetMode="External"/><Relationship Id="rId294" Type="http://schemas.openxmlformats.org/officeDocument/2006/relationships/hyperlink" Target="consultantplus://offline/ref=1BD4E3D7F94A65EF5BFD644A8138FEA3BC2A67F5DBD4A79B51D7F503B8FD85EA5A45225298017C4091587371F3N6M" TargetMode="External"/><Relationship Id="rId308" Type="http://schemas.openxmlformats.org/officeDocument/2006/relationships/hyperlink" Target="consultantplus://offline/ref=1BD4E3D7F94A65EF5BFD7B5F8438FEA3BD2A64FFD0DDFA91598EF901BFF2DAEF5D542252991F7C458751272273BCE15521A65544CBF18ED1F2N6M" TargetMode="External"/><Relationship Id="rId329" Type="http://schemas.openxmlformats.org/officeDocument/2006/relationships/hyperlink" Target="consultantplus://offline/ref=1BD4E3D7F94A65EF5BFD644A8138FEA3BC2D65F6D1D4A79B51D7F503B8FD85F85A1D2E5399167D40840E223762E4ED553EB85758D7F38CFDN2M" TargetMode="External"/><Relationship Id="rId47" Type="http://schemas.openxmlformats.org/officeDocument/2006/relationships/hyperlink" Target="consultantplus://offline/ref=1BD4E3D7F94A65EF5BFD7B5F8438FEA3BD2861F5DED9FA91598EF901BFF2DAEF5D54225191187F49DB0B37263AE8ED4A20BA4B44D5F1F8NFM" TargetMode="External"/><Relationship Id="rId68" Type="http://schemas.openxmlformats.org/officeDocument/2006/relationships/hyperlink" Target="consultantplus://offline/ref=1BD4E3D7F94A65EF5BFD7B5F8438FEA3BD2D63F4D1D6FA91598EF901BFF2DAEF5D5422529F177716DE1E267E36E8F25422A65746D7FFN2M" TargetMode="External"/><Relationship Id="rId89" Type="http://schemas.openxmlformats.org/officeDocument/2006/relationships/hyperlink" Target="consultantplus://offline/ref=1BD4E3D7F94A65EF5BFD7B5F8438FEA3BD2D63F4D1D6FA91598EF901BFF2DAEF5D542252991F7D478751272273BCE15521A65544CBF18ED1F2N6M" TargetMode="External"/><Relationship Id="rId112" Type="http://schemas.openxmlformats.org/officeDocument/2006/relationships/hyperlink" Target="consultantplus://offline/ref=1BD4E3D7F94A65EF5BFD7B5F8438FEA3BD2D63F4D1D6FA91598EF901BFF2DAEF5D542252991F7E468D51272273BCE15521A65544CBF18ED1F2N6M" TargetMode="External"/><Relationship Id="rId133" Type="http://schemas.openxmlformats.org/officeDocument/2006/relationships/hyperlink" Target="consultantplus://offline/ref=1BD4E3D7F94A65EF5BFD7B5F8438FEA3BF2B6AF0D8D6FA91598EF901BFF2DAEF4F547A5E981E62428D44717335FEN8M" TargetMode="External"/><Relationship Id="rId154" Type="http://schemas.openxmlformats.org/officeDocument/2006/relationships/hyperlink" Target="consultantplus://offline/ref=1BD4E3D7F94A65EF5BFD644A8138FEA3BC2D65F6D1D4A79B51D7F503B8FD85F85A1D2E53991D7E40840E223762E4ED553EB85758D7F38CFDN2M" TargetMode="External"/><Relationship Id="rId175" Type="http://schemas.openxmlformats.org/officeDocument/2006/relationships/hyperlink" Target="consultantplus://offline/ref=1BD4E3D7F94A65EF5BFD7B5F8438FEA3BF2961F2DDDCFA91598EF901BFF2DAEF5D542252991F7B4B8E51272273BCE15521A65544CBF18ED1F2N6M" TargetMode="External"/><Relationship Id="rId340" Type="http://schemas.openxmlformats.org/officeDocument/2006/relationships/hyperlink" Target="consultantplus://offline/ref=1BD4E3D7F94A65EF5BFD7B5F8438FEA3BD2864F6DBD7FA91598EF901BFF2DAEF4F547A5E981E62428D44717335FEN8M" TargetMode="External"/><Relationship Id="rId361" Type="http://schemas.openxmlformats.org/officeDocument/2006/relationships/hyperlink" Target="consultantplus://offline/ref=1BD4E3D7F94A65EF5BFD7B5F8438FEA3BD2864F6DBD7FA91598EF901BFF2DAEF5D542252991F7D468751272273BCE15521A65544CBF18ED1F2N6M" TargetMode="External"/><Relationship Id="rId196" Type="http://schemas.openxmlformats.org/officeDocument/2006/relationships/hyperlink" Target="consultantplus://offline/ref=1BD4E3D7F94A65EF5BFD644A8138FEA3BF276AF6DCD4A79B51D7F503B8FD85EA5A45225298017C4091587371F3N6M" TargetMode="External"/><Relationship Id="rId200" Type="http://schemas.openxmlformats.org/officeDocument/2006/relationships/hyperlink" Target="consultantplus://offline/ref=1BD4E3D7F94A65EF5BFD7B5F8438FEA3BD2A64F7DED9FA91598EF901BFF2DAEF5D54225798197716DE1E267E36E8F25422A65746D7FFN2M" TargetMode="External"/><Relationship Id="rId382" Type="http://schemas.openxmlformats.org/officeDocument/2006/relationships/hyperlink" Target="consultantplus://offline/ref=1BD4E3D7F94A65EF5BFD7B5F8438FEA3BD2860F0D1DAFA91598EF901BFF2DAEF5D542252991F784B8A51272273BCE15521A65544CBF18ED1F2N6M" TargetMode="External"/><Relationship Id="rId417" Type="http://schemas.openxmlformats.org/officeDocument/2006/relationships/hyperlink" Target="consultantplus://offline/ref=1BD4E3D7F94A65EF5BFD644A8138FEA3BC2C6AF4DDD4A79B51D7F503B8FD85F85A1D2E53991C7F45840E223762E4ED553EB85758D7F38CFDN2M" TargetMode="External"/><Relationship Id="rId16" Type="http://schemas.openxmlformats.org/officeDocument/2006/relationships/hyperlink" Target="consultantplus://offline/ref=1BD4E3D7F94A65EF5BFD65529254A0A9BF243CFADBD6F4C305DCFF56E0A2DCBA1D142407DA5B71438F5A737332E2B80564ED5847D4ED8ED139A2273AFAN1M" TargetMode="External"/><Relationship Id="rId221" Type="http://schemas.openxmlformats.org/officeDocument/2006/relationships/hyperlink" Target="consultantplus://offline/ref=1BD4E3D7F94A65EF5BFD7B5F8438FEA3BD2860F6D9D8FA91598EF901BFF2DAEF4F547A5E981E62428D44717335FEN8M" TargetMode="External"/><Relationship Id="rId242" Type="http://schemas.openxmlformats.org/officeDocument/2006/relationships/hyperlink" Target="consultantplus://offline/ref=1BD4E3D7F94A65EF5BFD7B5F8438FEA3BD2D6BF5DDDFFA91598EF901BFF2DAEF5D542252991F7C438F51272273BCE15521A65544CBF18ED1F2N6M" TargetMode="External"/><Relationship Id="rId263" Type="http://schemas.openxmlformats.org/officeDocument/2006/relationships/hyperlink" Target="consultantplus://offline/ref=1BD4E3D7F94A65EF5BFD7B5F8438FEA3BD2D61F7DDD7FA91598EF901BFF2DAEF5D542252991F7C418851272273BCE15521A65544CBF18ED1F2N6M" TargetMode="External"/><Relationship Id="rId284" Type="http://schemas.openxmlformats.org/officeDocument/2006/relationships/hyperlink" Target="consultantplus://offline/ref=1BD4E3D7F94A65EF5BFD7B5F8438FEA3BF2C62F3D9D4A79B51D7F503B8FD85F85A1D2E53991F7D40840E223762E4ED553EB85758D7F38CFDN2M" TargetMode="External"/><Relationship Id="rId319" Type="http://schemas.openxmlformats.org/officeDocument/2006/relationships/hyperlink" Target="consultantplus://offline/ref=1BD4E3D7F94A65EF5BFD7B5F8438FEA3BC2D63F3D1DDFA91598EF901BFF2DAEF4F547A5E981E62428D44717335FEN8M" TargetMode="External"/><Relationship Id="rId37" Type="http://schemas.openxmlformats.org/officeDocument/2006/relationships/hyperlink" Target="consultantplus://offline/ref=1BD4E3D7F94A65EF5BFD65529254A0A9BF243CFADBDBF6C007DFFF56E0A2DCBA1D142407DA5B71438F5A73713EE2B80564ED5847D4ED8ED139A2273AFAN1M" TargetMode="External"/><Relationship Id="rId58" Type="http://schemas.openxmlformats.org/officeDocument/2006/relationships/hyperlink" Target="consultantplus://offline/ref=1BD4E3D7F94A65EF5BFD65529254A0A9BF243CFADBD7F2C406D2FF56E0A2DCBA1D142407DA5B71438F5A737331E2B80564ED5847D4ED8ED139A2273AFAN1M" TargetMode="External"/><Relationship Id="rId79" Type="http://schemas.openxmlformats.org/officeDocument/2006/relationships/hyperlink" Target="consultantplus://offline/ref=1BD4E3D7F94A65EF5BFD7B5F8438FEA3BD2D63F4D1D6FA91598EF901BFF2DAEF5D542252991F7D408751272273BCE15521A65544CBF18ED1F2N6M" TargetMode="External"/><Relationship Id="rId102" Type="http://schemas.openxmlformats.org/officeDocument/2006/relationships/hyperlink" Target="consultantplus://offline/ref=1BD4E3D7F94A65EF5BFD7B5F8438FEA3BD2D63F4D1D6FA91598EF901BFF2DAEF5D542252991F7D4A8751272273BCE15521A65544CBF18ED1F2N6M" TargetMode="External"/><Relationship Id="rId123" Type="http://schemas.openxmlformats.org/officeDocument/2006/relationships/hyperlink" Target="consultantplus://offline/ref=1BD4E3D7F94A65EF5BFD7B5F8438FEA3BD2861F5DED9FA91598EF901BFF2DAEF5D5422529B1D7E49DB0B37263AE8ED4A20BA4B44D5F1F8NFM" TargetMode="External"/><Relationship Id="rId144" Type="http://schemas.openxmlformats.org/officeDocument/2006/relationships/hyperlink" Target="consultantplus://offline/ref=1BD4E3D7F94A65EF5BFD65529254A0A9BF243CFADBDBF6C007DFFF56E0A2DCBA1D142407DA5B71438F5B707733E2B80564ED5847D4ED8ED139A2273AFAN1M" TargetMode="External"/><Relationship Id="rId330" Type="http://schemas.openxmlformats.org/officeDocument/2006/relationships/hyperlink" Target="consultantplus://offline/ref=1BD4E3D7F94A65EF5BFD7B5F8438FEA3BD2861F5DED9FA91598EF901BFF2DAEF5D5422529B1D7E49DB0B37263AE8ED4A20BA4B44D5F1F8NFM" TargetMode="External"/><Relationship Id="rId90" Type="http://schemas.openxmlformats.org/officeDocument/2006/relationships/hyperlink" Target="consultantplus://offline/ref=1BD4E3D7F94A65EF5BFD7B5F8438FEA3BD2D63F4D1D6FA91598EF901BFF2DAEF5D5422519D1E7716DE1E267E36E8F25422A65746D7FFN2M" TargetMode="External"/><Relationship Id="rId165" Type="http://schemas.openxmlformats.org/officeDocument/2006/relationships/hyperlink" Target="consultantplus://offline/ref=1BD4E3D7F94A65EF5BFD644A8138FEA3BC2D65F6D1D4A79B51D7F503B8FD85F85A1D2E5399187A40840E223762E4ED553EB85758D7F38CFDN2M" TargetMode="External"/><Relationship Id="rId186" Type="http://schemas.openxmlformats.org/officeDocument/2006/relationships/hyperlink" Target="consultantplus://offline/ref=1BD4E3D7F94A65EF5BFD7B5F8438FEA3B92B66F5DCD4A79B51D7F503B8FD85F85A1D2E53991F7843840E223762E4ED553EB85758D7F38CFDN2M" TargetMode="External"/><Relationship Id="rId351" Type="http://schemas.openxmlformats.org/officeDocument/2006/relationships/hyperlink" Target="consultantplus://offline/ref=1BD4E3D7F94A65EF5BFD7B5F8438FEA3BD2860F0D1DAFA91598EF901BFF2DAEF4F547A5E981E62428D44717335FEN8M" TargetMode="External"/><Relationship Id="rId372" Type="http://schemas.openxmlformats.org/officeDocument/2006/relationships/hyperlink" Target="consultantplus://offline/ref=1BD4E3D7F94A65EF5BFD7B5F8438FEA3BD2860F0D1DAFA91598EF901BFF2DAEF5D542252991F7D4A8C51272273BCE15521A65544CBF18ED1F2N6M" TargetMode="External"/><Relationship Id="rId393" Type="http://schemas.openxmlformats.org/officeDocument/2006/relationships/hyperlink" Target="consultantplus://offline/ref=1BD4E3D7F94A65EF5BFD7B5F8438FEA3BD2E66FFDBDBFA91598EF901BFF2DAEF5D54225B924B2D06DA57727229E9EE4A22B857F4N7M" TargetMode="External"/><Relationship Id="rId407" Type="http://schemas.openxmlformats.org/officeDocument/2006/relationships/hyperlink" Target="consultantplus://offline/ref=1BD4E3D7F94A65EF5BFD7B5F8438FEA3BD2E66FFDBDBFA91598EF901BFF2DAEF5D542252991D7E478B51272273BCE15521A65544CBF18ED1F2N6M" TargetMode="External"/><Relationship Id="rId428" Type="http://schemas.openxmlformats.org/officeDocument/2006/relationships/hyperlink" Target="consultantplus://offline/ref=1BD4E3D7F94A65EF5BFD7B5F8438FEA3BD2E66FFDBDBFA91598EF901BFF2DAEF5D542252991D7E478C51272273BCE15521A65544CBF18ED1F2N6M" TargetMode="External"/><Relationship Id="rId211" Type="http://schemas.openxmlformats.org/officeDocument/2006/relationships/hyperlink" Target="consultantplus://offline/ref=1BD4E3D7F94A65EF5BFD7B5F8438FEA3BD2E66FFDBDBFA91598EF901BFF2DAEF5D542252991F7B438751272273BCE15521A65544CBF18ED1F2N6M" TargetMode="External"/><Relationship Id="rId232" Type="http://schemas.openxmlformats.org/officeDocument/2006/relationships/hyperlink" Target="consultantplus://offline/ref=1BD4E3D7F94A65EF5BFD644A8138FEA3BC2C6AF4DDD4A79B51D7F503B8FD85F85A1D2E53981A7840840E223762E4ED553EB85758D7F38CFDN2M" TargetMode="External"/><Relationship Id="rId253" Type="http://schemas.openxmlformats.org/officeDocument/2006/relationships/hyperlink" Target="consultantplus://offline/ref=1BD4E3D7F94A65EF5BFD7B5F8438FEA3BD2E66F2DDDEFA91598EF901BFF2DAEF5D542252991F7C438A51272273BCE15521A65544CBF18ED1F2N6M" TargetMode="External"/><Relationship Id="rId274" Type="http://schemas.openxmlformats.org/officeDocument/2006/relationships/hyperlink" Target="consultantplus://offline/ref=1BD4E3D7F94A65EF5BFD644A8138FEA3BC2D65F6D1D4A79B51D7F503B8FD85F85A1D2E5399167D40840E223762E4ED553EB85758D7F38CFDN2M" TargetMode="External"/><Relationship Id="rId295" Type="http://schemas.openxmlformats.org/officeDocument/2006/relationships/hyperlink" Target="consultantplus://offline/ref=1BD4E3D7F94A65EF5BFD644A8138FEA3BC2D65F6D1D4A79B51D7F503B8FD85F85A1D2E539917784A840E223762E4ED553EB85758D7F38CFDN2M" TargetMode="External"/><Relationship Id="rId309" Type="http://schemas.openxmlformats.org/officeDocument/2006/relationships/hyperlink" Target="consultantplus://offline/ref=1BD4E3D7F94A65EF5BFD7B5F8438FEA3BD2A64FFD0DDFA91598EF901BFF2DAEF5D542252991F79478651272273BCE15521A65544CBF18ED1F2N6M" TargetMode="External"/><Relationship Id="rId27" Type="http://schemas.openxmlformats.org/officeDocument/2006/relationships/hyperlink" Target="consultantplus://offline/ref=1BD4E3D7F94A65EF5BFD65529254A0A9BF243CFADBDBF6C007DFFF56E0A2DCBA1D142407DA5B71438F5A737232E2B80564ED5847D4ED8ED139A2273AFAN1M" TargetMode="External"/><Relationship Id="rId48" Type="http://schemas.openxmlformats.org/officeDocument/2006/relationships/hyperlink" Target="consultantplus://offline/ref=1BD4E3D7F94A65EF5BFD7B5F8438FEA3BD2861F5DED9FA91598EF901BFF2DAEF4F547A5E981E62428D44717335FEN8M" TargetMode="External"/><Relationship Id="rId69" Type="http://schemas.openxmlformats.org/officeDocument/2006/relationships/hyperlink" Target="consultantplus://offline/ref=1BD4E3D7F94A65EF5BFD7B5F8438FEA3BD2D63F4D1D6FA91598EF901BFF2DAEF5D54225198142813CB0F7E7236F7EC563EBA5544FDN4M" TargetMode="External"/><Relationship Id="rId113" Type="http://schemas.openxmlformats.org/officeDocument/2006/relationships/hyperlink" Target="consultantplus://offline/ref=1BD4E3D7F94A65EF5BFD7B5F8438FEA3BD2D63F4D1D6FA91598EF901BFF2DAEF5D542252991F7E468A51272273BCE15521A65544CBF18ED1F2N6M" TargetMode="External"/><Relationship Id="rId134" Type="http://schemas.openxmlformats.org/officeDocument/2006/relationships/hyperlink" Target="consultantplus://offline/ref=1BD4E3D7F94A65EF5BFD7B5F8438FEA3BF2B6AF0D8D6FA91598EF901BFF2DAEF4F547A5E981E62428D44717335FEN8M" TargetMode="External"/><Relationship Id="rId320" Type="http://schemas.openxmlformats.org/officeDocument/2006/relationships/hyperlink" Target="consultantplus://offline/ref=1BD4E3D7F94A65EF5BFD65529254A0A9BF243CFADBDBF6C007DFFF56E0A2DCBA1D142407DA5B71438F58727530E2B80564ED5847D4ED8ED139A2273AFAN1M" TargetMode="External"/><Relationship Id="rId80" Type="http://schemas.openxmlformats.org/officeDocument/2006/relationships/hyperlink" Target="consultantplus://offline/ref=1BD4E3D7F94A65EF5BFD7B5F8438FEA3BD2D63F4D1D6FA91598EF901BFF2DAEF5D54225698142813CB0F7E7236F7EC563EBA5544FDN4M" TargetMode="External"/><Relationship Id="rId155" Type="http://schemas.openxmlformats.org/officeDocument/2006/relationships/hyperlink" Target="consultantplus://offline/ref=1BD4E3D7F94A65EF5BFD644A8138FEA3BC2D65F6D1D4A79B51D7F503B8FD85F85A1D2E53991D7947840E223762E4ED553EB85758D7F38CFDN2M" TargetMode="External"/><Relationship Id="rId176" Type="http://schemas.openxmlformats.org/officeDocument/2006/relationships/hyperlink" Target="consultantplus://offline/ref=1BD4E3D7F94A65EF5BFD7B5F8438FEA3BF2961F2DDDCFA91598EF901BFF2DAEF5D542252991F7A458B51272273BCE15521A65544CBF18ED1F2N6M" TargetMode="External"/><Relationship Id="rId197" Type="http://schemas.openxmlformats.org/officeDocument/2006/relationships/hyperlink" Target="consultantplus://offline/ref=1BD4E3D7F94A65EF5BFD644A8138FEA3BF276AF6DCD4A79B51D7F503B8FD85F85A1D2E53991F7942840E223762E4ED553EB85758D7F38CFDN2M" TargetMode="External"/><Relationship Id="rId341" Type="http://schemas.openxmlformats.org/officeDocument/2006/relationships/hyperlink" Target="consultantplus://offline/ref=1BD4E3D7F94A65EF5BFD65529254A0A9BF243CFADBDBF6C007DFFF56E0A2DCBA1D142407DA5B71438F58727235E2B80564ED5847D4ED8ED139A2273AFAN1M" TargetMode="External"/><Relationship Id="rId362" Type="http://schemas.openxmlformats.org/officeDocument/2006/relationships/hyperlink" Target="consultantplus://offline/ref=1BD4E3D7F94A65EF5BFD7B5F8438FEA3BD2860F0D1DAFA91598EF901BFF2DAEF5D542252991F7D4A8C51272273BCE15521A65544CBF18ED1F2N6M" TargetMode="External"/><Relationship Id="rId383" Type="http://schemas.openxmlformats.org/officeDocument/2006/relationships/hyperlink" Target="consultantplus://offline/ref=1BD4E3D7F94A65EF5BFD7B5F8438FEA3BD2860F0D1DAFA91598EF901BFF2DAEF5D542252991F784B8C51272273BCE15521A65544CBF18ED1F2N6M" TargetMode="External"/><Relationship Id="rId418" Type="http://schemas.openxmlformats.org/officeDocument/2006/relationships/hyperlink" Target="consultantplus://offline/ref=1BD4E3D7F94A65EF5BFD644A8138FEA3BC2A67F5DBD4A79B51D7F503B8FD85F85A1D2E5398187D4A840E223762E4ED553EB85758D7F38CFDN2M" TargetMode="External"/><Relationship Id="rId201" Type="http://schemas.openxmlformats.org/officeDocument/2006/relationships/hyperlink" Target="consultantplus://offline/ref=1BD4E3D7F94A65EF5BFD7B5F8438FEA3BD2A64F7DED9FA91598EF901BFF2DAEF5D54225798197716DE1E267E36E8F25422A65746D7FFN2M" TargetMode="External"/><Relationship Id="rId222" Type="http://schemas.openxmlformats.org/officeDocument/2006/relationships/hyperlink" Target="consultantplus://offline/ref=1BD4E3D7F94A65EF5BFD644A8138FEA3BC2C6AF4DDD4A79B51D7F503B8FD85F85A1D2E53991C7F44840E223762E4ED553EB85758D7F38CFDN2M" TargetMode="External"/><Relationship Id="rId243" Type="http://schemas.openxmlformats.org/officeDocument/2006/relationships/hyperlink" Target="consultantplus://offline/ref=1BD4E3D7F94A65EF5BFD7B5F8438FEA3BD2D6BF5DDDFFA91598EF901BFF2DAEF5D542252991F7C438D51272273BCE15521A65544CBF18ED1F2N6M" TargetMode="External"/><Relationship Id="rId264" Type="http://schemas.openxmlformats.org/officeDocument/2006/relationships/hyperlink" Target="consultantplus://offline/ref=1BD4E3D7F94A65EF5BFD65529254A0A9BF243CFADBDBF6C007DFFF56E0A2DCBA1D142407DA5B71438F5B747736E2B80564ED5847D4ED8ED139A2273AFAN1M" TargetMode="External"/><Relationship Id="rId285" Type="http://schemas.openxmlformats.org/officeDocument/2006/relationships/hyperlink" Target="consultantplus://offline/ref=1BD4E3D7F94A65EF5BFD7B5F8438FEA3BF2C62F3D9D4A79B51D7F503B8FD85F85A1D2E53991F7D46840E223762E4ED553EB85758D7F38CFDN2M" TargetMode="External"/><Relationship Id="rId17" Type="http://schemas.openxmlformats.org/officeDocument/2006/relationships/hyperlink" Target="consultantplus://offline/ref=1BD4E3D7F94A65EF5BFD7B5F8438FEA3BD2861F5DED9FA91598EF901BFF2DAEF5D54225299177949DB0B37263AE8ED4A20BA4B44D5F1F8NFM" TargetMode="External"/><Relationship Id="rId38" Type="http://schemas.openxmlformats.org/officeDocument/2006/relationships/hyperlink" Target="consultantplus://offline/ref=1BD4E3D7F94A65EF5BFD65529254A0A9BF243CFADBDBF6C007DFFF56E0A2DCBA1D142407DA5B71438F5A737037E2B80564ED5847D4ED8ED139A2273AFAN1M" TargetMode="External"/><Relationship Id="rId59" Type="http://schemas.openxmlformats.org/officeDocument/2006/relationships/hyperlink" Target="consultantplus://offline/ref=1BD4E3D7F94A65EF5BFD7B5F8438FEA3BD2861F5DED9FA91598EF901BFF2DAEF4F547A5E981E62428D44717335FEN8M" TargetMode="External"/><Relationship Id="rId103" Type="http://schemas.openxmlformats.org/officeDocument/2006/relationships/hyperlink" Target="consultantplus://offline/ref=1BD4E3D7F94A65EF5BFD7B5F8438FEA3BD2D63F4D1D6FA91598EF901BFF2DAEF5D54225B9F142813CB0F7E7236F7EC563EBA5544FDN4M" TargetMode="External"/><Relationship Id="rId124" Type="http://schemas.openxmlformats.org/officeDocument/2006/relationships/hyperlink" Target="consultantplus://offline/ref=1BD4E3D7F94A65EF5BFD7B5F8438FEA3BD2861F6D9DBFA91598EF901BFF2DAEF5D542252991F7A438651272273BCE15521A65544CBF18ED1F2N6M" TargetMode="External"/><Relationship Id="rId310" Type="http://schemas.openxmlformats.org/officeDocument/2006/relationships/hyperlink" Target="consultantplus://offline/ref=1BD4E3D7F94A65EF5BFD644A8138FEA3BC2D65F6D1D4A79B51D7F503B8FD85F85A1D2E5399167D40840E223762E4ED553EB85758D7F38CFDN2M" TargetMode="External"/><Relationship Id="rId70" Type="http://schemas.openxmlformats.org/officeDocument/2006/relationships/hyperlink" Target="consultantplus://offline/ref=1BD4E3D7F94A65EF5BFD7B5F8438FEA3BD2D63F4D1D6FA91598EF901BFF2DAEF5D542252991F7D428851272273BCE15521A65544CBF18ED1F2N6M" TargetMode="External"/><Relationship Id="rId91" Type="http://schemas.openxmlformats.org/officeDocument/2006/relationships/hyperlink" Target="consultantplus://offline/ref=1BD4E3D7F94A65EF5BFD7B5F8438FEA3BD2D63F4D1D6FA91598EF901BFF2DAEF5D5422519D1B7716DE1E267E36E8F25422A65746D7FFN2M" TargetMode="External"/><Relationship Id="rId145" Type="http://schemas.openxmlformats.org/officeDocument/2006/relationships/hyperlink" Target="consultantplus://offline/ref=1BD4E3D7F94A65EF5BFD7B5F8438FEA3BD2861F6D9DBFA91598EF901BFF2DAEF4F547A5E981E62428D44717335FEN8M" TargetMode="External"/><Relationship Id="rId166" Type="http://schemas.openxmlformats.org/officeDocument/2006/relationships/hyperlink" Target="consultantplus://offline/ref=1BD4E3D7F94A65EF5BFD644A8138FEA3BC2D65F6D1D4A79B51D7F503B8FD85F85A1D2E53991D7E40840E223762E4ED553EB85758D7F38CFDN2M" TargetMode="External"/><Relationship Id="rId187" Type="http://schemas.openxmlformats.org/officeDocument/2006/relationships/hyperlink" Target="consultantplus://offline/ref=1BD4E3D7F94A65EF5BFD644A8138FEA3BC2D65F6D1D4A79B51D7F503B8FD85F85A1D2E53991A744B840E223762E4ED553EB85758D7F38CFDN2M" TargetMode="External"/><Relationship Id="rId331" Type="http://schemas.openxmlformats.org/officeDocument/2006/relationships/hyperlink" Target="consultantplus://offline/ref=1BD4E3D7F94A65EF5BFD65529254A0A9BF243CFADBD6F5C100D8FF56E0A2DCBA1D142407C85B294F8E5B6D7335F7EE5422FBN9M" TargetMode="External"/><Relationship Id="rId352" Type="http://schemas.openxmlformats.org/officeDocument/2006/relationships/hyperlink" Target="consultantplus://offline/ref=1BD4E3D7F94A65EF5BFD7B5F8438FEA3BC2F63F2DCDEFA91598EF901BFF2DAEF5D542252991F74418A51272273BCE15521A65544CBF18ED1F2N6M" TargetMode="External"/><Relationship Id="rId373" Type="http://schemas.openxmlformats.org/officeDocument/2006/relationships/hyperlink" Target="consultantplus://offline/ref=1BD4E3D7F94A65EF5BFD7B5F8438FEA3BD2860F0D1DAFA91598EF901BFF2DAEF5D542252991F7D4A8C51272273BCE15521A65544CBF18ED1F2N6M" TargetMode="External"/><Relationship Id="rId394" Type="http://schemas.openxmlformats.org/officeDocument/2006/relationships/hyperlink" Target="consultantplus://offline/ref=1BD4E3D7F94A65EF5BFD7B5F8438FEA3BD2A63F3D0DBFA91598EF901BFF2DAEF5D542252991F7C4B8751272273BCE15521A65544CBF18ED1F2N6M" TargetMode="External"/><Relationship Id="rId408" Type="http://schemas.openxmlformats.org/officeDocument/2006/relationships/hyperlink" Target="consultantplus://offline/ref=1BD4E3D7F94A65EF5BFD7B5F8438FEA3BD2E66FFDBDBFA91598EF901BFF2DAEF5D542252991E7B418F51272273BCE15521A65544CBF18ED1F2N6M" TargetMode="External"/><Relationship Id="rId429" Type="http://schemas.openxmlformats.org/officeDocument/2006/relationships/hyperlink" Target="consultantplus://offline/ref=1BD4E3D7F94A65EF5BFD7B5F8438FEA3BD2A63F3D0DBFA91598EF901BFF2DAEF5D542252991F7C428D51272273BCE15521A65544CBF18ED1F2N6M" TargetMode="External"/><Relationship Id="rId1" Type="http://schemas.openxmlformats.org/officeDocument/2006/relationships/styles" Target="styles.xml"/><Relationship Id="rId212" Type="http://schemas.openxmlformats.org/officeDocument/2006/relationships/hyperlink" Target="consultantplus://offline/ref=1BD4E3D7F94A65EF5BFD65529254A0A9BF243CFADBDBF6C007DFFF56E0A2DCBA1D142407DA5B71438F5B7B7435E2B80564ED5847D4ED8ED139A2273AFAN1M" TargetMode="External"/><Relationship Id="rId233" Type="http://schemas.openxmlformats.org/officeDocument/2006/relationships/hyperlink" Target="consultantplus://offline/ref=1BD4E3D7F94A65EF5BFD644A8138FEA3BC2C6AF4DDD4A79B51D7F503B8FD85F85A1D2E53991C7F4A840E223762E4ED553EB85758D7F38CFDN2M" TargetMode="External"/><Relationship Id="rId254" Type="http://schemas.openxmlformats.org/officeDocument/2006/relationships/hyperlink" Target="consultantplus://offline/ref=1BD4E3D7F94A65EF5BFD7B5F8438FEA3BD2E66F2DDDEFA91598EF901BFF2DAEF4F547A5E981E62428D44717335FEN8M" TargetMode="External"/><Relationship Id="rId28" Type="http://schemas.openxmlformats.org/officeDocument/2006/relationships/hyperlink" Target="consultantplus://offline/ref=1BD4E3D7F94A65EF5BFD65529254A0A9BF243CFADBDBF6C007DFFF56E0A2DCBA1D142407DA5B71438F5A737231E2B80564ED5847D4ED8ED139A2273AFAN1M" TargetMode="External"/><Relationship Id="rId49" Type="http://schemas.openxmlformats.org/officeDocument/2006/relationships/hyperlink" Target="consultantplus://offline/ref=1BD4E3D7F94A65EF5BFD65529254A0A9BF243CFADBDBF6C007DFFF56E0A2DCBA1D142407DA5B71438F5A73763FE2B80564ED5847D4ED8ED139A2273AFAN1M" TargetMode="External"/><Relationship Id="rId114" Type="http://schemas.openxmlformats.org/officeDocument/2006/relationships/hyperlink" Target="consultantplus://offline/ref=1BD4E3D7F94A65EF5BFD7B5F8438FEA3BD2D63F4D1D6FA91598EF901BFF2DAEF5D542252991F7E478E51272273BCE15521A65544CBF18ED1F2N6M" TargetMode="External"/><Relationship Id="rId275" Type="http://schemas.openxmlformats.org/officeDocument/2006/relationships/hyperlink" Target="consultantplus://offline/ref=1BD4E3D7F94A65EF5BFD7B5F8438FEA3BF2C62F3D9D4A79B51D7F503B8FD85F85A1D2E53991F7D46840E223762E4ED553EB85758D7F38CFDN2M" TargetMode="External"/><Relationship Id="rId296" Type="http://schemas.openxmlformats.org/officeDocument/2006/relationships/hyperlink" Target="consultantplus://offline/ref=1BD4E3D7F94A65EF5BFD644A8138FEA3BC2D65F6D1D4A79B51D7F503B8FD85F85A1D2E53991F7E44840E223762E4ED553EB85758D7F38CFDN2M" TargetMode="External"/><Relationship Id="rId300" Type="http://schemas.openxmlformats.org/officeDocument/2006/relationships/hyperlink" Target="consultantplus://offline/ref=1BD4E3D7F94A65EF5BFD644A8138FEA3BC2D65F6D1D4A79B51D7F503B8FD85F85A1D2E539917784A840E223762E4ED553EB85758D7F38CFDN2M" TargetMode="External"/><Relationship Id="rId60" Type="http://schemas.openxmlformats.org/officeDocument/2006/relationships/hyperlink" Target="consultantplus://offline/ref=1BD4E3D7F94A65EF5BFD65529254A0A9BF243CFADBD6F4C305DCFF56E0A2DCBA1D142407DA5B71438F5A73733FE2B80564ED5847D4ED8ED139A2273AFAN1M" TargetMode="External"/><Relationship Id="rId81" Type="http://schemas.openxmlformats.org/officeDocument/2006/relationships/hyperlink" Target="consultantplus://offline/ref=1BD4E3D7F94A65EF5BFD7B5F8438FEA3BD2D63F4D1D6FA91598EF901BFF2DAEF5D5422569D142813CB0F7E7236F7EC563EBA5544FDN4M" TargetMode="External"/><Relationship Id="rId135" Type="http://schemas.openxmlformats.org/officeDocument/2006/relationships/hyperlink" Target="consultantplus://offline/ref=1BD4E3D7F94A65EF5BFD65529254A0A9BF243CFADBDBF6C007DFFF56E0A2DCBA1D142407DA5B71438F5B7B7B34E2B80564ED5847D4ED8ED139A2273AFAN1M" TargetMode="External"/><Relationship Id="rId156" Type="http://schemas.openxmlformats.org/officeDocument/2006/relationships/hyperlink" Target="consultantplus://offline/ref=1BD4E3D7F94A65EF5BFD644A8138FEA3BC2A61F5D1D4A79B51D7F503B8FD85F85A1D2E53981B7947840E223762E4ED553EB85758D7F38CFDN2M" TargetMode="External"/><Relationship Id="rId177" Type="http://schemas.openxmlformats.org/officeDocument/2006/relationships/hyperlink" Target="consultantplus://offline/ref=1BD4E3D7F94A65EF5BFD65529254A0A9BF243CFADBDBF6C007DFFF56E0A2DCBA1D142407DA5B71438F5B767B34E2B80564ED5847D4ED8ED139A2273AFAN1M" TargetMode="External"/><Relationship Id="rId198" Type="http://schemas.openxmlformats.org/officeDocument/2006/relationships/hyperlink" Target="consultantplus://offline/ref=1BD4E3D7F94A65EF5BFD644A8138FEA3BF276AF6DCD4A79B51D7F503B8FD85F85A1D2E53991C7945840E223762E4ED553EB85758D7F38CFDN2M" TargetMode="External"/><Relationship Id="rId321" Type="http://schemas.openxmlformats.org/officeDocument/2006/relationships/hyperlink" Target="consultantplus://offline/ref=1BD4E3D7F94A65EF5BFD65529254A0A9BF243CFADBDBF6C007DFFF56E0A2DCBA1D142407DA5B71438F5B7B7537E2B80564ED5847D4ED8ED139A2273AFAN1M" TargetMode="External"/><Relationship Id="rId342" Type="http://schemas.openxmlformats.org/officeDocument/2006/relationships/hyperlink" Target="consultantplus://offline/ref=1BD4E3D7F94A65EF5BFD7B5F8438FEA3BD2864F6DBD7FA91598EF901BFF2DAEF5D542252991F7B4B8651272273BCE15521A65544CBF18ED1F2N6M" TargetMode="External"/><Relationship Id="rId363" Type="http://schemas.openxmlformats.org/officeDocument/2006/relationships/hyperlink" Target="consultantplus://offline/ref=1BD4E3D7F94A65EF5BFD7B5F8438FEA3BD2860F0D1DAFA91598EF901BFF2DAEF5D542252991F7D4A8C51272273BCE15521A65544CBF18ED1F2N6M" TargetMode="External"/><Relationship Id="rId384" Type="http://schemas.openxmlformats.org/officeDocument/2006/relationships/hyperlink" Target="consultantplus://offline/ref=1BD4E3D7F94A65EF5BFD644A8138FEA3BC2D65F6D1D4A79B51D7F503B8FD85F85A1D2E5399167446840E223762E4ED553EB85758D7F38CFDN2M" TargetMode="External"/><Relationship Id="rId419" Type="http://schemas.openxmlformats.org/officeDocument/2006/relationships/hyperlink" Target="consultantplus://offline/ref=1BD4E3D7F94A65EF5BFD7B5F8438FEA3BD2860F6D9D8FA91598EF901BFF2DAEF4F547A5E981E62428D44717335FEN8M" TargetMode="External"/><Relationship Id="rId202" Type="http://schemas.openxmlformats.org/officeDocument/2006/relationships/hyperlink" Target="consultantplus://offline/ref=1BD4E3D7F94A65EF5BFD7B5F8438FEA3BD2A64F7DED9FA91598EF901BFF2DAEF4F547A5E981E62428D44717335FEN8M" TargetMode="External"/><Relationship Id="rId223" Type="http://schemas.openxmlformats.org/officeDocument/2006/relationships/hyperlink" Target="consultantplus://offline/ref=1BD4E3D7F94A65EF5BFD644A8138FEA3BC2C6AF4DDD4A79B51D7F503B8FD85F85A1D2E53991C7F45840E223762E4ED553EB85758D7F38CFDN2M" TargetMode="External"/><Relationship Id="rId244" Type="http://schemas.openxmlformats.org/officeDocument/2006/relationships/hyperlink" Target="consultantplus://offline/ref=1BD4E3D7F94A65EF5BFD7B5F8438FEA3BF2A6AF3DED4A79B51D7F503B8FD85EA5A45225298017C4091587371F3N6M" TargetMode="External"/><Relationship Id="rId430" Type="http://schemas.openxmlformats.org/officeDocument/2006/relationships/hyperlink" Target="consultantplus://offline/ref=1BD4E3D7F94A65EF5BFD7B5F8438FEA3BF2E67F4DEDDFA91598EF901BFF2DAEF4F547A5E981E62428D44717335FEN8M" TargetMode="External"/><Relationship Id="rId18" Type="http://schemas.openxmlformats.org/officeDocument/2006/relationships/hyperlink" Target="consultantplus://offline/ref=1BD4E3D7F94A65EF5BFD7B5F8438FEA3BD2861F6D9DBFA91598EF901BFF2DAEF5D5422529B1A7F49DB0B37263AE8ED4A20BA4B44D5F1F8NFM" TargetMode="External"/><Relationship Id="rId39" Type="http://schemas.openxmlformats.org/officeDocument/2006/relationships/hyperlink" Target="consultantplus://offline/ref=1BD4E3D7F94A65EF5BFD7B5F8438FEA3BD2861F5DED9FA91598EF901BFF2DAEF5D542251981F7849DB0B37263AE8ED4A20BA4B44D5F1F8NFM" TargetMode="External"/><Relationship Id="rId265" Type="http://schemas.openxmlformats.org/officeDocument/2006/relationships/hyperlink" Target="consultantplus://offline/ref=1BD4E3D7F94A65EF5BFD7B5F8438FEA3BF2C62F3D9D4A79B51D7F503B8FD85F85A1D2E53991F7D40840E223762E4ED553EB85758D7F38CFDN2M" TargetMode="External"/><Relationship Id="rId286" Type="http://schemas.openxmlformats.org/officeDocument/2006/relationships/hyperlink" Target="consultantplus://offline/ref=1BD4E3D7F94A65EF5BFD7B5F8438FEA3BF2C62F3D9D4A79B51D7F503B8FD85F85A1D2E53991F7D46840E223762E4ED553EB85758D7F38CFDN2M" TargetMode="External"/><Relationship Id="rId50" Type="http://schemas.openxmlformats.org/officeDocument/2006/relationships/hyperlink" Target="consultantplus://offline/ref=1BD4E3D7F94A65EF5BFD7B5F8438FEA3BD2861F5DED9FA91598EF901BFF2DAEF4F547A5E981E62428D44717335FEN8M" TargetMode="External"/><Relationship Id="rId104" Type="http://schemas.openxmlformats.org/officeDocument/2006/relationships/hyperlink" Target="consultantplus://offline/ref=1BD4E3D7F94A65EF5BFD7B5F8438FEA3BD2D63F4D1D6FA91598EF901BFF2DAEF5D54225B90142813CB0F7E7236F7EC563EBA5544FDN4M" TargetMode="External"/><Relationship Id="rId125" Type="http://schemas.openxmlformats.org/officeDocument/2006/relationships/hyperlink" Target="consultantplus://offline/ref=1BD4E3D7F94A65EF5BFD65529254A0A9BF243CFADBDBF6C007DFFF56E0A2DCBA1D142407C85B294F8E5B6D7335F7EE5422FBN9M" TargetMode="External"/><Relationship Id="rId146" Type="http://schemas.openxmlformats.org/officeDocument/2006/relationships/hyperlink" Target="consultantplus://offline/ref=1BD4E3D7F94A65EF5BFD7B5F8438FEA3BD2861F6D9DBFA91598EF901BFF2DAEF4F547A5E981E62428D44717335FEN8M" TargetMode="External"/><Relationship Id="rId167" Type="http://schemas.openxmlformats.org/officeDocument/2006/relationships/hyperlink" Target="consultantplus://offline/ref=1BD4E3D7F94A65EF5BFD7B5F8438FEA3B92B66F5DCD4A79B51D7F503B8FD85F85A1D2E53991F7F4B840E223762E4ED553EB85758D7F38CFDN2M" TargetMode="External"/><Relationship Id="rId188" Type="http://schemas.openxmlformats.org/officeDocument/2006/relationships/hyperlink" Target="consultantplus://offline/ref=1BD4E3D7F94A65EF5BFD644A8138FEA3BC2E63F5D9D4A79B51D7F503B8FD85EA5A45225298017C4091587371F3N6M" TargetMode="External"/><Relationship Id="rId311" Type="http://schemas.openxmlformats.org/officeDocument/2006/relationships/hyperlink" Target="consultantplus://offline/ref=1BD4E3D7F94A65EF5BFD65529254A0A9BF243CFADBDBF6C007DFFF56E0A2DCBA1D142407DA5B71438F5B7B7235E2B80564ED5847D4ED8ED139A2273AFAN1M" TargetMode="External"/><Relationship Id="rId332" Type="http://schemas.openxmlformats.org/officeDocument/2006/relationships/hyperlink" Target="consultantplus://offline/ref=1BD4E3D7F94A65EF5BFD65529254A0A9BF243CFAD0DDF3C304D1A25CE8FBD0B81A1B7B10DD127D428F5A72733CBDBD1075B55447CBF38CCD25A025F3N9M" TargetMode="External"/><Relationship Id="rId353" Type="http://schemas.openxmlformats.org/officeDocument/2006/relationships/hyperlink" Target="consultantplus://offline/ref=1BD4E3D7F94A65EF5BFD7B5F8438FEA3BD2860F0D1DAFA91598EF901BFF2DAEF5D54225191187716DE1E267E36E8F25422A65746D7FFN2M" TargetMode="External"/><Relationship Id="rId374" Type="http://schemas.openxmlformats.org/officeDocument/2006/relationships/hyperlink" Target="consultantplus://offline/ref=1BD4E3D7F94A65EF5BFD7B5F8438FEA3BD2860F0D1DAFA91598EF901BFF2DAEF5D542252991F7D4A8C51272273BCE15521A65544CBF18ED1F2N6M" TargetMode="External"/><Relationship Id="rId395" Type="http://schemas.openxmlformats.org/officeDocument/2006/relationships/hyperlink" Target="consultantplus://offline/ref=1BD4E3D7F94A65EF5BFD644A8138FEA3BC2A67F5DBD4A79B51D7F503B8FD85F85A1D2E5398187D4A840E223762E4ED553EB85758D7F38CFDN2M" TargetMode="External"/><Relationship Id="rId409" Type="http://schemas.openxmlformats.org/officeDocument/2006/relationships/hyperlink" Target="consultantplus://offline/ref=1BD4E3D7F94A65EF5BFD7B5F8438FEA3BD2E66FFDBDBFA91598EF901BFF2DAEF5D542252991D7E448A51272273BCE15521A65544CBF18ED1F2N6M" TargetMode="External"/><Relationship Id="rId71" Type="http://schemas.openxmlformats.org/officeDocument/2006/relationships/hyperlink" Target="consultantplus://offline/ref=1BD4E3D7F94A65EF5BFD7B5F8438FEA3BD2D63F4D1D6FA91598EF901BFF2DAEF5D542252991F7D438F51272273BCE15521A65544CBF18ED1F2N6M" TargetMode="External"/><Relationship Id="rId92" Type="http://schemas.openxmlformats.org/officeDocument/2006/relationships/hyperlink" Target="consultantplus://offline/ref=1BD4E3D7F94A65EF5BFD7B5F8438FEA3BD2D63F4D1D6FA91598EF901BFF2DAEF5D54225498142813CB0F7E7236F7EC563EBA5544FDN4M" TargetMode="External"/><Relationship Id="rId213" Type="http://schemas.openxmlformats.org/officeDocument/2006/relationships/hyperlink" Target="consultantplus://offline/ref=1BD4E3D7F94A65EF5BFD644A8138FEA3BC2C6AF4DDD4A79B51D7F503B8FD85F85A1D2E53991C7F44840E223762E4ED553EB85758D7F38CFDN2M" TargetMode="External"/><Relationship Id="rId234" Type="http://schemas.openxmlformats.org/officeDocument/2006/relationships/hyperlink" Target="consultantplus://offline/ref=1BD4E3D7F94A65EF5BFD644A8138FEA3BC2C6AF4DDD4A79B51D7F503B8FD85F85A1D2E53991C7F45840E223762E4ED553EB85758D7F38CFDN2M" TargetMode="External"/><Relationship Id="rId420" Type="http://schemas.openxmlformats.org/officeDocument/2006/relationships/hyperlink" Target="consultantplus://offline/ref=1BD4E3D7F94A65EF5BFD7B5F8438FEA3BD2E66FFDBDBFA91598EF901BFF2DAEF4F547A5E981E62428D44717335FEN8M" TargetMode="External"/><Relationship Id="rId2" Type="http://schemas.openxmlformats.org/officeDocument/2006/relationships/settings" Target="settings.xml"/><Relationship Id="rId29" Type="http://schemas.openxmlformats.org/officeDocument/2006/relationships/hyperlink" Target="consultantplus://offline/ref=1BD4E3D7F94A65EF5BFD65529254A0A9BF243CFADBDBF6C007DFFF56E0A2DCBA1D142407DA5B71438F5A737230E2B80564ED5847D4ED8ED139A2273AFAN1M" TargetMode="External"/><Relationship Id="rId255" Type="http://schemas.openxmlformats.org/officeDocument/2006/relationships/hyperlink" Target="consultantplus://offline/ref=1BD4E3D7F94A65EF5BFD7B5F8438FEA3B8276AF3D289AD9308DBF704B7A280FF4B1D2E52871F7E5C8D5A71F7N2M" TargetMode="External"/><Relationship Id="rId276" Type="http://schemas.openxmlformats.org/officeDocument/2006/relationships/hyperlink" Target="consultantplus://offline/ref=1BD4E3D7F94A65EF5BFD65529254A0A9BF243CFADBDBF6C007DFFF56E0A2DCBA1D142407DA5B71438F5B747532E2B80564ED5847D4ED8ED139A2273AFAN1M" TargetMode="External"/><Relationship Id="rId297" Type="http://schemas.openxmlformats.org/officeDocument/2006/relationships/hyperlink" Target="consultantplus://offline/ref=1BD4E3D7F94A65EF5BFD644A8138FEA3BC2A66F7DAD4A79B51D7F503B8FD85EA5A45225298017C4091587371F3N6M" TargetMode="External"/><Relationship Id="rId40" Type="http://schemas.openxmlformats.org/officeDocument/2006/relationships/hyperlink" Target="consultantplus://offline/ref=1BD4E3D7F94A65EF5BFD65529254A0A9BF243CFADBDBF6C007DFFF56E0A2DCBA1D142407DA5B71438F5A737735E2B80564ED5847D4ED8ED139A2273AFAN1M" TargetMode="External"/><Relationship Id="rId115" Type="http://schemas.openxmlformats.org/officeDocument/2006/relationships/hyperlink" Target="consultantplus://offline/ref=1BD4E3D7F94A65EF5BFD7B5F8438FEA3BD2D63F4D1D6FA91598EF901BFF2DAEF5D54225298187716DE1E267E36E8F25422A65746D7FFN2M" TargetMode="External"/><Relationship Id="rId136" Type="http://schemas.openxmlformats.org/officeDocument/2006/relationships/hyperlink" Target="consultantplus://offline/ref=1BD4E3D7F94A65EF5BFD7B5F8438FEA3BD2861F6D9DBFA91598EF901BFF2DAEF5D542252901B7C49DB0B37263AE8ED4A20BA4B44D5F1F8NFM" TargetMode="External"/><Relationship Id="rId157" Type="http://schemas.openxmlformats.org/officeDocument/2006/relationships/hyperlink" Target="consultantplus://offline/ref=1BD4E3D7F94A65EF5BFD7B5F8438FEA3B92B66F5DCD4A79B51D7F503B8FD85F85A1D2E53991F7D40840E223762E4ED553EB85758D7F38CFDN2M" TargetMode="External"/><Relationship Id="rId178" Type="http://schemas.openxmlformats.org/officeDocument/2006/relationships/hyperlink" Target="consultantplus://offline/ref=1BD4E3D7F94A65EF5BFD7B5F8438FEA3BF2A66F3D8DDFA91598EF901BFF2DAEF5D542252991F7D418851272273BCE15521A65544CBF18ED1F2N6M" TargetMode="External"/><Relationship Id="rId301" Type="http://schemas.openxmlformats.org/officeDocument/2006/relationships/hyperlink" Target="consultantplus://offline/ref=1BD4E3D7F94A65EF5BFD7B5F8438FEA3BD2A64FFD0DDFA91598EF901BFF2DAEF5D542252991F79458E51272273BCE15521A65544CBF18ED1F2N6M" TargetMode="External"/><Relationship Id="rId322" Type="http://schemas.openxmlformats.org/officeDocument/2006/relationships/hyperlink" Target="consultantplus://offline/ref=1BD4E3D7F94A65EF5BFD7B5F8438FEA3BD2861F5DED9FA91598EF901BFF2DAEF4F547A5E981E62428D44717335FEN8M" TargetMode="External"/><Relationship Id="rId343" Type="http://schemas.openxmlformats.org/officeDocument/2006/relationships/hyperlink" Target="consultantplus://offline/ref=1BD4E3D7F94A65EF5BFD7B5F8438FEA3BC2D61F1DDD6FA91598EF901BFF2DAEF4F547A5E981E62428D44717335FEN8M" TargetMode="External"/><Relationship Id="rId364" Type="http://schemas.openxmlformats.org/officeDocument/2006/relationships/hyperlink" Target="consultantplus://offline/ref=1BD4E3D7F94A65EF5BFD7B5F8438FEA3BD2860F0D1DAFA91598EF901BFF2DAEF5D54225191187716DE1E267E36E8F25422A65746D7FFN2M" TargetMode="External"/><Relationship Id="rId61" Type="http://schemas.openxmlformats.org/officeDocument/2006/relationships/hyperlink" Target="consultantplus://offline/ref=1BD4E3D7F94A65EF5BFD7B5F8438FEA3BD2D63F4D1D6FA91598EF901BFF2DAEF5D542252991F7C408F51272273BCE15521A65544CBF18ED1F2N6M" TargetMode="External"/><Relationship Id="rId82" Type="http://schemas.openxmlformats.org/officeDocument/2006/relationships/hyperlink" Target="consultantplus://offline/ref=1BD4E3D7F94A65EF5BFD7B5F8438FEA3BD2D63F4D1D6FA91598EF901BFF2DAEF5D54225691142813CB0F7E7236F7EC563EBA5544FDN4M" TargetMode="External"/><Relationship Id="rId199" Type="http://schemas.openxmlformats.org/officeDocument/2006/relationships/hyperlink" Target="consultantplus://offline/ref=1BD4E3D7F94A65EF5BFD65529254A0A9BF243CFADBDBF6C007DFFF56E0A2DCBA1D142407DA5B71438F5B757133E2B80564ED5847D4ED8ED139A2273AFAN1M" TargetMode="External"/><Relationship Id="rId203" Type="http://schemas.openxmlformats.org/officeDocument/2006/relationships/hyperlink" Target="consultantplus://offline/ref=1BD4E3D7F94A65EF5BFD7B5F8438FEA3BD2A64F7DED9FA91598EF901BFF2DAEF4F547A5E981E62428D44717335FEN8M" TargetMode="External"/><Relationship Id="rId385" Type="http://schemas.openxmlformats.org/officeDocument/2006/relationships/hyperlink" Target="consultantplus://offline/ref=1BD4E3D7F94A65EF5BFD65529254A0A9BF243CFADBDBF6C007DFFF56E0A2DCBA1D142407DA5B71438F58727734E2B80564ED5847D4ED8ED139A2273AFAN1M" TargetMode="External"/><Relationship Id="rId19" Type="http://schemas.openxmlformats.org/officeDocument/2006/relationships/hyperlink" Target="consultantplus://offline/ref=1BD4E3D7F94A65EF5BFD7B5F8438FEA3BD2A6AF7DCDEFA91598EF901BFF2DAEF5D54225598197716DE1E267E36E8F25422A65746D7FFN2M" TargetMode="External"/><Relationship Id="rId224" Type="http://schemas.openxmlformats.org/officeDocument/2006/relationships/hyperlink" Target="consultantplus://offline/ref=1BD4E3D7F94A65EF5BFD7B5F8438FEA3BC2F6AF2DCDFFA91598EF901BFF2DAEF5D542252991F7C438C51272273BCE15521A65544CBF18ED1F2N6M" TargetMode="External"/><Relationship Id="rId245" Type="http://schemas.openxmlformats.org/officeDocument/2006/relationships/hyperlink" Target="consultantplus://offline/ref=1BD4E3D7F94A65EF5BFD644A8138FEA3BC2D65F6D1D4A79B51D7F503B8FD85F85A1D2E5399167D40840E223762E4ED553EB85758D7F38CFDN2M" TargetMode="External"/><Relationship Id="rId266" Type="http://schemas.openxmlformats.org/officeDocument/2006/relationships/hyperlink" Target="consultantplus://offline/ref=1BD4E3D7F94A65EF5BFD644A8138FEA3BC2D65F6D1D4A79B51D7F503B8FD85F85A1D2E5399167D40840E223762E4ED553EB85758D7F38CFDN2M" TargetMode="External"/><Relationship Id="rId287" Type="http://schemas.openxmlformats.org/officeDocument/2006/relationships/hyperlink" Target="consultantplus://offline/ref=1BD4E3D7F94A65EF5BFD644A8138FEA3BC2D65F6D1D4A79B51D7F503B8FD85F85A1D2E5399177E47840E223762E4ED553EB85758D7F38CFDN2M" TargetMode="External"/><Relationship Id="rId410" Type="http://schemas.openxmlformats.org/officeDocument/2006/relationships/hyperlink" Target="consultantplus://offline/ref=1BD4E3D7F94A65EF5BFD7B5F8438FEA3BD2E66FFDBDBFA91598EF901BFF2DAEF5D542252991E7B458951272273BCE15521A65544CBF18ED1F2N6M" TargetMode="External"/><Relationship Id="rId431" Type="http://schemas.openxmlformats.org/officeDocument/2006/relationships/hyperlink" Target="consultantplus://offline/ref=1BD4E3D7F94A65EF5BFD65529254A0A9BF243CFADBDBF6C007DFFF56E0A2DCBA1D142407DA5B71438F5872743FE2B80564ED5847D4ED8ED139A2273AFAN1M" TargetMode="External"/><Relationship Id="rId30" Type="http://schemas.openxmlformats.org/officeDocument/2006/relationships/hyperlink" Target="consultantplus://offline/ref=1BD4E3D7F94A65EF5BFD65529254A0A9BF243CFADBDBF6C007DFFF56E0A2DCBA1D142407DA5B71438F5A73723FE2B80564ED5847D4ED8ED139A2273AFAN1M" TargetMode="External"/><Relationship Id="rId105" Type="http://schemas.openxmlformats.org/officeDocument/2006/relationships/hyperlink" Target="consultantplus://offline/ref=1BD4E3D7F94A65EF5BFD7B5F8438FEA3BD2D63F4D1D6FA91598EF901BFF2DAEF5D54225A9B142813CB0F7E7236F7EC563EBA5544FDN4M" TargetMode="External"/><Relationship Id="rId126" Type="http://schemas.openxmlformats.org/officeDocument/2006/relationships/hyperlink" Target="consultantplus://offline/ref=1BD4E3D7F94A65EF5BFD7B5F8438FEA3BD2861F5DED9FA91598EF901BFF2DAEF5D542252991F794A8A51272273BCE15521A65544CBF18ED1F2N6M" TargetMode="External"/><Relationship Id="rId147" Type="http://schemas.openxmlformats.org/officeDocument/2006/relationships/hyperlink" Target="consultantplus://offline/ref=1BD4E3D7F94A65EF5BFD7B5F8438FEA3BD2861F5DED9FA91598EF901BFF2DAEF4F547A5E981E62428D44717335FEN8M" TargetMode="External"/><Relationship Id="rId168" Type="http://schemas.openxmlformats.org/officeDocument/2006/relationships/hyperlink" Target="consultantplus://offline/ref=1BD4E3D7F94A65EF5BFD7B5F8438FEA3B92B66F5DCD4A79B51D7F503B8FD85F85A1D2E53991F7843840E223762E4ED553EB85758D7F38CFDN2M" TargetMode="External"/><Relationship Id="rId312" Type="http://schemas.openxmlformats.org/officeDocument/2006/relationships/hyperlink" Target="consultantplus://offline/ref=1BD4E3D7F94A65EF5BFD7B5F8438FEA3BD2A64FFD0DDFA91598EF901BFF2DAEF5D542251991C7716DE1E267E36E8F25422A65746D7FFN2M" TargetMode="External"/><Relationship Id="rId333" Type="http://schemas.openxmlformats.org/officeDocument/2006/relationships/hyperlink" Target="consultantplus://offline/ref=1BD4E3D7F94A65EF5BFD65529254A0A9BF243CFADBDBF6C007DFFF56E0A2DCBA1D142407DA5B71438F58737B35E2B80564ED5847D4ED8ED139A2273AFAN1M" TargetMode="External"/><Relationship Id="rId354" Type="http://schemas.openxmlformats.org/officeDocument/2006/relationships/hyperlink" Target="consultantplus://offline/ref=1BD4E3D7F94A65EF5BFD7B5F8438FEA3BD2860F0D1DAFA91598EF901BFF2DAEF4F547A5E981E62428D44717335FEN8M" TargetMode="External"/><Relationship Id="rId51" Type="http://schemas.openxmlformats.org/officeDocument/2006/relationships/hyperlink" Target="consultantplus://offline/ref=1BD4E3D7F94A65EF5BFD7B5F8438FEA3BD2861F5DED9FA91598EF901BFF2DAEF5D5422529A1B7A49DB0B37263AE8ED4A20BA4B44D5F1F8NFM" TargetMode="External"/><Relationship Id="rId72" Type="http://schemas.openxmlformats.org/officeDocument/2006/relationships/hyperlink" Target="consultantplus://offline/ref=1BD4E3D7F94A65EF5BFD7B5F8438FEA3BD2D63F4D1D6FA91598EF901BFF2DAEF5D54225191142813CB0F7E7236F7EC563EBA5544FDN4M" TargetMode="External"/><Relationship Id="rId93" Type="http://schemas.openxmlformats.org/officeDocument/2006/relationships/hyperlink" Target="consultantplus://offline/ref=1BD4E3D7F94A65EF5BFD7B5F8438FEA3BD2D63F4D1D6FA91598EF901BFF2DAEF5D5422549D142813CB0F7E7236F7EC563EBA5544FDN4M" TargetMode="External"/><Relationship Id="rId189" Type="http://schemas.openxmlformats.org/officeDocument/2006/relationships/hyperlink" Target="consultantplus://offline/ref=1BD4E3D7F94A65EF5BFD7B5F8438FEA3BD2A6AF7DDD8FA91598EF901BFF2DAEF5D542252991F7E4A8A51272273BCE15521A65544CBF18ED1F2N6M" TargetMode="External"/><Relationship Id="rId375" Type="http://schemas.openxmlformats.org/officeDocument/2006/relationships/hyperlink" Target="consultantplus://offline/ref=1BD4E3D7F94A65EF5BFD7B5F8438FEA3BD2860F0D1DAFA91598EF901BFF2DAEF5D542252991F7E408C51272273BCE15521A65544CBF18ED1F2N6M" TargetMode="External"/><Relationship Id="rId396" Type="http://schemas.openxmlformats.org/officeDocument/2006/relationships/hyperlink" Target="consultantplus://offline/ref=1BD4E3D7F94A65EF5BFD644A8138FEA3BC2A67F5DBD4A79B51D7F503B8FD85F85A1D2E5398187F47840E223762E4ED553EB85758D7F38CFDN2M" TargetMode="External"/><Relationship Id="rId3" Type="http://schemas.openxmlformats.org/officeDocument/2006/relationships/webSettings" Target="webSettings.xml"/><Relationship Id="rId214" Type="http://schemas.openxmlformats.org/officeDocument/2006/relationships/hyperlink" Target="consultantplus://offline/ref=1BD4E3D7F94A65EF5BFD644A8138FEA3BC2C6AF4DDD4A79B51D7F503B8FD85F85A1D2E53991C7F45840E223762E4ED553EB85758D7F38CFDN2M" TargetMode="External"/><Relationship Id="rId235" Type="http://schemas.openxmlformats.org/officeDocument/2006/relationships/hyperlink" Target="consultantplus://offline/ref=1BD4E3D7F94A65EF5BFD65529254A0A9BF243CFADBDBF6C007DFFF56E0A2DCBA1D142407DA5B71438F5B7B7B36E2B80564ED5847D4ED8ED139A2273AFAN1M" TargetMode="External"/><Relationship Id="rId256" Type="http://schemas.openxmlformats.org/officeDocument/2006/relationships/hyperlink" Target="consultantplus://offline/ref=1BD4E3D7F94A65EF5BFD65529254A0A9BF243CFADBDBF6C007DFFF56E0A2DCBA1D142407DA5B71438F5873703EE2B80564ED5847D4ED8ED139A2273AFAN1M" TargetMode="External"/><Relationship Id="rId277" Type="http://schemas.openxmlformats.org/officeDocument/2006/relationships/hyperlink" Target="consultantplus://offline/ref=1BD4E3D7F94A65EF5BFD7B5F8438FEA3BF2C62F3D9D4A79B51D7F503B8FD85F85A1D2E53991F7D40840E223762E4ED553EB85758D7F38CFDN2M" TargetMode="External"/><Relationship Id="rId298" Type="http://schemas.openxmlformats.org/officeDocument/2006/relationships/hyperlink" Target="consultantplus://offline/ref=1BD4E3D7F94A65EF5BFD644A8138FEA3BC2A61F6D1D4A79B51D7F503B8FD85EA5A45225298017C4091587371F3N6M" TargetMode="External"/><Relationship Id="rId400" Type="http://schemas.openxmlformats.org/officeDocument/2006/relationships/hyperlink" Target="consultantplus://offline/ref=1BD4E3D7F94A65EF5BFD7B5F8438FEA3BD2E66FFDBDBFA91598EF901BFF2DAEF5D542252991D7C478D51272273BCE15521A65544CBF18ED1F2N6M" TargetMode="External"/><Relationship Id="rId421" Type="http://schemas.openxmlformats.org/officeDocument/2006/relationships/hyperlink" Target="consultantplus://offline/ref=1BD4E3D7F94A65EF5BFD7B5F8438FEA3BD2860F6D9D8FA91598EF901BFF2DAEF4F547A5E981E62428D44717335FEN8M" TargetMode="External"/><Relationship Id="rId116" Type="http://schemas.openxmlformats.org/officeDocument/2006/relationships/hyperlink" Target="consultantplus://offline/ref=1BD4E3D7F94A65EF5BFD7B5F8438FEA3BD2D63F4D1D6FA91598EF901BFF2DAEF5D542252991F7E4A8B51272273BCE15521A65544CBF18ED1F2N6M" TargetMode="External"/><Relationship Id="rId137" Type="http://schemas.openxmlformats.org/officeDocument/2006/relationships/hyperlink" Target="consultantplus://offline/ref=1BD4E3D7F94A65EF5BFD7B5F8438FEA3BD2861F6D9DBFA91598EF901BFF2DAEF5D542252901B7949DB0B37263AE8ED4A20BA4B44D5F1F8NFM" TargetMode="External"/><Relationship Id="rId158" Type="http://schemas.openxmlformats.org/officeDocument/2006/relationships/hyperlink" Target="consultantplus://offline/ref=1BD4E3D7F94A65EF5BFD7B5F8438FEA3BA2E67F1DAD4A79B51D7F503B8FD85F85A1D2E53991F7D40840E223762E4ED553EB85758D7F38CFDN2M" TargetMode="External"/><Relationship Id="rId302" Type="http://schemas.openxmlformats.org/officeDocument/2006/relationships/hyperlink" Target="consultantplus://offline/ref=1BD4E3D7F94A65EF5BFD7B5F8438FEA3BD2A64FFD0DDFA91598EF901BFF2DAEF4F547A5E981E62428D44717335FEN8M" TargetMode="External"/><Relationship Id="rId323" Type="http://schemas.openxmlformats.org/officeDocument/2006/relationships/hyperlink" Target="consultantplus://offline/ref=1BD4E3D7F94A65EF5BFD7B5F8438FEA3BD2861F6D9DBFA91598EF901BFF2DAEF4F547A5E981E62428D44717335FEN8M" TargetMode="External"/><Relationship Id="rId344" Type="http://schemas.openxmlformats.org/officeDocument/2006/relationships/hyperlink" Target="consultantplus://offline/ref=1BD4E3D7F94A65EF5BFD7B5F8438FEA3BD2864F6DBD7FA91598EF901BFF2DAEF4F547A5E981E62428D44717335FEN8M" TargetMode="External"/><Relationship Id="rId20" Type="http://schemas.openxmlformats.org/officeDocument/2006/relationships/hyperlink" Target="consultantplus://offline/ref=1BD4E3D7F94A65EF5BFD65529254A0A9BF243CFADBD6F4C305DCFF56E0A2DCBA1D142407DA5B71438F5A737331E2B80564ED5847D4ED8ED139A2273AFAN1M" TargetMode="External"/><Relationship Id="rId41" Type="http://schemas.openxmlformats.org/officeDocument/2006/relationships/hyperlink" Target="consultantplus://offline/ref=1BD4E3D7F94A65EF5BFD7B5F8438FEA3BD2861F5DED9FA91598EF901BFF2DAEF5D5422529D1D7949DB0B37263AE8ED4A20BA4B44D5F1F8NFM" TargetMode="External"/><Relationship Id="rId62" Type="http://schemas.openxmlformats.org/officeDocument/2006/relationships/hyperlink" Target="consultantplus://offline/ref=1BD4E3D7F94A65EF5BFD7B5F8438FEA3BD2D63F4D1D6FA91598EF901BFF2DAEF5D542257924B2D06DA57727229E9EE4A22B857F4N7M" TargetMode="External"/><Relationship Id="rId83" Type="http://schemas.openxmlformats.org/officeDocument/2006/relationships/hyperlink" Target="consultantplus://offline/ref=1BD4E3D7F94A65EF5BFD7B5F8438FEA3BD2D63F4D1D6FA91598EF901BFF2DAEF5D542252991F7D468F51272273BCE15521A65544CBF18ED1F2N6M" TargetMode="External"/><Relationship Id="rId179" Type="http://schemas.openxmlformats.org/officeDocument/2006/relationships/hyperlink" Target="consultantplus://offline/ref=1BD4E3D7F94A65EF5BFD7B5F8438FEA3BD2960F3D8D6FA91598EF901BFF2DAEF5D542252991F7C438D51272273BCE15521A65544CBF18ED1F2N6M" TargetMode="External"/><Relationship Id="rId365" Type="http://schemas.openxmlformats.org/officeDocument/2006/relationships/hyperlink" Target="consultantplus://offline/ref=1BD4E3D7F94A65EF5BFD7B5F8438FEA3BD2860F0D1DAFA91598EF901BFF2DAEF5D5422559B1B7716DE1E267E36E8F25422A65746D7FFN2M" TargetMode="External"/><Relationship Id="rId386" Type="http://schemas.openxmlformats.org/officeDocument/2006/relationships/hyperlink" Target="consultantplus://offline/ref=1BD4E3D7F94A65EF5BFD7B5F8438FEA3BD2E66FFDBDBFA91598EF901BFF2DAEF5D542252991E75468651272273BCE15521A65544CBF18ED1F2N6M" TargetMode="External"/><Relationship Id="rId190" Type="http://schemas.openxmlformats.org/officeDocument/2006/relationships/hyperlink" Target="consultantplus://offline/ref=1BD4E3D7F94A65EF5BFD7B5F8438FEA3BD2A6AF7DDD8FA91598EF901BFF2DAEF5D542252991F7E4A8A51272273BCE15521A65544CBF18ED1F2N6M" TargetMode="External"/><Relationship Id="rId204" Type="http://schemas.openxmlformats.org/officeDocument/2006/relationships/hyperlink" Target="consultantplus://offline/ref=1BD4E3D7F94A65EF5BFD65529254A0A9BF243CFADBDBF6C007DFFF56E0A2DCBA1D142407DA5B71438F5B75713EE2B80564ED5847D4ED8ED139A2273AFAN1M" TargetMode="External"/><Relationship Id="rId225" Type="http://schemas.openxmlformats.org/officeDocument/2006/relationships/hyperlink" Target="consultantplus://offline/ref=1BD4E3D7F94A65EF5BFD7B5F8438FEA3BD2861F6D9DBFA91598EF901BFF2DAEF5D54225291167F49DB0B37263AE8ED4A20BA4B44D5F1F8NFM" TargetMode="External"/><Relationship Id="rId246" Type="http://schemas.openxmlformats.org/officeDocument/2006/relationships/hyperlink" Target="consultantplus://offline/ref=1BD4E3D7F94A65EF5BFD65529254A0A9BF243CFADBDBF6C007DFFF56E0A2DCBA1D142407DA5B71438F58737235E2B80564ED5847D4ED8ED139A2273AFAN1M" TargetMode="External"/><Relationship Id="rId267" Type="http://schemas.openxmlformats.org/officeDocument/2006/relationships/hyperlink" Target="consultantplus://offline/ref=1BD4E3D7F94A65EF5BFD7B5F8438FEA3BF2C62F3D9D4A79B51D7F503B8FD85F85A1D2E53991F7D40840E223762E4ED553EB85758D7F38CFDN2M" TargetMode="External"/><Relationship Id="rId288" Type="http://schemas.openxmlformats.org/officeDocument/2006/relationships/hyperlink" Target="consultantplus://offline/ref=1BD4E3D7F94A65EF5BFD644A8138FEA3BC2D65F6D1D4A79B51D7F503B8FD85F85A1D2E5399177845840E223762E4ED553EB85758D7F38CFDN2M" TargetMode="External"/><Relationship Id="rId411" Type="http://schemas.openxmlformats.org/officeDocument/2006/relationships/hyperlink" Target="consultantplus://offline/ref=1BD4E3D7F94A65EF5BFD7B5F8438FEA3BD2E66FFDBDBFA91598EF901BFF2DAEF5D542252991E7B4B8E51272273BCE15521A65544CBF18ED1F2N6M" TargetMode="External"/><Relationship Id="rId432" Type="http://schemas.openxmlformats.org/officeDocument/2006/relationships/hyperlink" Target="consultantplus://offline/ref=1BD4E3D7F94A65EF5BFD65529254A0A9BF243CFADBDBF6C007DFFF56E0A2DCBA1D142407DA5B71438F5872753FE2B80564ED5847D4ED8ED139A2273AFAN1M" TargetMode="External"/><Relationship Id="rId106" Type="http://schemas.openxmlformats.org/officeDocument/2006/relationships/hyperlink" Target="consultantplus://offline/ref=1BD4E3D7F94A65EF5BFD7B5F8438FEA3BD2D63F4D1D6FA91598EF901BFF2DAEF5D542252991F7D4B8B51272273BCE15521A65544CBF18ED1F2N6M" TargetMode="External"/><Relationship Id="rId127" Type="http://schemas.openxmlformats.org/officeDocument/2006/relationships/hyperlink" Target="consultantplus://offline/ref=1BD4E3D7F94A65EF5BFD7B5F8438FEA3BD2D63F4D1D6FA91598EF901BFF2DAEF5D542252991F7C438E51272273BCE15521A65544CBF18ED1F2N6M" TargetMode="External"/><Relationship Id="rId313" Type="http://schemas.openxmlformats.org/officeDocument/2006/relationships/hyperlink" Target="consultantplus://offline/ref=1BD4E3D7F94A65EF5BFD7B5F8438FEA3BD2C61F6D0D6FA91598EF901BFF2DAEF5D542252991F7C438E51272273BCE15521A65544CBF18ED1F2N6M" TargetMode="External"/><Relationship Id="rId10" Type="http://schemas.openxmlformats.org/officeDocument/2006/relationships/hyperlink" Target="consultantplus://offline/ref=1BD4E3D7F94A65EF5BFD65529254A0A9BF243CFADBD6F3C60DD9FF56E0A2DCBA1D142407C85B294F8E5B6D7335F7EE5422FBN9M" TargetMode="External"/><Relationship Id="rId31" Type="http://schemas.openxmlformats.org/officeDocument/2006/relationships/hyperlink" Target="consultantplus://offline/ref=1BD4E3D7F94A65EF5BFD7B5F8438FEA3BD2861F5DED9FA91598EF901BFF2DAEF5D542252991F7A438A51272273BCE15521A65544CBF18ED1F2N6M" TargetMode="External"/><Relationship Id="rId52" Type="http://schemas.openxmlformats.org/officeDocument/2006/relationships/hyperlink" Target="consultantplus://offline/ref=1BD4E3D7F94A65EF5BFD65529254A0A9BF243CFADBDBF6C007DFFF56E0A2DCBA1D142407DA5B71438F5A737434E2B80564ED5847D4ED8ED139A2273AFAN1M" TargetMode="External"/><Relationship Id="rId73" Type="http://schemas.openxmlformats.org/officeDocument/2006/relationships/hyperlink" Target="consultantplus://offline/ref=1BD4E3D7F94A65EF5BFD7B5F8438FEA3BD2D63F4D1D6FA91598EF901BFF2DAEF5D54225098142813CB0F7E7236F7EC563EBA5544FDN4M" TargetMode="External"/><Relationship Id="rId94" Type="http://schemas.openxmlformats.org/officeDocument/2006/relationships/hyperlink" Target="consultantplus://offline/ref=1BD4E3D7F94A65EF5BFD7B5F8438FEA3BD2D63F4D1D6FA91598EF901BFF2DAEF5D542252991F7D448851272273BCE15521A65544CBF18ED1F2N6M" TargetMode="External"/><Relationship Id="rId148" Type="http://schemas.openxmlformats.org/officeDocument/2006/relationships/hyperlink" Target="consultantplus://offline/ref=1BD4E3D7F94A65EF5BFD7B5F8438FEA3BD2862F4D1DEFA91598EF901BFF2DAEF5D542252991F7F408C51272273BCE15521A65544CBF18ED1F2N6M" TargetMode="External"/><Relationship Id="rId169" Type="http://schemas.openxmlformats.org/officeDocument/2006/relationships/hyperlink" Target="consultantplus://offline/ref=1BD4E3D7F94A65EF5BFD7B5F8438FEA3B92B66F5DCD4A79B51D7F503B8FD85F85A1D2E53991F7843840E223762E4ED553EB85758D7F38CFDN2M" TargetMode="External"/><Relationship Id="rId334" Type="http://schemas.openxmlformats.org/officeDocument/2006/relationships/hyperlink" Target="consultantplus://offline/ref=1BD4E3D7F94A65EF5BFD7B5F8438FEA3BD2860FFD0DFFA91598EF901BFF2DAEF5D542252991F7F4B8F51272273BCE15521A65544CBF18ED1F2N6M" TargetMode="External"/><Relationship Id="rId355" Type="http://schemas.openxmlformats.org/officeDocument/2006/relationships/hyperlink" Target="consultantplus://offline/ref=1BD4E3D7F94A65EF5BFD7B5F8438FEA3BD2860F0D1DAFA91598EF901BFF2DAEF5D542252991F7D4A8C51272273BCE15521A65544CBF18ED1F2N6M" TargetMode="External"/><Relationship Id="rId376" Type="http://schemas.openxmlformats.org/officeDocument/2006/relationships/hyperlink" Target="consultantplus://offline/ref=1BD4E3D7F94A65EF5BFD7B5F8438FEA3BF2764F7DAD7FA91598EF901BFF2DAEF5D542252991F7C438B51272273BCE15521A65544CBF18ED1F2N6M" TargetMode="External"/><Relationship Id="rId397" Type="http://schemas.openxmlformats.org/officeDocument/2006/relationships/hyperlink" Target="consultantplus://offline/ref=1BD4E3D7F94A65EF5BFD7B5F8438FEA3BD2E66FFDBDBFA91598EF901BFF2DAEF5D542252991D7E478751272273BCE15521A65544CBF18ED1F2N6M" TargetMode="External"/><Relationship Id="rId4" Type="http://schemas.openxmlformats.org/officeDocument/2006/relationships/hyperlink" Target="consultantplus://offline/ref=1BD4E3D7F94A65EF5BFD65529254A0A9BF243CFADBDBF6C007DFFF56E0A2DCBA1D142407DA5B71438F5A737331E2B80564ED5847D4ED8ED139A2273AFAN1M" TargetMode="External"/><Relationship Id="rId180" Type="http://schemas.openxmlformats.org/officeDocument/2006/relationships/hyperlink" Target="consultantplus://offline/ref=1BD4E3D7F94A65EF5BFD7B5F8438FEA3BD2960F3D8D6FA91598EF901BFF2DAEF5D542252991F7C438D51272273BCE15521A65544CBF18ED1F2N6M" TargetMode="External"/><Relationship Id="rId215" Type="http://schemas.openxmlformats.org/officeDocument/2006/relationships/hyperlink" Target="consultantplus://offline/ref=1BD4E3D7F94A65EF5BFD65529254A0A9BF243CFADBDBF6C007DFFF56E0A2DCBA1D142407DA5B71438F5B7B7434E2B80564ED5847D4ED8ED139A2273AFAN1M" TargetMode="External"/><Relationship Id="rId236" Type="http://schemas.openxmlformats.org/officeDocument/2006/relationships/hyperlink" Target="consultantplus://offline/ref=1BD4E3D7F94A65EF5BFD644A8138FEA3BC2C6AF4DDD4A79B51D7F503B8FD85F85A1D2E53991C7F4A840E223762E4ED553EB85758D7F38CFDN2M" TargetMode="External"/><Relationship Id="rId257" Type="http://schemas.openxmlformats.org/officeDocument/2006/relationships/hyperlink" Target="consultantplus://offline/ref=1BD4E3D7F94A65EF5BFD7B5F8438FEA3BC2F67FEDDD7FA91598EF901BFF2DAEF5D542252991F7C438E51272273BCE15521A65544CBF18ED1F2N6M" TargetMode="External"/><Relationship Id="rId278" Type="http://schemas.openxmlformats.org/officeDocument/2006/relationships/hyperlink" Target="consultantplus://offline/ref=1BD4E3D7F94A65EF5BFD7B5F8438FEA3BF2C62F3D9D4A79B51D7F503B8FD85F85A1D2E53991F7D40840E223762E4ED553EB85758D7F38CFDN2M" TargetMode="External"/><Relationship Id="rId401" Type="http://schemas.openxmlformats.org/officeDocument/2006/relationships/hyperlink" Target="consultantplus://offline/ref=1BD4E3D7F94A65EF5BFD7B5F8438FEA3BD2E66FFDBDBFA91598EF901BFF2DAEF5D542252991F7B438751272273BCE15521A65544CBF18ED1F2N6M" TargetMode="External"/><Relationship Id="rId422" Type="http://schemas.openxmlformats.org/officeDocument/2006/relationships/hyperlink" Target="consultantplus://offline/ref=1BD4E3D7F94A65EF5BFD7B5F8438FEA3BD2860F6D9D8FA91598EF901BFF2DAEF4F547A5E981E62428D44717335FEN8M" TargetMode="External"/><Relationship Id="rId303" Type="http://schemas.openxmlformats.org/officeDocument/2006/relationships/hyperlink" Target="consultantplus://offline/ref=1BD4E3D7F94A65EF5BFD7B5F8438FEA3BD2A64FFD0DDFA91598EF901BFF2DAEF4F547A5E981E62428D44717335FEN8M" TargetMode="External"/><Relationship Id="rId42" Type="http://schemas.openxmlformats.org/officeDocument/2006/relationships/hyperlink" Target="consultantplus://offline/ref=1BD4E3D7F94A65EF5BFD7B5F8438FEA3BD2861F5DED9FA91598EF901BFF2DAEF5D5422529D1C7D49DB0B37263AE8ED4A20BA4B44D5F1F8NFM" TargetMode="External"/><Relationship Id="rId84" Type="http://schemas.openxmlformats.org/officeDocument/2006/relationships/hyperlink" Target="consultantplus://offline/ref=1BD4E3D7F94A65EF5BFD7B5F8438FEA3BD2D63F4D1D6FA91598EF901BFF2DAEF5D542252991F7D468C51272273BCE15521A65544CBF18ED1F2N6M" TargetMode="External"/><Relationship Id="rId138" Type="http://schemas.openxmlformats.org/officeDocument/2006/relationships/hyperlink" Target="consultantplus://offline/ref=1BD4E3D7F94A65EF5BFD7B5F8438FEA3BD2B60F7DAD9FA91598EF901BFF2DAEF4F547A5E981E62428D44717335FEN8M" TargetMode="External"/><Relationship Id="rId345" Type="http://schemas.openxmlformats.org/officeDocument/2006/relationships/hyperlink" Target="consultantplus://offline/ref=1BD4E3D7F94A65EF5BFD7B5F8438FEA3BD2860F0D1DAFA91598EF901BFF2DAEF5D5422519E1C7716DE1E267E36E8F25422A65746D7FFN2M" TargetMode="External"/><Relationship Id="rId387" Type="http://schemas.openxmlformats.org/officeDocument/2006/relationships/hyperlink" Target="consultantplus://offline/ref=1BD4E3D7F94A65EF5BFD7B5F8438FEA3BD2E66FFDBDBFA91598EF901BFF2DAEF5D542252991F7C4A8A51272273BCE15521A65544CBF18ED1F2N6M" TargetMode="External"/><Relationship Id="rId191" Type="http://schemas.openxmlformats.org/officeDocument/2006/relationships/hyperlink" Target="consultantplus://offline/ref=1BD4E3D7F94A65EF5BFD65529254A0A9BF243CFADBDBF6C007DFFF56E0A2DCBA1D142407DA5B71438F58727530E2B80564ED5847D4ED8ED139A2273AFAN1M" TargetMode="External"/><Relationship Id="rId205" Type="http://schemas.openxmlformats.org/officeDocument/2006/relationships/hyperlink" Target="consultantplus://offline/ref=1BD4E3D7F94A65EF5BFD7B5F8438FEA3BF2961F2DDDCFA91598EF901BFF2DAEF5D542252991F7C418D51272273BCE15521A65544CBF18ED1F2N6M" TargetMode="External"/><Relationship Id="rId247" Type="http://schemas.openxmlformats.org/officeDocument/2006/relationships/hyperlink" Target="consultantplus://offline/ref=1BD4E3D7F94A65EF5BFD7B5F8438FEA3BD2E64F5D8D6FA91598EF901BFF2DAEF4F547A5E981E62428D44717335FEN8M" TargetMode="External"/><Relationship Id="rId412" Type="http://schemas.openxmlformats.org/officeDocument/2006/relationships/hyperlink" Target="consultantplus://offline/ref=1BD4E3D7F94A65EF5BFD7B5F8438FEA3BD2E66FFDBDBFA91598EF901BFF2DAEF5D542252991E74428651272273BCE15521A65544CBF18ED1F2N6M" TargetMode="External"/><Relationship Id="rId107" Type="http://schemas.openxmlformats.org/officeDocument/2006/relationships/hyperlink" Target="consultantplus://offline/ref=1BD4E3D7F94A65EF5BFD7B5F8438FEA3BD2D63F4D1D6FA91598EF901BFF2DAEF5D542252991F7E428F51272273BCE15521A65544CBF18ED1F2N6M" TargetMode="External"/><Relationship Id="rId289" Type="http://schemas.openxmlformats.org/officeDocument/2006/relationships/hyperlink" Target="consultantplus://offline/ref=1BD4E3D7F94A65EF5BFD644A8138FEA3BC2D65F6D1D4A79B51D7F503B8FD85F85A1D2E5399177E44840E223762E4ED553EB85758D7F38CFDN2M" TargetMode="External"/><Relationship Id="rId11" Type="http://schemas.openxmlformats.org/officeDocument/2006/relationships/hyperlink" Target="consultantplus://offline/ref=1BD4E3D7F94A65EF5BFD65529254A0A9BF243CFADBD6F4C505DDFF56E0A2DCBA1D142407DA5B71438F5B727233E2B80564ED5847D4ED8ED139A2273AFAN1M" TargetMode="External"/><Relationship Id="rId53" Type="http://schemas.openxmlformats.org/officeDocument/2006/relationships/hyperlink" Target="consultantplus://offline/ref=1BD4E3D7F94A65EF5BFD65529254A0A9BF243CFADBDBF6C007DFFF56E0A2DCBA1D142407DA5B71438F5A73743FE2B80564ED5847D4ED8ED139A2273AFAN1M" TargetMode="External"/><Relationship Id="rId149" Type="http://schemas.openxmlformats.org/officeDocument/2006/relationships/hyperlink" Target="consultantplus://offline/ref=1BD4E3D7F94A65EF5BFD7B5F8438FEA3BD2A65F6DDD8FA91598EF901BFF2DAEF5D5422519D1D7716DE1E267E36E8F25422A65746D7FFN2M" TargetMode="External"/><Relationship Id="rId314" Type="http://schemas.openxmlformats.org/officeDocument/2006/relationships/hyperlink" Target="consultantplus://offline/ref=1BD4E3D7F94A65EF5BFD644A8138FEA3BC2D65F6D1D4A79B51D7F503B8FD85F85A1D2E5399177445840E223762E4ED553EB85758D7F38CFDN2M" TargetMode="External"/><Relationship Id="rId356" Type="http://schemas.openxmlformats.org/officeDocument/2006/relationships/hyperlink" Target="consultantplus://offline/ref=1BD4E3D7F94A65EF5BFD7B5F8438FEA3BD2A64FFD0DDFA91598EF901BFF2DAEF4F547A5E981E62428D44717335FEN8M" TargetMode="External"/><Relationship Id="rId398" Type="http://schemas.openxmlformats.org/officeDocument/2006/relationships/hyperlink" Target="consultantplus://offline/ref=1BD4E3D7F94A65EF5BFD7B5F8438FEA3BD2E66FFDBDBFA91598EF901BFF2DAEF5D542252991D7C468D51272273BCE15521A65544CBF18ED1F2N6M" TargetMode="External"/><Relationship Id="rId95" Type="http://schemas.openxmlformats.org/officeDocument/2006/relationships/hyperlink" Target="consultantplus://offline/ref=1BD4E3D7F94A65EF5BFD7B5F8438FEA3BD2D63F4D1D6FA91598EF901BFF2DAEF5D5422519F1E7716DE1E267E36E8F25422A65746D7FFN2M" TargetMode="External"/><Relationship Id="rId160" Type="http://schemas.openxmlformats.org/officeDocument/2006/relationships/hyperlink" Target="consultantplus://offline/ref=1BD4E3D7F94A65EF5BFD7B5F8438FEA3BF2961F2DDDCFA91598EF901BFF2DAEF5D542252991F7B478D51272273BCE15521A65544CBF18ED1F2N6M" TargetMode="External"/><Relationship Id="rId216" Type="http://schemas.openxmlformats.org/officeDocument/2006/relationships/hyperlink" Target="consultantplus://offline/ref=1BD4E3D7F94A65EF5BFD7B5F8438FEA3BF2961F2DDDCFA91598EF901BFF2DAEF5D542252991F7C418D51272273BCE15521A65544CBF18ED1F2N6M" TargetMode="External"/><Relationship Id="rId423" Type="http://schemas.openxmlformats.org/officeDocument/2006/relationships/hyperlink" Target="consultantplus://offline/ref=1BD4E3D7F94A65EF5BFD7B5F8438FEA3BD2A63F3D0DBFA91598EF901BFF2DAEF5D542252991F7C4B8751272273BCE15521A65544CBF18ED1F2N6M" TargetMode="External"/><Relationship Id="rId258" Type="http://schemas.openxmlformats.org/officeDocument/2006/relationships/hyperlink" Target="consultantplus://offline/ref=1BD4E3D7F94A65EF5BFD65529254A0A9BF243CFADBDBF6C007DFFF56E0A2DCBA1D142407DA5B71438F58737536E2B80564ED5847D4ED8ED139A2273AFAN1M" TargetMode="External"/><Relationship Id="rId22" Type="http://schemas.openxmlformats.org/officeDocument/2006/relationships/hyperlink" Target="consultantplus://offline/ref=1BD4E3D7F94A65EF5BFD7B5F8438FEA3BD2861F5DED9FA91598EF901BFF2DAEF4F547A5E981E62428D44717335FEN8M" TargetMode="External"/><Relationship Id="rId64" Type="http://schemas.openxmlformats.org/officeDocument/2006/relationships/hyperlink" Target="consultantplus://offline/ref=1BD4E3D7F94A65EF5BFD7B5F8438FEA3BD2D63F4D1D6FA91598EF901BFF2DAEF5D542252991F7C4A8C51272273BCE15521A65544CBF18ED1F2N6M" TargetMode="External"/><Relationship Id="rId118" Type="http://schemas.openxmlformats.org/officeDocument/2006/relationships/hyperlink" Target="consultantplus://offline/ref=1BD4E3D7F94A65EF5BFD7B5F8438FEA3BD2D63F4D1D6FA91598EF901BFF2DAEF5D542252991F7E4B8F51272273BCE15521A65544CBF18ED1F2N6M" TargetMode="External"/><Relationship Id="rId325" Type="http://schemas.openxmlformats.org/officeDocument/2006/relationships/hyperlink" Target="consultantplus://offline/ref=1BD4E3D7F94A65EF5BFD7B5F8438FEA3BD2861F5DED9FA91598EF901BFF2DAEF4F547A5E981E62428D44717335FEN8M" TargetMode="External"/><Relationship Id="rId367" Type="http://schemas.openxmlformats.org/officeDocument/2006/relationships/hyperlink" Target="consultantplus://offline/ref=1BD4E3D7F94A65EF5BFD7B5F8438FEA3BD2860F0D1DAFA91598EF901BFF2DAEF5D5422559D1A7716DE1E267E36E8F25422A65746D7FFN2M" TargetMode="External"/><Relationship Id="rId171" Type="http://schemas.openxmlformats.org/officeDocument/2006/relationships/hyperlink" Target="consultantplus://offline/ref=1BD4E3D7F94A65EF5BFD65529254A0A9BF243CFADBDBF6C007DFFF56E0A2DCBA1D142407DA5B71438F5B7A7337E2B80564ED5847D4ED8ED139A2273AFAN1M" TargetMode="External"/><Relationship Id="rId227" Type="http://schemas.openxmlformats.org/officeDocument/2006/relationships/hyperlink" Target="consultantplus://offline/ref=1BD4E3D7F94A65EF5BFD644A8138FEA3BC2C6AF4DDD4A79B51D7F503B8FD85F85A1D2E53991D7444840E223762E4ED553EB85758D7F38CFD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57067</Words>
  <Characters>325282</Characters>
  <Application>Microsoft Office Word</Application>
  <DocSecurity>0</DocSecurity>
  <Lines>2710</Lines>
  <Paragraphs>763</Paragraphs>
  <ScaleCrop>false</ScaleCrop>
  <Company/>
  <LinksUpToDate>false</LinksUpToDate>
  <CharactersWithSpaces>381586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2021-02-11T12:13:00Z</dcterms:created>
  <dcterms:modified xsi:type="dcterms:W3CDTF">2021-02-11T12:14:00Z</dcterms:modified>
</cp:coreProperties>
</file>