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4D71" w14:textId="77777777" w:rsidR="00962E7B" w:rsidRPr="006764F8" w:rsidRDefault="002C24B3" w:rsidP="00962E7B">
      <w:pPr>
        <w:pStyle w:val="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6EA06F45" wp14:editId="1BD9AED8">
            <wp:simplePos x="0" y="0"/>
            <wp:positionH relativeFrom="column">
              <wp:posOffset>2295525</wp:posOffset>
            </wp:positionH>
            <wp:positionV relativeFrom="paragraph">
              <wp:posOffset>-361315</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cstate="print"/>
                    <a:srcRect/>
                    <a:stretch>
                      <a:fillRect/>
                    </a:stretch>
                  </pic:blipFill>
                  <pic:spPr bwMode="auto">
                    <a:xfrm>
                      <a:off x="0" y="0"/>
                      <a:ext cx="1372870" cy="1064260"/>
                    </a:xfrm>
                    <a:prstGeom prst="rect">
                      <a:avLst/>
                    </a:prstGeom>
                    <a:noFill/>
                  </pic:spPr>
                </pic:pic>
              </a:graphicData>
            </a:graphic>
          </wp:anchor>
        </w:drawing>
      </w:r>
    </w:p>
    <w:p w14:paraId="0D9DD6CC" w14:textId="77777777" w:rsidR="00962E7B" w:rsidRPr="00442D44" w:rsidRDefault="00962E7B" w:rsidP="00962E7B">
      <w:pPr>
        <w:pStyle w:val="3"/>
        <w:ind w:left="720"/>
        <w:jc w:val="center"/>
        <w:rPr>
          <w:rFonts w:ascii="Times New Roman" w:hAnsi="Times New Roman" w:cs="Times New Roman"/>
          <w:sz w:val="28"/>
          <w:szCs w:val="28"/>
        </w:rPr>
      </w:pPr>
    </w:p>
    <w:p w14:paraId="7B46156A" w14:textId="77777777" w:rsidR="00962E7B" w:rsidRDefault="00962E7B" w:rsidP="00962E7B">
      <w:pPr>
        <w:pStyle w:val="a4"/>
      </w:pPr>
      <w:r>
        <w:t>АДМИНИСТРАЦИЯ</w:t>
      </w:r>
    </w:p>
    <w:p w14:paraId="4AB08462" w14:textId="77777777" w:rsidR="00962E7B" w:rsidRDefault="00962E7B" w:rsidP="00962E7B">
      <w:pPr>
        <w:pStyle w:val="a4"/>
      </w:pPr>
      <w:r>
        <w:t>ГОРОДСКОГО ОКРУГА ВЕРХНИЙ ТАГИЛ</w:t>
      </w:r>
    </w:p>
    <w:p w14:paraId="70D38D9F" w14:textId="77777777" w:rsidR="00962E7B" w:rsidRDefault="00962E7B" w:rsidP="00962E7B">
      <w:pPr>
        <w:pStyle w:val="a4"/>
        <w:pBdr>
          <w:bottom w:val="single" w:sz="8" w:space="1" w:color="000000"/>
        </w:pBdr>
        <w:rPr>
          <w:b w:val="0"/>
        </w:rPr>
      </w:pPr>
      <w:r>
        <w:t>П О С Т А Н О В Л Е Н И Е</w:t>
      </w:r>
    </w:p>
    <w:p w14:paraId="7EED0DC9" w14:textId="77777777" w:rsidR="00962E7B" w:rsidRDefault="00962E7B" w:rsidP="00962E7B">
      <w:pPr>
        <w:pStyle w:val="a4"/>
        <w:jc w:val="left"/>
        <w:rPr>
          <w:b w:val="0"/>
        </w:rPr>
      </w:pPr>
      <w:r>
        <w:rPr>
          <w:b w:val="0"/>
        </w:rPr>
        <w:t xml:space="preserve">от </w:t>
      </w:r>
      <w:r w:rsidR="00B44075">
        <w:rPr>
          <w:b w:val="0"/>
        </w:rPr>
        <w:t>14.10.</w:t>
      </w:r>
      <w:r>
        <w:rPr>
          <w:b w:val="0"/>
        </w:rPr>
        <w:t xml:space="preserve">2020                                                                                       № </w:t>
      </w:r>
      <w:r w:rsidR="00B44075">
        <w:rPr>
          <w:b w:val="0"/>
        </w:rPr>
        <w:t>502</w:t>
      </w:r>
    </w:p>
    <w:p w14:paraId="6736D021" w14:textId="77777777" w:rsidR="00962E7B" w:rsidRDefault="00962E7B" w:rsidP="00962E7B">
      <w:pPr>
        <w:pStyle w:val="a4"/>
        <w:jc w:val="left"/>
      </w:pPr>
      <w:r>
        <w:rPr>
          <w:b w:val="0"/>
        </w:rPr>
        <w:t xml:space="preserve">                                                           г. Верхний Тагил</w:t>
      </w:r>
    </w:p>
    <w:p w14:paraId="3CDB626C" w14:textId="77777777" w:rsidR="00962E7B" w:rsidRPr="002907AB" w:rsidRDefault="00962E7B" w:rsidP="00962E7B">
      <w:pPr>
        <w:spacing w:after="0" w:line="240" w:lineRule="auto"/>
        <w:rPr>
          <w:rFonts w:ascii="Times New Roman" w:hAnsi="Times New Roman"/>
          <w:b/>
          <w:i/>
          <w:sz w:val="28"/>
          <w:szCs w:val="28"/>
        </w:rPr>
      </w:pPr>
    </w:p>
    <w:p w14:paraId="475B9A4F" w14:textId="6547110B" w:rsidR="00962E7B" w:rsidRDefault="00962E7B" w:rsidP="00962E7B">
      <w:pPr>
        <w:widowControl w:val="0"/>
        <w:autoSpaceDE w:val="0"/>
        <w:spacing w:after="0" w:line="240" w:lineRule="auto"/>
        <w:jc w:val="center"/>
        <w:rPr>
          <w:rFonts w:ascii="Times New Roman" w:hAnsi="Times New Roman"/>
          <w:b/>
          <w:i/>
          <w:sz w:val="28"/>
          <w:szCs w:val="28"/>
        </w:rPr>
      </w:pPr>
      <w:r w:rsidRPr="002907AB">
        <w:rPr>
          <w:rFonts w:ascii="Times New Roman" w:hAnsi="Times New Roman"/>
          <w:b/>
          <w:i/>
          <w:sz w:val="28"/>
          <w:szCs w:val="28"/>
        </w:rPr>
        <w:t xml:space="preserve">Об утверждении </w:t>
      </w:r>
      <w:r w:rsidRPr="002907AB">
        <w:rPr>
          <w:rFonts w:ascii="Times New Roman" w:hAnsi="Times New Roman"/>
          <w:b/>
          <w:bCs/>
          <w:i/>
          <w:sz w:val="28"/>
          <w:szCs w:val="28"/>
        </w:rPr>
        <w:t xml:space="preserve">административного регламента </w:t>
      </w:r>
      <w:r w:rsidR="00123E6F" w:rsidRPr="00123E6F">
        <w:rPr>
          <w:rFonts w:ascii="Times New Roman" w:hAnsi="Times New Roman"/>
          <w:b/>
          <w:i/>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w:t>
      </w:r>
      <w:r w:rsidR="00B10DFA">
        <w:rPr>
          <w:rFonts w:ascii="Times New Roman" w:hAnsi="Times New Roman"/>
          <w:b/>
          <w:i/>
          <w:sz w:val="28"/>
          <w:szCs w:val="28"/>
        </w:rPr>
        <w:t>й</w:t>
      </w:r>
      <w:r w:rsidR="00123E6F" w:rsidRPr="00123E6F">
        <w:rPr>
          <w:rFonts w:ascii="Times New Roman" w:hAnsi="Times New Roman"/>
          <w:b/>
          <w:i/>
          <w:sz w:val="28"/>
          <w:szCs w:val="28"/>
        </w:rPr>
        <w:t>»</w:t>
      </w:r>
    </w:p>
    <w:p w14:paraId="203B90B5" w14:textId="77777777" w:rsidR="00962E7B" w:rsidRPr="002907AB" w:rsidRDefault="00962E7B" w:rsidP="00962E7B">
      <w:pPr>
        <w:widowControl w:val="0"/>
        <w:autoSpaceDE w:val="0"/>
        <w:spacing w:after="0" w:line="240" w:lineRule="auto"/>
        <w:jc w:val="center"/>
        <w:rPr>
          <w:rFonts w:ascii="Times New Roman" w:hAnsi="Times New Roman"/>
          <w:b/>
          <w:i/>
          <w:sz w:val="28"/>
          <w:szCs w:val="28"/>
        </w:rPr>
      </w:pPr>
    </w:p>
    <w:p w14:paraId="282B3896" w14:textId="77777777" w:rsidR="00962E7B" w:rsidRPr="00B64AD3" w:rsidRDefault="00962E7B" w:rsidP="00962E7B">
      <w:pPr>
        <w:pStyle w:val="ConsPlusNormal"/>
        <w:ind w:firstLine="709"/>
        <w:jc w:val="both"/>
        <w:rPr>
          <w:sz w:val="28"/>
          <w:szCs w:val="28"/>
        </w:rPr>
      </w:pPr>
      <w:r w:rsidRPr="005D6DA3">
        <w:rPr>
          <w:color w:val="000000"/>
          <w:spacing w:val="-4"/>
          <w:sz w:val="28"/>
          <w:szCs w:val="28"/>
        </w:rPr>
        <w:t xml:space="preserve">В соответствии </w:t>
      </w:r>
      <w:r w:rsidRPr="005D6DA3">
        <w:rPr>
          <w:sz w:val="28"/>
          <w:szCs w:val="28"/>
        </w:rPr>
        <w:t>с Федеральным законом от 27</w:t>
      </w:r>
      <w:r w:rsidR="004B573C">
        <w:rPr>
          <w:sz w:val="28"/>
          <w:szCs w:val="28"/>
        </w:rPr>
        <w:t xml:space="preserve"> июля </w:t>
      </w:r>
      <w:r w:rsidRPr="005D6DA3">
        <w:rPr>
          <w:sz w:val="28"/>
          <w:szCs w:val="28"/>
        </w:rPr>
        <w:t xml:space="preserve">2010 г. № 210-ФЗ                       «Об организации  предоставления государственных и муниципальных услуг», </w:t>
      </w:r>
      <w:r w:rsidRPr="005D6DA3">
        <w:rPr>
          <w:color w:val="000000"/>
          <w:spacing w:val="-4"/>
          <w:sz w:val="28"/>
          <w:szCs w:val="28"/>
        </w:rPr>
        <w:t>Федеральным законом  от 6</w:t>
      </w:r>
      <w:r w:rsidR="004B573C">
        <w:rPr>
          <w:color w:val="000000"/>
          <w:spacing w:val="-4"/>
          <w:sz w:val="28"/>
          <w:szCs w:val="28"/>
        </w:rPr>
        <w:t xml:space="preserve"> октября </w:t>
      </w:r>
      <w:r w:rsidRPr="005D6DA3">
        <w:rPr>
          <w:color w:val="000000"/>
          <w:spacing w:val="-4"/>
          <w:sz w:val="28"/>
          <w:szCs w:val="28"/>
        </w:rPr>
        <w:t>2003 г. № 131-ФЗ «Об общих принципах организации местного самоуправления в Российской Федерации»,</w:t>
      </w:r>
      <w:r w:rsidRPr="005D6DA3">
        <w:rPr>
          <w:bCs/>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w:t>
      </w:r>
      <w:r>
        <w:rPr>
          <w:bCs/>
          <w:sz w:val="28"/>
          <w:szCs w:val="28"/>
        </w:rPr>
        <w:t>«</w:t>
      </w:r>
      <w:r w:rsidRPr="005D6DA3">
        <w:rPr>
          <w:bCs/>
          <w:sz w:val="28"/>
          <w:szCs w:val="28"/>
        </w:rPr>
        <w:t>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764F8">
        <w:rPr>
          <w:sz w:val="28"/>
          <w:szCs w:val="28"/>
        </w:rPr>
        <w:t>, руководствуясь Уставом городского округа Верхний Тагил,</w:t>
      </w:r>
      <w:r>
        <w:rPr>
          <w:sz w:val="28"/>
          <w:szCs w:val="28"/>
        </w:rPr>
        <w:t xml:space="preserve"> </w:t>
      </w:r>
      <w:r w:rsidRPr="00B64AD3">
        <w:rPr>
          <w:sz w:val="28"/>
          <w:szCs w:val="28"/>
        </w:rPr>
        <w:t>Администрация городского округа Верхний Тагил</w:t>
      </w:r>
    </w:p>
    <w:p w14:paraId="1D269B40" w14:textId="77777777" w:rsidR="00962E7B" w:rsidRDefault="00962E7B" w:rsidP="00962E7B">
      <w:pPr>
        <w:autoSpaceDE w:val="0"/>
        <w:spacing w:after="0" w:line="240" w:lineRule="auto"/>
        <w:jc w:val="both"/>
        <w:rPr>
          <w:rFonts w:ascii="Times New Roman" w:hAnsi="Times New Roman"/>
          <w:b/>
          <w:bCs/>
          <w:sz w:val="28"/>
          <w:szCs w:val="28"/>
        </w:rPr>
      </w:pPr>
    </w:p>
    <w:p w14:paraId="6D1EA809" w14:textId="77777777" w:rsidR="00962E7B" w:rsidRPr="006764F8" w:rsidRDefault="00962E7B" w:rsidP="00962E7B">
      <w:pPr>
        <w:autoSpaceDE w:val="0"/>
        <w:spacing w:after="0" w:line="240" w:lineRule="auto"/>
        <w:jc w:val="both"/>
        <w:rPr>
          <w:rFonts w:ascii="Times New Roman" w:hAnsi="Times New Roman"/>
          <w:bCs/>
          <w:sz w:val="28"/>
          <w:szCs w:val="28"/>
        </w:rPr>
      </w:pPr>
      <w:r w:rsidRPr="006764F8">
        <w:rPr>
          <w:rFonts w:ascii="Times New Roman" w:hAnsi="Times New Roman"/>
          <w:b/>
          <w:bCs/>
          <w:sz w:val="28"/>
          <w:szCs w:val="28"/>
        </w:rPr>
        <w:t>ПОСТАНОВЛЯ</w:t>
      </w:r>
      <w:r>
        <w:rPr>
          <w:rFonts w:ascii="Times New Roman" w:hAnsi="Times New Roman"/>
          <w:b/>
          <w:bCs/>
          <w:sz w:val="28"/>
          <w:szCs w:val="28"/>
        </w:rPr>
        <w:t>ЕТ</w:t>
      </w:r>
      <w:r w:rsidRPr="006764F8">
        <w:rPr>
          <w:rFonts w:ascii="Times New Roman" w:hAnsi="Times New Roman"/>
          <w:b/>
          <w:bCs/>
          <w:sz w:val="28"/>
          <w:szCs w:val="28"/>
        </w:rPr>
        <w:t>:</w:t>
      </w:r>
    </w:p>
    <w:p w14:paraId="4C214D8A" w14:textId="4738FF24" w:rsidR="00962E7B" w:rsidRDefault="00962E7B" w:rsidP="00962E7B">
      <w:pPr>
        <w:widowControl w:val="0"/>
        <w:numPr>
          <w:ilvl w:val="0"/>
          <w:numId w:val="1"/>
        </w:numPr>
        <w:autoSpaceDE w:val="0"/>
        <w:spacing w:after="0" w:line="240" w:lineRule="auto"/>
        <w:ind w:left="0" w:firstLine="567"/>
        <w:jc w:val="both"/>
        <w:rPr>
          <w:rFonts w:ascii="Times New Roman" w:hAnsi="Times New Roman"/>
          <w:sz w:val="28"/>
          <w:szCs w:val="28"/>
        </w:rPr>
      </w:pPr>
      <w:r>
        <w:rPr>
          <w:rFonts w:ascii="Times New Roman" w:hAnsi="Times New Roman"/>
          <w:bCs/>
          <w:sz w:val="28"/>
          <w:szCs w:val="28"/>
        </w:rPr>
        <w:t>Утвердить административный регламент</w:t>
      </w:r>
      <w:r w:rsidR="0011282A">
        <w:rPr>
          <w:rFonts w:ascii="Times New Roman" w:hAnsi="Times New Roman"/>
          <w:sz w:val="28"/>
          <w:szCs w:val="28"/>
        </w:rPr>
        <w:t xml:space="preserve"> </w:t>
      </w:r>
      <w:r w:rsidR="00123E6F" w:rsidRPr="00123E6F">
        <w:rPr>
          <w:rFonts w:ascii="Times New Roman" w:hAnsi="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w:t>
      </w:r>
      <w:r w:rsidR="00B10DFA">
        <w:rPr>
          <w:rFonts w:ascii="Times New Roman" w:hAnsi="Times New Roman"/>
          <w:sz w:val="28"/>
          <w:szCs w:val="28"/>
        </w:rPr>
        <w:t>й</w:t>
      </w:r>
      <w:r>
        <w:rPr>
          <w:rFonts w:ascii="Times New Roman" w:hAnsi="Times New Roman"/>
          <w:sz w:val="28"/>
          <w:szCs w:val="28"/>
        </w:rPr>
        <w:t>»</w:t>
      </w:r>
      <w:r w:rsidRPr="004F7069">
        <w:rPr>
          <w:rFonts w:ascii="Times New Roman" w:hAnsi="Times New Roman"/>
          <w:sz w:val="28"/>
          <w:szCs w:val="28"/>
        </w:rPr>
        <w:t xml:space="preserve"> (прилагается).</w:t>
      </w:r>
    </w:p>
    <w:p w14:paraId="34A8931B" w14:textId="77777777" w:rsidR="00962E7B" w:rsidRPr="00D45D29" w:rsidRDefault="00962E7B" w:rsidP="00962E7B">
      <w:pPr>
        <w:widowControl w:val="0"/>
        <w:numPr>
          <w:ilvl w:val="0"/>
          <w:numId w:val="1"/>
        </w:numPr>
        <w:autoSpaceDE w:val="0"/>
        <w:spacing w:after="0" w:line="240" w:lineRule="auto"/>
        <w:ind w:left="0" w:firstLine="567"/>
        <w:jc w:val="both"/>
        <w:rPr>
          <w:rFonts w:ascii="Times New Roman" w:hAnsi="Times New Roman"/>
          <w:sz w:val="28"/>
          <w:szCs w:val="28"/>
        </w:rPr>
      </w:pPr>
      <w:r w:rsidRPr="00D45D29">
        <w:rPr>
          <w:rFonts w:ascii="Times New Roman" w:hAnsi="Times New Roman"/>
          <w:sz w:val="28"/>
          <w:szCs w:val="28"/>
        </w:rPr>
        <w:t xml:space="preserve">Постановление Администрации городского округа Верхний Тагил от </w:t>
      </w:r>
      <w:r w:rsidR="004955A7">
        <w:rPr>
          <w:rFonts w:ascii="Times New Roman" w:hAnsi="Times New Roman"/>
          <w:sz w:val="28"/>
          <w:szCs w:val="28"/>
        </w:rPr>
        <w:t>05</w:t>
      </w:r>
      <w:r w:rsidRPr="00D45D29">
        <w:rPr>
          <w:rFonts w:ascii="Times New Roman" w:hAnsi="Times New Roman"/>
          <w:iCs/>
          <w:sz w:val="28"/>
          <w:szCs w:val="28"/>
        </w:rPr>
        <w:t>.</w:t>
      </w:r>
      <w:r w:rsidR="004955A7">
        <w:rPr>
          <w:rFonts w:ascii="Times New Roman" w:hAnsi="Times New Roman"/>
          <w:iCs/>
          <w:sz w:val="28"/>
          <w:szCs w:val="28"/>
        </w:rPr>
        <w:t>12</w:t>
      </w:r>
      <w:r w:rsidRPr="00D45D29">
        <w:rPr>
          <w:rFonts w:ascii="Times New Roman" w:hAnsi="Times New Roman"/>
          <w:iCs/>
          <w:sz w:val="28"/>
          <w:szCs w:val="28"/>
        </w:rPr>
        <w:t>.201</w:t>
      </w:r>
      <w:r w:rsidR="004955A7">
        <w:rPr>
          <w:rFonts w:ascii="Times New Roman" w:hAnsi="Times New Roman"/>
          <w:iCs/>
          <w:sz w:val="28"/>
          <w:szCs w:val="28"/>
        </w:rPr>
        <w:t>9</w:t>
      </w:r>
      <w:r w:rsidRPr="00D45D29">
        <w:rPr>
          <w:rFonts w:ascii="Times New Roman" w:hAnsi="Times New Roman"/>
          <w:iCs/>
          <w:sz w:val="28"/>
          <w:szCs w:val="28"/>
        </w:rPr>
        <w:t xml:space="preserve">г. № </w:t>
      </w:r>
      <w:r w:rsidR="004955A7">
        <w:rPr>
          <w:rFonts w:ascii="Times New Roman" w:hAnsi="Times New Roman"/>
          <w:iCs/>
          <w:sz w:val="28"/>
          <w:szCs w:val="28"/>
        </w:rPr>
        <w:t>817</w:t>
      </w:r>
      <w:r w:rsidR="0024500E">
        <w:rPr>
          <w:rFonts w:ascii="Times New Roman" w:hAnsi="Times New Roman"/>
          <w:iCs/>
          <w:sz w:val="28"/>
          <w:szCs w:val="28"/>
        </w:rPr>
        <w:t xml:space="preserve"> </w:t>
      </w:r>
      <w:r w:rsidRPr="00D45D29">
        <w:rPr>
          <w:rFonts w:ascii="Times New Roman" w:hAnsi="Times New Roman"/>
          <w:iCs/>
          <w:sz w:val="28"/>
          <w:szCs w:val="28"/>
        </w:rPr>
        <w:t>«</w:t>
      </w:r>
      <w:r w:rsidR="004955A7">
        <w:rPr>
          <w:rFonts w:ascii="Times New Roman" w:hAnsi="Times New Roman"/>
          <w:iCs/>
          <w:sz w:val="28"/>
          <w:szCs w:val="28"/>
        </w:rPr>
        <w:t>Об утверждении</w:t>
      </w:r>
      <w:r w:rsidR="0024500E" w:rsidRPr="0024500E">
        <w:rPr>
          <w:rFonts w:ascii="Times New Roman" w:hAnsi="Times New Roman"/>
          <w:bCs/>
          <w:sz w:val="28"/>
          <w:szCs w:val="28"/>
        </w:rPr>
        <w:t xml:space="preserve"> схемы расположения земельного участка </w:t>
      </w:r>
      <w:r w:rsidR="004955A7">
        <w:rPr>
          <w:rFonts w:ascii="Times New Roman" w:hAnsi="Times New Roman"/>
          <w:bCs/>
          <w:sz w:val="28"/>
          <w:szCs w:val="28"/>
        </w:rPr>
        <w:t xml:space="preserve">или земельных участков </w:t>
      </w:r>
      <w:r w:rsidR="0024500E" w:rsidRPr="0024500E">
        <w:rPr>
          <w:rFonts w:ascii="Times New Roman" w:hAnsi="Times New Roman"/>
          <w:bCs/>
          <w:sz w:val="28"/>
          <w:szCs w:val="28"/>
        </w:rPr>
        <w:t>на кадастровом плане территории городского округа Верхний Тагил</w:t>
      </w:r>
      <w:r w:rsidRPr="00D45D29">
        <w:rPr>
          <w:rFonts w:ascii="Times New Roman" w:hAnsi="Times New Roman"/>
          <w:iCs/>
          <w:sz w:val="28"/>
          <w:szCs w:val="28"/>
        </w:rPr>
        <w:t>»</w:t>
      </w:r>
      <w:r>
        <w:rPr>
          <w:rFonts w:ascii="Times New Roman" w:hAnsi="Times New Roman"/>
          <w:iCs/>
          <w:sz w:val="28"/>
          <w:szCs w:val="28"/>
        </w:rPr>
        <w:t xml:space="preserve"> считать утратившим силу.</w:t>
      </w:r>
    </w:p>
    <w:p w14:paraId="422042D5" w14:textId="77777777" w:rsidR="00962E7B" w:rsidRPr="00581BFF" w:rsidRDefault="00962E7B" w:rsidP="00962E7B">
      <w:pPr>
        <w:spacing w:after="0" w:line="240" w:lineRule="auto"/>
        <w:ind w:firstLine="540"/>
        <w:jc w:val="both"/>
        <w:rPr>
          <w:rFonts w:ascii="Times New Roman" w:hAnsi="Times New Roman"/>
          <w:bCs/>
          <w:sz w:val="28"/>
          <w:szCs w:val="28"/>
        </w:rPr>
      </w:pPr>
      <w:r w:rsidRPr="00581BFF">
        <w:rPr>
          <w:rFonts w:ascii="Times New Roman" w:hAnsi="Times New Roman"/>
          <w:sz w:val="28"/>
          <w:szCs w:val="28"/>
        </w:rPr>
        <w:t xml:space="preserve">3. </w:t>
      </w:r>
      <w:r w:rsidRPr="00581BFF">
        <w:rPr>
          <w:rFonts w:ascii="Times New Roman" w:hAnsi="Times New Roman"/>
          <w:bCs/>
          <w:sz w:val="28"/>
          <w:szCs w:val="28"/>
        </w:rPr>
        <w:t xml:space="preserve">Разместить настоящее Постановление в сети Интернет на официальном сайте городского округа Верхний Тагил </w:t>
      </w:r>
      <w:hyperlink r:id="rId6" w:history="1">
        <w:r w:rsidRPr="00581BFF">
          <w:rPr>
            <w:rStyle w:val="a3"/>
            <w:rFonts w:ascii="Times New Roman" w:hAnsi="Times New Roman"/>
            <w:sz w:val="28"/>
            <w:szCs w:val="28"/>
          </w:rPr>
          <w:t>http://go-vtagil.ru</w:t>
        </w:r>
      </w:hyperlink>
      <w:r w:rsidRPr="00581BFF">
        <w:rPr>
          <w:rFonts w:ascii="Times New Roman" w:hAnsi="Times New Roman"/>
          <w:bCs/>
          <w:sz w:val="28"/>
          <w:szCs w:val="28"/>
        </w:rPr>
        <w:t>.</w:t>
      </w:r>
    </w:p>
    <w:p w14:paraId="6AB0BEEA" w14:textId="77777777" w:rsidR="00962E7B" w:rsidRPr="006764F8" w:rsidRDefault="00962E7B" w:rsidP="00962E7B">
      <w:pPr>
        <w:spacing w:after="0" w:line="240" w:lineRule="auto"/>
        <w:ind w:firstLine="540"/>
        <w:jc w:val="both"/>
        <w:rPr>
          <w:rFonts w:ascii="Times New Roman" w:hAnsi="Times New Roman"/>
          <w:bCs/>
          <w:sz w:val="28"/>
          <w:szCs w:val="28"/>
        </w:rPr>
      </w:pPr>
      <w:r>
        <w:rPr>
          <w:rFonts w:ascii="Times New Roman" w:hAnsi="Times New Roman"/>
          <w:bCs/>
          <w:sz w:val="28"/>
          <w:szCs w:val="28"/>
        </w:rPr>
        <w:t>4</w:t>
      </w:r>
      <w:r w:rsidRPr="006764F8">
        <w:rPr>
          <w:rFonts w:ascii="Times New Roman" w:hAnsi="Times New Roman"/>
          <w:bCs/>
          <w:sz w:val="28"/>
          <w:szCs w:val="28"/>
        </w:rPr>
        <w:t xml:space="preserve">. Контроль за исполнением настоящего постановления </w:t>
      </w:r>
      <w:r w:rsidR="00AD553C">
        <w:rPr>
          <w:rFonts w:ascii="Times New Roman" w:hAnsi="Times New Roman"/>
          <w:bCs/>
          <w:sz w:val="28"/>
          <w:szCs w:val="28"/>
        </w:rPr>
        <w:t>оставляю за собой</w:t>
      </w:r>
      <w:r w:rsidRPr="006764F8">
        <w:rPr>
          <w:rFonts w:ascii="Times New Roman" w:hAnsi="Times New Roman"/>
          <w:bCs/>
          <w:sz w:val="28"/>
          <w:szCs w:val="28"/>
        </w:rPr>
        <w:t>.</w:t>
      </w:r>
    </w:p>
    <w:p w14:paraId="19991989" w14:textId="77777777" w:rsidR="00962E7B" w:rsidRDefault="00962E7B" w:rsidP="00962E7B">
      <w:pPr>
        <w:autoSpaceDE w:val="0"/>
        <w:spacing w:after="0" w:line="240" w:lineRule="auto"/>
        <w:jc w:val="both"/>
        <w:rPr>
          <w:rFonts w:ascii="Times New Roman" w:hAnsi="Times New Roman"/>
          <w:sz w:val="28"/>
          <w:szCs w:val="28"/>
        </w:rPr>
      </w:pPr>
    </w:p>
    <w:p w14:paraId="21756048" w14:textId="77777777" w:rsidR="00962E7B" w:rsidRDefault="00AD553C" w:rsidP="00962E7B">
      <w:pPr>
        <w:autoSpaceDE w:val="0"/>
        <w:spacing w:after="0" w:line="240" w:lineRule="auto"/>
        <w:jc w:val="both"/>
        <w:rPr>
          <w:rFonts w:ascii="Times New Roman" w:hAnsi="Times New Roman"/>
          <w:sz w:val="28"/>
          <w:szCs w:val="28"/>
        </w:rPr>
      </w:pPr>
      <w:r>
        <w:rPr>
          <w:rFonts w:ascii="Times New Roman" w:hAnsi="Times New Roman"/>
          <w:sz w:val="28"/>
          <w:szCs w:val="28"/>
        </w:rPr>
        <w:t>И.о.</w:t>
      </w:r>
      <w:r w:rsidR="00962E7B" w:rsidRPr="004F7069">
        <w:rPr>
          <w:rFonts w:ascii="Times New Roman" w:hAnsi="Times New Roman"/>
          <w:sz w:val="28"/>
          <w:szCs w:val="28"/>
        </w:rPr>
        <w:t>Глав</w:t>
      </w:r>
      <w:r>
        <w:rPr>
          <w:rFonts w:ascii="Times New Roman" w:hAnsi="Times New Roman"/>
          <w:sz w:val="28"/>
          <w:szCs w:val="28"/>
        </w:rPr>
        <w:t>ы</w:t>
      </w:r>
      <w:r w:rsidR="00962E7B" w:rsidRPr="004F7069">
        <w:rPr>
          <w:rFonts w:ascii="Times New Roman" w:hAnsi="Times New Roman"/>
          <w:sz w:val="28"/>
          <w:szCs w:val="28"/>
        </w:rPr>
        <w:t xml:space="preserve"> городского округа</w:t>
      </w:r>
      <w:r w:rsidR="00962E7B">
        <w:rPr>
          <w:rFonts w:ascii="Times New Roman" w:hAnsi="Times New Roman"/>
          <w:sz w:val="28"/>
          <w:szCs w:val="28"/>
        </w:rPr>
        <w:t xml:space="preserve"> </w:t>
      </w:r>
    </w:p>
    <w:p w14:paraId="2EFB76E2" w14:textId="77777777" w:rsidR="00962E7B" w:rsidRDefault="00962E7B" w:rsidP="00962E7B">
      <w:pPr>
        <w:autoSpaceDE w:val="0"/>
        <w:spacing w:after="0" w:line="240" w:lineRule="auto"/>
        <w:jc w:val="both"/>
        <w:rPr>
          <w:rFonts w:ascii="Times New Roman" w:hAnsi="Times New Roman"/>
          <w:sz w:val="28"/>
          <w:szCs w:val="28"/>
        </w:rPr>
      </w:pPr>
      <w:r w:rsidRPr="004F7069">
        <w:rPr>
          <w:rFonts w:ascii="Times New Roman" w:hAnsi="Times New Roman"/>
          <w:sz w:val="28"/>
          <w:szCs w:val="28"/>
        </w:rPr>
        <w:t>Верхний Тагил</w:t>
      </w:r>
      <w:r w:rsidRPr="004F7069">
        <w:rPr>
          <w:rFonts w:ascii="Times New Roman" w:hAnsi="Times New Roman"/>
          <w:sz w:val="28"/>
          <w:szCs w:val="28"/>
        </w:rPr>
        <w:tab/>
      </w:r>
      <w:r w:rsidRPr="004F7069">
        <w:rPr>
          <w:rFonts w:ascii="Times New Roman" w:hAnsi="Times New Roman"/>
          <w:sz w:val="28"/>
          <w:szCs w:val="28"/>
        </w:rPr>
        <w:tab/>
      </w:r>
      <w:r w:rsidRPr="004F7069">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AD553C">
        <w:rPr>
          <w:rFonts w:ascii="Times New Roman" w:hAnsi="Times New Roman"/>
          <w:sz w:val="28"/>
          <w:szCs w:val="28"/>
        </w:rPr>
        <w:t>И</w:t>
      </w:r>
      <w:r w:rsidRPr="004F7069">
        <w:rPr>
          <w:rFonts w:ascii="Times New Roman" w:hAnsi="Times New Roman"/>
          <w:sz w:val="28"/>
          <w:szCs w:val="28"/>
        </w:rPr>
        <w:t>.Г.</w:t>
      </w:r>
      <w:r w:rsidR="00AD553C">
        <w:rPr>
          <w:rFonts w:ascii="Times New Roman" w:hAnsi="Times New Roman"/>
          <w:sz w:val="28"/>
          <w:szCs w:val="28"/>
        </w:rPr>
        <w:t xml:space="preserve"> Упорова</w:t>
      </w:r>
      <w:r w:rsidRPr="004F7069">
        <w:rPr>
          <w:rFonts w:ascii="Times New Roman" w:hAnsi="Times New Roman"/>
          <w:sz w:val="28"/>
          <w:szCs w:val="28"/>
        </w:rPr>
        <w:t xml:space="preserve"> </w:t>
      </w:r>
    </w:p>
    <w:p w14:paraId="000C95F2" w14:textId="77777777" w:rsidR="00CE19A0" w:rsidRDefault="00CE19A0" w:rsidP="00962E7B">
      <w:pPr>
        <w:autoSpaceDE w:val="0"/>
        <w:spacing w:after="0" w:line="240" w:lineRule="auto"/>
        <w:jc w:val="both"/>
        <w:rPr>
          <w:rFonts w:ascii="Times New Roman" w:hAnsi="Times New Roman"/>
          <w:sz w:val="28"/>
          <w:szCs w:val="28"/>
        </w:rPr>
      </w:pPr>
    </w:p>
    <w:p w14:paraId="449C5411" w14:textId="77777777" w:rsidR="00FA4EE3" w:rsidRPr="00FA4EE3" w:rsidRDefault="00FA4EE3" w:rsidP="002F178A">
      <w:pPr>
        <w:spacing w:after="0" w:line="240" w:lineRule="auto"/>
        <w:ind w:left="3969"/>
        <w:jc w:val="right"/>
        <w:rPr>
          <w:rFonts w:ascii="Times New Roman" w:hAnsi="Times New Roman"/>
          <w:sz w:val="26"/>
          <w:szCs w:val="26"/>
        </w:rPr>
      </w:pPr>
      <w:r w:rsidRPr="00FA4EE3">
        <w:rPr>
          <w:rFonts w:ascii="Times New Roman" w:hAnsi="Times New Roman"/>
          <w:sz w:val="26"/>
          <w:szCs w:val="26"/>
        </w:rPr>
        <w:lastRenderedPageBreak/>
        <w:t>УТВЕРЖДЕН</w:t>
      </w:r>
    </w:p>
    <w:p w14:paraId="3C51E2E6" w14:textId="77777777" w:rsidR="00FA4EE3" w:rsidRPr="00FA4EE3" w:rsidRDefault="00FA4EE3" w:rsidP="002F178A">
      <w:pPr>
        <w:spacing w:after="0" w:line="240" w:lineRule="auto"/>
        <w:ind w:left="5670"/>
        <w:jc w:val="right"/>
        <w:rPr>
          <w:rFonts w:ascii="Times New Roman" w:hAnsi="Times New Roman"/>
          <w:b/>
          <w:sz w:val="26"/>
          <w:szCs w:val="26"/>
        </w:rPr>
      </w:pPr>
      <w:r w:rsidRPr="00FA4EE3">
        <w:rPr>
          <w:rFonts w:ascii="Times New Roman" w:hAnsi="Times New Roman"/>
          <w:sz w:val="26"/>
          <w:szCs w:val="26"/>
        </w:rPr>
        <w:t>Постановлением администр</w:t>
      </w:r>
      <w:r w:rsidR="002F178A">
        <w:rPr>
          <w:rFonts w:ascii="Times New Roman" w:hAnsi="Times New Roman"/>
          <w:sz w:val="26"/>
          <w:szCs w:val="26"/>
        </w:rPr>
        <w:t xml:space="preserve">ации  городского округа Верхний </w:t>
      </w:r>
      <w:r w:rsidRPr="00FA4EE3">
        <w:rPr>
          <w:rFonts w:ascii="Times New Roman" w:hAnsi="Times New Roman"/>
          <w:sz w:val="26"/>
          <w:szCs w:val="26"/>
        </w:rPr>
        <w:t>Тагил</w:t>
      </w:r>
      <w:r w:rsidR="002F178A">
        <w:rPr>
          <w:rFonts w:ascii="Times New Roman" w:hAnsi="Times New Roman"/>
          <w:sz w:val="26"/>
          <w:szCs w:val="26"/>
        </w:rPr>
        <w:t xml:space="preserve"> от 14.10.2020г. № 502</w:t>
      </w:r>
      <w:r w:rsidRPr="00FA4EE3">
        <w:rPr>
          <w:rFonts w:ascii="Times New Roman" w:hAnsi="Times New Roman"/>
          <w:sz w:val="26"/>
          <w:szCs w:val="26"/>
        </w:rPr>
        <w:t xml:space="preserve">                      </w:t>
      </w:r>
      <w:r w:rsidR="002F178A">
        <w:rPr>
          <w:rFonts w:ascii="Times New Roman" w:hAnsi="Times New Roman"/>
          <w:sz w:val="26"/>
          <w:szCs w:val="26"/>
        </w:rPr>
        <w:t xml:space="preserve">                           </w:t>
      </w:r>
    </w:p>
    <w:p w14:paraId="2C7A596A" w14:textId="77777777" w:rsidR="00FA4EE3" w:rsidRPr="00FA4EE3" w:rsidRDefault="00FA4EE3" w:rsidP="00FA4EE3">
      <w:pPr>
        <w:tabs>
          <w:tab w:val="left" w:pos="4272"/>
        </w:tabs>
        <w:autoSpaceDE w:val="0"/>
        <w:autoSpaceDN w:val="0"/>
        <w:adjustRightInd w:val="0"/>
        <w:ind w:left="567" w:right="-711" w:firstLine="709"/>
        <w:jc w:val="both"/>
        <w:rPr>
          <w:rFonts w:ascii="Times New Roman" w:eastAsiaTheme="minorHAnsi" w:hAnsi="Times New Roman"/>
          <w:sz w:val="26"/>
          <w:szCs w:val="26"/>
          <w:lang w:eastAsia="en-US"/>
        </w:rPr>
      </w:pPr>
    </w:p>
    <w:p w14:paraId="6CC4F266" w14:textId="77777777" w:rsidR="00FA4EE3" w:rsidRPr="00FA4EE3" w:rsidRDefault="00FA4EE3" w:rsidP="00FA4EE3">
      <w:pPr>
        <w:autoSpaceDE w:val="0"/>
        <w:autoSpaceDN w:val="0"/>
        <w:adjustRightInd w:val="0"/>
        <w:ind w:right="-426"/>
        <w:jc w:val="center"/>
        <w:rPr>
          <w:rFonts w:ascii="Times New Roman" w:hAnsi="Times New Roman"/>
          <w:b/>
          <w:sz w:val="26"/>
          <w:szCs w:val="26"/>
        </w:rPr>
      </w:pPr>
      <w:r w:rsidRPr="00FA4EE3">
        <w:rPr>
          <w:rFonts w:ascii="Times New Roman" w:hAnsi="Times New Roman"/>
          <w:b/>
          <w:sz w:val="26"/>
          <w:szCs w:val="26"/>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14:paraId="5A942A6A" w14:textId="77777777" w:rsidR="00FA4EE3" w:rsidRPr="00FA4EE3" w:rsidRDefault="00FA4EE3" w:rsidP="00FA4EE3">
      <w:pPr>
        <w:autoSpaceDE w:val="0"/>
        <w:autoSpaceDN w:val="0"/>
        <w:adjustRightInd w:val="0"/>
        <w:ind w:right="-711"/>
        <w:jc w:val="center"/>
        <w:rPr>
          <w:rFonts w:ascii="Times New Roman" w:hAnsi="Times New Roman"/>
          <w:b/>
          <w:sz w:val="26"/>
          <w:szCs w:val="26"/>
        </w:rPr>
      </w:pPr>
      <w:r w:rsidRPr="00FA4EE3">
        <w:rPr>
          <w:rFonts w:ascii="Times New Roman" w:hAnsi="Times New Roman"/>
          <w:b/>
          <w:sz w:val="26"/>
          <w:szCs w:val="26"/>
        </w:rPr>
        <w:t>1. Общие положения</w:t>
      </w:r>
    </w:p>
    <w:p w14:paraId="012C0BFD" w14:textId="77777777" w:rsidR="00FA4EE3" w:rsidRPr="00FA4EE3" w:rsidRDefault="00FA4EE3" w:rsidP="00FA4EE3">
      <w:pPr>
        <w:autoSpaceDE w:val="0"/>
        <w:autoSpaceDN w:val="0"/>
        <w:adjustRightInd w:val="0"/>
        <w:ind w:right="-711"/>
        <w:jc w:val="center"/>
        <w:rPr>
          <w:rFonts w:ascii="Times New Roman" w:hAnsi="Times New Roman"/>
          <w:b/>
          <w:sz w:val="26"/>
          <w:szCs w:val="26"/>
        </w:rPr>
      </w:pPr>
      <w:r w:rsidRPr="00FA4EE3">
        <w:rPr>
          <w:rFonts w:ascii="Times New Roman" w:hAnsi="Times New Roman"/>
          <w:b/>
          <w:sz w:val="26"/>
          <w:szCs w:val="26"/>
        </w:rPr>
        <w:t>Предмет регулирования регламента</w:t>
      </w:r>
    </w:p>
    <w:p w14:paraId="11D49678" w14:textId="77777777" w:rsidR="00FA4EE3" w:rsidRPr="00FA4EE3" w:rsidRDefault="00FA4EE3" w:rsidP="00FA4EE3">
      <w:pPr>
        <w:pStyle w:val="ConsPlusTitle"/>
        <w:widowControl/>
        <w:tabs>
          <w:tab w:val="right" w:pos="9923"/>
        </w:tabs>
        <w:ind w:right="-711"/>
        <w:jc w:val="both"/>
        <w:outlineLvl w:val="0"/>
        <w:rPr>
          <w:rFonts w:eastAsiaTheme="minorHAnsi"/>
          <w:b w:val="0"/>
          <w:bCs w:val="0"/>
          <w:sz w:val="26"/>
          <w:szCs w:val="26"/>
          <w:lang w:eastAsia="en-US"/>
        </w:rPr>
      </w:pPr>
    </w:p>
    <w:p w14:paraId="239D3DDB" w14:textId="77777777" w:rsidR="00FA4EE3" w:rsidRPr="00FA4EE3" w:rsidRDefault="00FA4EE3" w:rsidP="00FA4EE3">
      <w:pPr>
        <w:autoSpaceDE w:val="0"/>
        <w:autoSpaceDN w:val="0"/>
        <w:adjustRightInd w:val="0"/>
        <w:spacing w:after="0" w:line="240" w:lineRule="auto"/>
        <w:ind w:right="-284"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625ACBBE"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2. Регламент устанавливает сроки и последовательность административных процедур 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0471DAA" w14:textId="77777777" w:rsidR="00FA4EE3" w:rsidRPr="00FA4EE3" w:rsidRDefault="00FA4EE3" w:rsidP="00FA4EE3">
      <w:pPr>
        <w:pStyle w:val="ConsPlusTitle"/>
        <w:widowControl/>
        <w:tabs>
          <w:tab w:val="right" w:pos="9923"/>
        </w:tabs>
        <w:ind w:right="-426"/>
        <w:jc w:val="both"/>
        <w:outlineLvl w:val="0"/>
        <w:rPr>
          <w:b w:val="0"/>
          <w:sz w:val="26"/>
          <w:szCs w:val="26"/>
        </w:rPr>
      </w:pPr>
    </w:p>
    <w:p w14:paraId="5349D8A0" w14:textId="77777777" w:rsidR="00FA4EE3" w:rsidRPr="00FA4EE3" w:rsidRDefault="00FA4EE3" w:rsidP="00FA4EE3">
      <w:pPr>
        <w:autoSpaceDE w:val="0"/>
        <w:autoSpaceDN w:val="0"/>
        <w:adjustRightInd w:val="0"/>
        <w:spacing w:after="0" w:line="240" w:lineRule="auto"/>
        <w:ind w:right="-426" w:firstLine="540"/>
        <w:jc w:val="center"/>
        <w:rPr>
          <w:rFonts w:ascii="Times New Roman" w:hAnsi="Times New Roman"/>
          <w:b/>
          <w:sz w:val="26"/>
          <w:szCs w:val="26"/>
        </w:rPr>
      </w:pPr>
      <w:r w:rsidRPr="00FA4EE3">
        <w:rPr>
          <w:rFonts w:ascii="Times New Roman" w:hAnsi="Times New Roman"/>
          <w:b/>
          <w:sz w:val="26"/>
          <w:szCs w:val="26"/>
        </w:rPr>
        <w:t>Круг заявителей</w:t>
      </w:r>
    </w:p>
    <w:p w14:paraId="5308521B" w14:textId="77777777" w:rsidR="00FA4EE3" w:rsidRPr="00FA4EE3" w:rsidRDefault="00FA4EE3" w:rsidP="00FA4EE3">
      <w:pPr>
        <w:pStyle w:val="ConsPlusTitle"/>
        <w:widowControl/>
        <w:tabs>
          <w:tab w:val="right" w:pos="9923"/>
        </w:tabs>
        <w:ind w:right="-426"/>
        <w:jc w:val="both"/>
        <w:outlineLvl w:val="0"/>
        <w:rPr>
          <w:rFonts w:eastAsiaTheme="minorHAnsi"/>
          <w:b w:val="0"/>
          <w:bCs w:val="0"/>
          <w:sz w:val="26"/>
          <w:szCs w:val="26"/>
          <w:lang w:eastAsia="en-US"/>
        </w:rPr>
      </w:pPr>
    </w:p>
    <w:p w14:paraId="0142C9C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городского округа Верхний Тагил, либо земельных участков, государственная собственность на которые не разграничена, расположенных в границах городского округа Верхний Тагил.</w:t>
      </w:r>
    </w:p>
    <w:p w14:paraId="7A4477D7" w14:textId="77777777" w:rsidR="00FA4EE3" w:rsidRPr="00FA4EE3" w:rsidRDefault="00FA4EE3" w:rsidP="00FA4EE3">
      <w:pPr>
        <w:autoSpaceDE w:val="0"/>
        <w:autoSpaceDN w:val="0"/>
        <w:adjustRightInd w:val="0"/>
        <w:spacing w:after="0" w:line="240" w:lineRule="auto"/>
        <w:ind w:right="-426" w:firstLine="540"/>
        <w:jc w:val="center"/>
        <w:rPr>
          <w:rFonts w:ascii="Times New Roman" w:hAnsi="Times New Roman"/>
          <w:b/>
          <w:sz w:val="26"/>
          <w:szCs w:val="26"/>
        </w:rPr>
      </w:pPr>
      <w:bookmarkStart w:id="0" w:name="Par1"/>
      <w:bookmarkEnd w:id="0"/>
    </w:p>
    <w:p w14:paraId="2FB6600E" w14:textId="77777777" w:rsidR="00FA4EE3" w:rsidRPr="00FA4EE3" w:rsidRDefault="00FA4EE3" w:rsidP="00FA4EE3">
      <w:pPr>
        <w:autoSpaceDE w:val="0"/>
        <w:autoSpaceDN w:val="0"/>
        <w:adjustRightInd w:val="0"/>
        <w:spacing w:after="0" w:line="240" w:lineRule="auto"/>
        <w:ind w:right="-426" w:firstLine="540"/>
        <w:jc w:val="center"/>
        <w:rPr>
          <w:rFonts w:ascii="Times New Roman" w:hAnsi="Times New Roman"/>
          <w:b/>
          <w:sz w:val="26"/>
          <w:szCs w:val="26"/>
        </w:rPr>
      </w:pPr>
      <w:r w:rsidRPr="00FA4EE3">
        <w:rPr>
          <w:rFonts w:ascii="Times New Roman" w:hAnsi="Times New Roman"/>
          <w:b/>
          <w:sz w:val="26"/>
          <w:szCs w:val="26"/>
        </w:rPr>
        <w:t>Требования к порядку информирования о предоставлении муниципальной услуги</w:t>
      </w:r>
    </w:p>
    <w:p w14:paraId="028FBC27" w14:textId="77777777" w:rsidR="00FA4EE3" w:rsidRPr="00FA4EE3" w:rsidRDefault="00FA4EE3" w:rsidP="00FA4EE3">
      <w:pPr>
        <w:pStyle w:val="ConsPlusTitle"/>
        <w:widowControl/>
        <w:tabs>
          <w:tab w:val="right" w:pos="9923"/>
        </w:tabs>
        <w:ind w:right="-426"/>
        <w:jc w:val="both"/>
        <w:outlineLvl w:val="0"/>
        <w:rPr>
          <w:b w:val="0"/>
          <w:sz w:val="26"/>
          <w:szCs w:val="26"/>
        </w:rPr>
      </w:pPr>
    </w:p>
    <w:p w14:paraId="5F31C715" w14:textId="77777777" w:rsidR="00FA4EE3" w:rsidRPr="00FA4EE3" w:rsidRDefault="00FA4EE3" w:rsidP="00FA4EE3">
      <w:pPr>
        <w:autoSpaceDE w:val="0"/>
        <w:autoSpaceDN w:val="0"/>
        <w:adjustRightInd w:val="0"/>
        <w:spacing w:after="0" w:line="240" w:lineRule="auto"/>
        <w:ind w:right="-426" w:firstLine="709"/>
        <w:jc w:val="both"/>
        <w:outlineLvl w:val="1"/>
        <w:rPr>
          <w:rFonts w:ascii="Times New Roman" w:hAnsi="Times New Roman"/>
          <w:sz w:val="26"/>
          <w:szCs w:val="26"/>
        </w:rPr>
      </w:pPr>
      <w:r w:rsidRPr="00FA4EE3">
        <w:rPr>
          <w:rFonts w:ascii="Times New Roman" w:hAnsi="Times New Roman"/>
          <w:sz w:val="26"/>
          <w:szCs w:val="26"/>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sidRPr="00FA4EE3">
        <w:rPr>
          <w:rFonts w:ascii="Times New Roman" w:eastAsiaTheme="minorHAnsi" w:hAnsi="Times New Roman"/>
          <w:sz w:val="26"/>
          <w:szCs w:val="26"/>
          <w:lang w:eastAsia="en-US"/>
        </w:rPr>
        <w:t xml:space="preserve">городского округа Верхний Тагил </w:t>
      </w:r>
      <w:r w:rsidRPr="00FA4EE3">
        <w:rPr>
          <w:rFonts w:ascii="Times New Roman" w:hAnsi="Times New Roman"/>
          <w:sz w:val="26"/>
          <w:szCs w:val="26"/>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13AF6333"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Cs/>
          <w:iCs/>
          <w:sz w:val="26"/>
          <w:szCs w:val="26"/>
        </w:rPr>
      </w:pPr>
      <w:r w:rsidRPr="00FA4EE3">
        <w:rPr>
          <w:rFonts w:ascii="Times New Roman" w:eastAsiaTheme="minorHAnsi" w:hAnsi="Times New Roman"/>
          <w:sz w:val="26"/>
          <w:szCs w:val="26"/>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A4EE3">
        <w:rPr>
          <w:rFonts w:ascii="Times New Roman" w:hAnsi="Times New Roman"/>
          <w:sz w:val="26"/>
          <w:szCs w:val="26"/>
        </w:rPr>
        <w:t>городского округа Верхний Тагил</w:t>
      </w:r>
      <w:r w:rsidRPr="00FA4EE3">
        <w:rPr>
          <w:rFonts w:ascii="Times New Roman" w:eastAsiaTheme="minorHAnsi" w:hAnsi="Times New Roman"/>
          <w:sz w:val="26"/>
          <w:szCs w:val="26"/>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(указать прямую ссылку на услугу с Единого портала), на официальном сайте городского округа Верхний Тагил (www.</w:t>
      </w:r>
      <w:r w:rsidRPr="00FA4EE3">
        <w:rPr>
          <w:rFonts w:ascii="Times New Roman" w:eastAsiaTheme="minorHAnsi" w:hAnsi="Times New Roman"/>
          <w:sz w:val="26"/>
          <w:szCs w:val="26"/>
          <w:lang w:val="en-US" w:eastAsia="en-US"/>
        </w:rPr>
        <w:t>go</w:t>
      </w:r>
      <w:r w:rsidRPr="00FA4EE3">
        <w:rPr>
          <w:rFonts w:ascii="Times New Roman" w:eastAsiaTheme="minorHAnsi" w:hAnsi="Times New Roman"/>
          <w:sz w:val="26"/>
          <w:szCs w:val="26"/>
          <w:lang w:eastAsia="en-US"/>
        </w:rPr>
        <w:t>-</w:t>
      </w:r>
      <w:r w:rsidRPr="00FA4EE3">
        <w:rPr>
          <w:rFonts w:ascii="Times New Roman" w:eastAsiaTheme="minorHAnsi" w:hAnsi="Times New Roman"/>
          <w:sz w:val="26"/>
          <w:szCs w:val="26"/>
          <w:lang w:val="en-US" w:eastAsia="en-US"/>
        </w:rPr>
        <w:lastRenderedPageBreak/>
        <w:t>vtagil</w:t>
      </w:r>
      <w:r w:rsidRPr="00FA4EE3">
        <w:rPr>
          <w:rFonts w:ascii="Times New Roman" w:eastAsiaTheme="minorHAnsi" w:hAnsi="Times New Roman"/>
          <w:sz w:val="26"/>
          <w:szCs w:val="26"/>
          <w:lang w:eastAsia="en-US"/>
        </w:rPr>
        <w:t>.</w:t>
      </w:r>
      <w:r w:rsidRPr="00FA4EE3">
        <w:rPr>
          <w:rFonts w:ascii="Times New Roman" w:eastAsiaTheme="minorHAnsi" w:hAnsi="Times New Roman"/>
          <w:sz w:val="26"/>
          <w:szCs w:val="26"/>
          <w:lang w:val="en-US" w:eastAsia="en-US"/>
        </w:rPr>
        <w:t>ru</w:t>
      </w:r>
      <w:r w:rsidRPr="00FA4EE3">
        <w:rPr>
          <w:rFonts w:ascii="Times New Roman" w:eastAsiaTheme="minorHAnsi" w:hAnsi="Times New Roman"/>
          <w:sz w:val="26"/>
          <w:szCs w:val="26"/>
          <w:lang w:eastAsia="en-US"/>
        </w:rPr>
        <w:t xml:space="preserve">), на официальных сайтах в сети Интернет и информационных стендах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на официальном сайте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Theme="minorHAnsi" w:hAnsi="Times New Roman"/>
          <w:sz w:val="26"/>
          <w:szCs w:val="26"/>
          <w:lang w:eastAsia="en-US"/>
        </w:rPr>
        <w:t xml:space="preserve"> (</w:t>
      </w:r>
      <w:r w:rsidRPr="00FA4EE3">
        <w:rPr>
          <w:rFonts w:ascii="Times New Roman" w:eastAsiaTheme="minorHAnsi" w:hAnsi="Times New Roman"/>
          <w:sz w:val="26"/>
          <w:szCs w:val="26"/>
          <w:lang w:val="en-US" w:eastAsia="en-US"/>
        </w:rPr>
        <w:t>www</w:t>
      </w:r>
      <w:r w:rsidRPr="00FA4EE3">
        <w:rPr>
          <w:rFonts w:ascii="Times New Roman" w:eastAsiaTheme="minorHAnsi" w:hAnsi="Times New Roman"/>
          <w:sz w:val="26"/>
          <w:szCs w:val="26"/>
          <w:lang w:eastAsia="en-US"/>
        </w:rPr>
        <w:t>.</w:t>
      </w:r>
      <w:r w:rsidRPr="00FA4EE3">
        <w:rPr>
          <w:rFonts w:ascii="Times New Roman" w:eastAsiaTheme="minorHAnsi" w:hAnsi="Times New Roman"/>
          <w:sz w:val="26"/>
          <w:szCs w:val="26"/>
          <w:lang w:val="en-US" w:eastAsia="en-US"/>
        </w:rPr>
        <w:t>mfc</w:t>
      </w:r>
      <w:r w:rsidRPr="00FA4EE3">
        <w:rPr>
          <w:rFonts w:ascii="Times New Roman" w:eastAsiaTheme="minorHAnsi" w:hAnsi="Times New Roman"/>
          <w:sz w:val="26"/>
          <w:szCs w:val="26"/>
          <w:lang w:eastAsia="en-US"/>
        </w:rPr>
        <w:t>66.</w:t>
      </w:r>
      <w:r w:rsidRPr="00FA4EE3">
        <w:rPr>
          <w:rFonts w:ascii="Times New Roman" w:eastAsiaTheme="minorHAnsi" w:hAnsi="Times New Roman"/>
          <w:sz w:val="26"/>
          <w:szCs w:val="26"/>
          <w:lang w:val="en-US" w:eastAsia="en-US"/>
        </w:rPr>
        <w:t>ru</w:t>
      </w:r>
      <w:r w:rsidRPr="00FA4EE3">
        <w:rPr>
          <w:rFonts w:ascii="Times New Roman" w:eastAsiaTheme="minorHAnsi" w:hAnsi="Times New Roman"/>
          <w:sz w:val="26"/>
          <w:szCs w:val="26"/>
          <w:lang w:eastAsia="en-US"/>
        </w:rPr>
        <w:t xml:space="preserve">), </w:t>
      </w:r>
      <w:r w:rsidRPr="00FA4EE3">
        <w:rPr>
          <w:rFonts w:ascii="Times New Roman" w:hAnsi="Times New Roman"/>
          <w:bCs/>
          <w:iCs/>
          <w:sz w:val="26"/>
          <w:szCs w:val="26"/>
        </w:rPr>
        <w:t xml:space="preserve">а также предоставляется непосредственно муниципальными служащими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w:t>
      </w:r>
      <w:r w:rsidRPr="00FA4EE3">
        <w:rPr>
          <w:rFonts w:ascii="Times New Roman" w:hAnsi="Times New Roman"/>
          <w:bCs/>
          <w:iCs/>
          <w:sz w:val="26"/>
          <w:szCs w:val="26"/>
        </w:rPr>
        <w:t>при личном приеме, а также по телефону.</w:t>
      </w:r>
    </w:p>
    <w:p w14:paraId="4A7D5B97" w14:textId="77777777" w:rsidR="00FA4EE3" w:rsidRPr="00FA4EE3" w:rsidRDefault="00FA4EE3" w:rsidP="00FA4EE3">
      <w:pPr>
        <w:autoSpaceDE w:val="0"/>
        <w:autoSpaceDN w:val="0"/>
        <w:adjustRightInd w:val="0"/>
        <w:spacing w:after="0" w:line="240" w:lineRule="auto"/>
        <w:ind w:right="-426" w:firstLine="709"/>
        <w:jc w:val="both"/>
        <w:outlineLvl w:val="3"/>
        <w:rPr>
          <w:rFonts w:ascii="Times New Roman" w:hAnsi="Times New Roman"/>
          <w:sz w:val="26"/>
          <w:szCs w:val="26"/>
        </w:rPr>
      </w:pPr>
      <w:r w:rsidRPr="00FA4EE3">
        <w:rPr>
          <w:rFonts w:ascii="Times New Roman" w:hAnsi="Times New Roman"/>
          <w:sz w:val="26"/>
          <w:szCs w:val="26"/>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462F954F" w14:textId="77777777" w:rsidR="00FA4EE3" w:rsidRPr="00FA4EE3" w:rsidRDefault="00FA4EE3" w:rsidP="00FA4EE3">
      <w:pPr>
        <w:autoSpaceDE w:val="0"/>
        <w:autoSpaceDN w:val="0"/>
        <w:adjustRightInd w:val="0"/>
        <w:spacing w:after="0" w:line="240" w:lineRule="auto"/>
        <w:ind w:right="-426" w:firstLine="709"/>
        <w:jc w:val="both"/>
        <w:outlineLvl w:val="3"/>
        <w:rPr>
          <w:rFonts w:ascii="Times New Roman" w:hAnsi="Times New Roman"/>
          <w:sz w:val="26"/>
          <w:szCs w:val="26"/>
        </w:rPr>
      </w:pPr>
      <w:r w:rsidRPr="00FA4EE3">
        <w:rPr>
          <w:rFonts w:ascii="Times New Roman" w:hAnsi="Times New Roman"/>
          <w:sz w:val="26"/>
          <w:szCs w:val="26"/>
        </w:rPr>
        <w:t>7. При общении с гражданами (по телефону или лично) муниципальные служащие Администрации городского округа Верхний Тагил</w:t>
      </w:r>
      <w:r w:rsidRPr="00FA4EE3">
        <w:rPr>
          <w:rFonts w:ascii="Times New Roman" w:eastAsiaTheme="minorHAnsi" w:hAnsi="Times New Roman"/>
          <w:sz w:val="26"/>
          <w:szCs w:val="26"/>
          <w:lang w:eastAsia="en-US"/>
        </w:rPr>
        <w:t xml:space="preserve"> </w:t>
      </w:r>
      <w:r w:rsidRPr="00FA4EE3">
        <w:rPr>
          <w:rFonts w:ascii="Times New Roman" w:hAnsi="Times New Roman"/>
          <w:sz w:val="26"/>
          <w:szCs w:val="26"/>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A7FCF4B"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color w:val="000000"/>
          <w:sz w:val="26"/>
          <w:szCs w:val="26"/>
        </w:rPr>
      </w:pPr>
      <w:r w:rsidRPr="00FA4EE3">
        <w:rPr>
          <w:rFonts w:ascii="Times New Roman" w:hAnsi="Times New Roman"/>
          <w:color w:val="000000"/>
          <w:sz w:val="26"/>
          <w:szCs w:val="26"/>
        </w:rPr>
        <w:t>8. Информирование граждан о порядке предоставления муниципальной услуги может осуществляться с использованием средств автоинформирования.</w:t>
      </w:r>
    </w:p>
    <w:p w14:paraId="044030B0" w14:textId="77777777" w:rsidR="00FA4EE3" w:rsidRPr="00FA4EE3" w:rsidRDefault="00FA4EE3" w:rsidP="00FA4EE3">
      <w:pPr>
        <w:pStyle w:val="ConsPlusTitle"/>
        <w:widowControl/>
        <w:tabs>
          <w:tab w:val="right" w:pos="9923"/>
        </w:tabs>
        <w:ind w:right="-426"/>
        <w:jc w:val="both"/>
        <w:outlineLvl w:val="0"/>
        <w:rPr>
          <w:b w:val="0"/>
          <w:sz w:val="26"/>
          <w:szCs w:val="26"/>
        </w:rPr>
      </w:pPr>
    </w:p>
    <w:p w14:paraId="2D988B82" w14:textId="77777777" w:rsidR="00FA4EE3" w:rsidRPr="00FA4EE3" w:rsidRDefault="00FA4EE3" w:rsidP="00FA4EE3">
      <w:pPr>
        <w:pStyle w:val="ConsNormal"/>
        <w:widowControl/>
        <w:ind w:right="-426" w:firstLine="540"/>
        <w:jc w:val="center"/>
        <w:rPr>
          <w:rFonts w:ascii="Times New Roman" w:hAnsi="Times New Roman" w:cs="Times New Roman"/>
          <w:b/>
          <w:sz w:val="26"/>
          <w:szCs w:val="26"/>
        </w:rPr>
      </w:pPr>
      <w:r w:rsidRPr="00FA4EE3">
        <w:rPr>
          <w:rFonts w:ascii="Times New Roman" w:hAnsi="Times New Roman" w:cs="Times New Roman"/>
          <w:b/>
          <w:sz w:val="26"/>
          <w:szCs w:val="26"/>
        </w:rPr>
        <w:t>Раздел 2. Стандарт предоставления муниципальной услуги</w:t>
      </w:r>
    </w:p>
    <w:p w14:paraId="502CBD36" w14:textId="77777777" w:rsidR="00FA4EE3" w:rsidRPr="00FA4EE3" w:rsidRDefault="00FA4EE3" w:rsidP="00FA4EE3">
      <w:pPr>
        <w:pStyle w:val="ConsNormal"/>
        <w:widowControl/>
        <w:ind w:right="-426" w:firstLine="540"/>
        <w:jc w:val="center"/>
        <w:rPr>
          <w:rFonts w:ascii="Times New Roman" w:hAnsi="Times New Roman" w:cs="Times New Roman"/>
          <w:b/>
          <w:sz w:val="26"/>
          <w:szCs w:val="26"/>
        </w:rPr>
      </w:pPr>
    </w:p>
    <w:p w14:paraId="5F63A94A" w14:textId="77777777" w:rsidR="00FA4EE3" w:rsidRPr="00FA4EE3" w:rsidRDefault="00FA4EE3" w:rsidP="00FA4EE3">
      <w:pPr>
        <w:pStyle w:val="ConsNormal"/>
        <w:widowControl/>
        <w:ind w:right="-426" w:firstLine="540"/>
        <w:jc w:val="center"/>
        <w:rPr>
          <w:rFonts w:ascii="Times New Roman" w:hAnsi="Times New Roman" w:cs="Times New Roman"/>
          <w:b/>
          <w:sz w:val="26"/>
          <w:szCs w:val="26"/>
        </w:rPr>
      </w:pPr>
      <w:r w:rsidRPr="00FA4EE3">
        <w:rPr>
          <w:rFonts w:ascii="Times New Roman" w:hAnsi="Times New Roman" w:cs="Times New Roman"/>
          <w:b/>
          <w:sz w:val="26"/>
          <w:szCs w:val="26"/>
        </w:rPr>
        <w:t>Наименование муниципальной услуги</w:t>
      </w:r>
    </w:p>
    <w:p w14:paraId="0D627293" w14:textId="77777777" w:rsidR="00FA4EE3" w:rsidRPr="00FA4EE3" w:rsidRDefault="00FA4EE3" w:rsidP="00FA4EE3">
      <w:pPr>
        <w:pStyle w:val="ConsPlusTitle"/>
        <w:widowControl/>
        <w:tabs>
          <w:tab w:val="right" w:pos="9923"/>
        </w:tabs>
        <w:ind w:right="-426"/>
        <w:jc w:val="both"/>
        <w:outlineLvl w:val="0"/>
        <w:rPr>
          <w:b w:val="0"/>
          <w:sz w:val="26"/>
          <w:szCs w:val="26"/>
        </w:rPr>
      </w:pPr>
    </w:p>
    <w:p w14:paraId="14D21A1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14:paraId="5B3FB008" w14:textId="77777777" w:rsidR="00FA4EE3" w:rsidRPr="00FA4EE3" w:rsidRDefault="00FA4EE3" w:rsidP="00FA4EE3">
      <w:pPr>
        <w:pStyle w:val="ConsPlusTitle"/>
        <w:widowControl/>
        <w:tabs>
          <w:tab w:val="right" w:pos="9923"/>
        </w:tabs>
        <w:ind w:right="-426"/>
        <w:jc w:val="both"/>
        <w:outlineLvl w:val="0"/>
        <w:rPr>
          <w:b w:val="0"/>
          <w:sz w:val="26"/>
          <w:szCs w:val="26"/>
        </w:rPr>
      </w:pPr>
    </w:p>
    <w:p w14:paraId="35510E48" w14:textId="77777777" w:rsidR="00FA4EE3" w:rsidRPr="00FA4EE3" w:rsidRDefault="00FA4EE3" w:rsidP="00FA4EE3">
      <w:pPr>
        <w:autoSpaceDE w:val="0"/>
        <w:autoSpaceDN w:val="0"/>
        <w:adjustRightInd w:val="0"/>
        <w:spacing w:after="0" w:line="240" w:lineRule="auto"/>
        <w:ind w:right="-426" w:firstLine="540"/>
        <w:jc w:val="center"/>
        <w:rPr>
          <w:rFonts w:ascii="Times New Roman" w:hAnsi="Times New Roman"/>
          <w:b/>
          <w:sz w:val="26"/>
          <w:szCs w:val="26"/>
        </w:rPr>
      </w:pPr>
      <w:r w:rsidRPr="00FA4EE3">
        <w:rPr>
          <w:rFonts w:ascii="Times New Roman" w:hAnsi="Times New Roman"/>
          <w:b/>
          <w:sz w:val="26"/>
          <w:szCs w:val="26"/>
        </w:rPr>
        <w:t>Наименование органа, предоставляющего муниципальную услугу</w:t>
      </w:r>
    </w:p>
    <w:p w14:paraId="019D9ECD" w14:textId="77777777" w:rsidR="00FA4EE3" w:rsidRPr="00FA4EE3" w:rsidRDefault="00FA4EE3" w:rsidP="00FA4EE3">
      <w:pPr>
        <w:pStyle w:val="ConsPlusTitle"/>
        <w:widowControl/>
        <w:tabs>
          <w:tab w:val="right" w:pos="9923"/>
        </w:tabs>
        <w:ind w:right="-426"/>
        <w:jc w:val="both"/>
        <w:outlineLvl w:val="0"/>
        <w:rPr>
          <w:b w:val="0"/>
          <w:sz w:val="26"/>
          <w:szCs w:val="26"/>
        </w:rPr>
      </w:pPr>
    </w:p>
    <w:p w14:paraId="16E1CC4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10. Муниципальная услуга предоставляется </w:t>
      </w:r>
      <w:r w:rsidRPr="00FA4EE3">
        <w:rPr>
          <w:rFonts w:ascii="Times New Roman" w:hAnsi="Times New Roman"/>
          <w:sz w:val="26"/>
          <w:szCs w:val="26"/>
        </w:rPr>
        <w:t>Администрацией городского округа Верхний Тагил</w:t>
      </w:r>
      <w:r w:rsidRPr="00FA4EE3">
        <w:rPr>
          <w:rFonts w:ascii="Times New Roman" w:eastAsiaTheme="minorHAnsi" w:hAnsi="Times New Roman"/>
          <w:sz w:val="26"/>
          <w:szCs w:val="26"/>
          <w:lang w:eastAsia="en-US"/>
        </w:rPr>
        <w:t>.</w:t>
      </w:r>
    </w:p>
    <w:p w14:paraId="6F65B2C7" w14:textId="77777777" w:rsidR="00FA4EE3" w:rsidRPr="00FA4EE3" w:rsidRDefault="00FA4EE3" w:rsidP="00FA4EE3">
      <w:pPr>
        <w:pStyle w:val="ConsPlusTitle"/>
        <w:widowControl/>
        <w:tabs>
          <w:tab w:val="right" w:pos="9923"/>
        </w:tabs>
        <w:ind w:right="-426"/>
        <w:jc w:val="both"/>
        <w:outlineLvl w:val="0"/>
        <w:rPr>
          <w:b w:val="0"/>
          <w:sz w:val="26"/>
          <w:szCs w:val="26"/>
        </w:rPr>
      </w:pPr>
    </w:p>
    <w:p w14:paraId="2B88677B" w14:textId="77777777" w:rsidR="00FA4EE3" w:rsidRPr="00FA4EE3" w:rsidRDefault="00FA4EE3" w:rsidP="00FA4EE3">
      <w:pPr>
        <w:autoSpaceDE w:val="0"/>
        <w:autoSpaceDN w:val="0"/>
        <w:adjustRightInd w:val="0"/>
        <w:spacing w:after="0" w:line="240" w:lineRule="auto"/>
        <w:ind w:right="-426"/>
        <w:jc w:val="center"/>
        <w:outlineLvl w:val="2"/>
        <w:rPr>
          <w:rFonts w:ascii="Times New Roman" w:hAnsi="Times New Roman"/>
          <w:b/>
          <w:sz w:val="26"/>
          <w:szCs w:val="26"/>
        </w:rPr>
      </w:pPr>
      <w:r w:rsidRPr="00FA4EE3">
        <w:rPr>
          <w:rFonts w:ascii="Times New Roman" w:hAnsi="Times New Roman"/>
          <w:b/>
          <w:sz w:val="26"/>
          <w:szCs w:val="26"/>
        </w:rPr>
        <w:t>Наименование органов и организации, обращение в которые</w:t>
      </w:r>
    </w:p>
    <w:p w14:paraId="2AF69A33" w14:textId="77777777" w:rsidR="00FA4EE3" w:rsidRPr="00FA4EE3" w:rsidRDefault="00FA4EE3" w:rsidP="00FA4EE3">
      <w:pPr>
        <w:autoSpaceDE w:val="0"/>
        <w:autoSpaceDN w:val="0"/>
        <w:adjustRightInd w:val="0"/>
        <w:spacing w:after="0" w:line="240" w:lineRule="auto"/>
        <w:ind w:right="-426"/>
        <w:jc w:val="center"/>
        <w:outlineLvl w:val="2"/>
        <w:rPr>
          <w:rFonts w:ascii="Times New Roman" w:hAnsi="Times New Roman"/>
          <w:b/>
          <w:sz w:val="26"/>
          <w:szCs w:val="26"/>
        </w:rPr>
      </w:pPr>
      <w:r w:rsidRPr="00FA4EE3">
        <w:rPr>
          <w:rFonts w:ascii="Times New Roman" w:hAnsi="Times New Roman"/>
          <w:b/>
          <w:sz w:val="26"/>
          <w:szCs w:val="26"/>
        </w:rPr>
        <w:t>необходимо для предоставления муниципальной услуги</w:t>
      </w:r>
    </w:p>
    <w:p w14:paraId="51865910" w14:textId="77777777" w:rsidR="00FA4EE3" w:rsidRPr="00FA4EE3" w:rsidRDefault="00FA4EE3" w:rsidP="00FA4EE3">
      <w:pPr>
        <w:pStyle w:val="ConsPlusTitle"/>
        <w:widowControl/>
        <w:tabs>
          <w:tab w:val="right" w:pos="9923"/>
        </w:tabs>
        <w:ind w:right="-426"/>
        <w:jc w:val="both"/>
        <w:outlineLvl w:val="0"/>
        <w:rPr>
          <w:b w:val="0"/>
          <w:sz w:val="26"/>
          <w:szCs w:val="26"/>
        </w:rPr>
      </w:pPr>
    </w:p>
    <w:p w14:paraId="2A13A00B"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eastAsiaTheme="minorHAnsi" w:hAnsi="Times New Roman"/>
          <w:sz w:val="26"/>
          <w:szCs w:val="26"/>
          <w:lang w:eastAsia="en-US"/>
        </w:rPr>
        <w:t xml:space="preserve">11. </w:t>
      </w:r>
      <w:r w:rsidRPr="00FA4EE3">
        <w:rPr>
          <w:rFonts w:ascii="Times New Roman" w:hAnsi="Times New Roman"/>
          <w:sz w:val="26"/>
          <w:szCs w:val="26"/>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DEF88A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1) территориальные органы Федеральной налоговой службы Российской Федерации;</w:t>
      </w:r>
    </w:p>
    <w:p w14:paraId="795B6E5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43A639A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3) органы местного самоуправления муниципальных образований, расположенных на территории Свердловской области.</w:t>
      </w:r>
    </w:p>
    <w:p w14:paraId="5AFFBC20" w14:textId="77777777" w:rsidR="00FA4EE3" w:rsidRPr="00FA4EE3" w:rsidRDefault="00FA4EE3" w:rsidP="00FA4EE3">
      <w:pPr>
        <w:autoSpaceDE w:val="0"/>
        <w:autoSpaceDN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FA4EE3">
        <w:rPr>
          <w:rFonts w:ascii="Times New Roman" w:eastAsiaTheme="minorHAnsi" w:hAnsi="Times New Roman"/>
          <w:sz w:val="26"/>
          <w:szCs w:val="26"/>
          <w:lang w:eastAsia="en-US"/>
        </w:rPr>
        <w:br/>
      </w:r>
      <w:r w:rsidRPr="00FA4EE3">
        <w:rPr>
          <w:rFonts w:ascii="Times New Roman" w:eastAsiaTheme="minorHAnsi" w:hAnsi="Times New Roman"/>
          <w:sz w:val="26"/>
          <w:szCs w:val="26"/>
          <w:lang w:eastAsia="en-US"/>
        </w:rPr>
        <w:lastRenderedPageBreak/>
        <w:t xml:space="preserve">с обращением в иные органы местного самоуправления и организации, </w:t>
      </w:r>
      <w:r w:rsidRPr="00FA4EE3">
        <w:rPr>
          <w:rFonts w:ascii="Times New Roman" w:eastAsiaTheme="minorHAnsi" w:hAnsi="Times New Roman"/>
          <w:sz w:val="26"/>
          <w:szCs w:val="26"/>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FA4EE3">
        <w:rPr>
          <w:rFonts w:ascii="Times New Roman" w:eastAsiaTheme="minorHAnsi" w:hAnsi="Times New Roman"/>
          <w:sz w:val="26"/>
          <w:szCs w:val="26"/>
          <w:lang w:eastAsia="en-US"/>
        </w:rPr>
        <w:br/>
        <w:t>в соответствии с Постановлением Администрации городского округа Верхний Тагил «</w:t>
      </w:r>
      <w:r w:rsidRPr="00FA4EE3">
        <w:rPr>
          <w:rFonts w:ascii="Times New Roman" w:hAnsi="Times New Roman"/>
          <w:sz w:val="26"/>
          <w:szCs w:val="26"/>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FA4EE3">
        <w:rPr>
          <w:rFonts w:ascii="Times New Roman" w:eastAsiaTheme="minorHAnsi" w:hAnsi="Times New Roman"/>
          <w:sz w:val="26"/>
          <w:szCs w:val="26"/>
          <w:lang w:eastAsia="en-US"/>
        </w:rPr>
        <w:t>».</w:t>
      </w:r>
    </w:p>
    <w:p w14:paraId="1FE0F164" w14:textId="77777777" w:rsidR="00FA4EE3" w:rsidRPr="00FA4EE3" w:rsidRDefault="00FA4EE3" w:rsidP="00FA4EE3">
      <w:pPr>
        <w:pStyle w:val="ConsPlusTitle"/>
        <w:widowControl/>
        <w:tabs>
          <w:tab w:val="left" w:pos="709"/>
          <w:tab w:val="right" w:pos="9923"/>
        </w:tabs>
        <w:ind w:right="-426"/>
        <w:jc w:val="both"/>
        <w:outlineLvl w:val="0"/>
        <w:rPr>
          <w:b w:val="0"/>
          <w:sz w:val="26"/>
          <w:szCs w:val="26"/>
        </w:rPr>
      </w:pPr>
    </w:p>
    <w:p w14:paraId="13995409" w14:textId="77777777" w:rsidR="00FA4EE3" w:rsidRPr="00FA4EE3" w:rsidRDefault="00FA4EE3" w:rsidP="00FA4EE3">
      <w:pPr>
        <w:spacing w:after="0" w:line="240" w:lineRule="auto"/>
        <w:ind w:right="-426"/>
        <w:jc w:val="center"/>
        <w:rPr>
          <w:rFonts w:ascii="Times New Roman" w:hAnsi="Times New Roman"/>
          <w:b/>
          <w:sz w:val="26"/>
          <w:szCs w:val="26"/>
        </w:rPr>
      </w:pPr>
      <w:r w:rsidRPr="00FA4EE3">
        <w:rPr>
          <w:rFonts w:ascii="Times New Roman" w:hAnsi="Times New Roman"/>
          <w:b/>
          <w:sz w:val="26"/>
          <w:szCs w:val="26"/>
        </w:rPr>
        <w:t>Описание результата предоставления муниципальной услуги</w:t>
      </w:r>
    </w:p>
    <w:p w14:paraId="7C39946A" w14:textId="77777777" w:rsidR="00FA4EE3" w:rsidRPr="00FA4EE3" w:rsidRDefault="00FA4EE3" w:rsidP="00FA4EE3">
      <w:pPr>
        <w:pStyle w:val="ConsPlusTitle"/>
        <w:widowControl/>
        <w:tabs>
          <w:tab w:val="right" w:pos="9923"/>
        </w:tabs>
        <w:ind w:right="-426"/>
        <w:jc w:val="both"/>
        <w:outlineLvl w:val="0"/>
        <w:rPr>
          <w:b w:val="0"/>
          <w:sz w:val="26"/>
          <w:szCs w:val="26"/>
        </w:rPr>
      </w:pPr>
    </w:p>
    <w:p w14:paraId="47FF9AB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13. Результатом предоставления муниципальной услуги является:</w:t>
      </w:r>
    </w:p>
    <w:p w14:paraId="33DF7A8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Cs/>
          <w:sz w:val="26"/>
          <w:szCs w:val="26"/>
          <w:lang w:eastAsia="en-US"/>
        </w:rPr>
      </w:pPr>
      <w:r w:rsidRPr="00FA4EE3">
        <w:rPr>
          <w:rFonts w:ascii="Times New Roman" w:eastAsiaTheme="minorHAnsi" w:hAnsi="Times New Roman"/>
          <w:sz w:val="26"/>
          <w:szCs w:val="26"/>
          <w:lang w:eastAsia="en-US"/>
        </w:rPr>
        <w:t xml:space="preserve">- решение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об утверждении схемы расположения земельного участка или земельных участков на кадастровом плане территории;</w:t>
      </w:r>
    </w:p>
    <w:p w14:paraId="1F6D812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отказ в предоставлении муниципальной услуги по основаниям, предусмотренным настоящим Регламентом.</w:t>
      </w:r>
    </w:p>
    <w:p w14:paraId="46FFF69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Cs/>
          <w:sz w:val="26"/>
          <w:szCs w:val="26"/>
          <w:lang w:eastAsia="en-US"/>
        </w:rPr>
      </w:pPr>
    </w:p>
    <w:p w14:paraId="64A45872" w14:textId="77777777" w:rsidR="00FA4EE3" w:rsidRPr="00FA4EE3" w:rsidRDefault="00FA4EE3" w:rsidP="00FA4EE3">
      <w:pPr>
        <w:autoSpaceDE w:val="0"/>
        <w:autoSpaceDN w:val="0"/>
        <w:adjustRightInd w:val="0"/>
        <w:spacing w:after="0" w:line="240" w:lineRule="auto"/>
        <w:ind w:right="-426"/>
        <w:jc w:val="center"/>
        <w:outlineLvl w:val="0"/>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0FE1F9D7"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6B3A5A3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14. Срок предоставления муниципальной услуги 14 дней со дня регистрации заявления.</w:t>
      </w:r>
    </w:p>
    <w:p w14:paraId="38A3B0CB"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sz w:val="26"/>
          <w:szCs w:val="26"/>
          <w:lang w:eastAsia="en-US"/>
        </w:rPr>
      </w:pPr>
    </w:p>
    <w:p w14:paraId="7AC23A3A"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Нормативные правовые акты, регулирующие предоставление муниципальной услуги</w:t>
      </w:r>
    </w:p>
    <w:p w14:paraId="0840C526" w14:textId="77777777" w:rsidR="00FA4EE3" w:rsidRPr="00FA4EE3" w:rsidRDefault="00FA4EE3" w:rsidP="00FA4EE3">
      <w:pPr>
        <w:autoSpaceDE w:val="0"/>
        <w:autoSpaceDN w:val="0"/>
        <w:adjustRightInd w:val="0"/>
        <w:spacing w:after="0" w:line="240" w:lineRule="auto"/>
        <w:ind w:right="-426" w:firstLine="540"/>
        <w:jc w:val="both"/>
        <w:rPr>
          <w:rFonts w:ascii="Times New Roman" w:eastAsiaTheme="minorHAnsi" w:hAnsi="Times New Roman"/>
          <w:sz w:val="26"/>
          <w:szCs w:val="26"/>
          <w:lang w:eastAsia="en-US"/>
        </w:rPr>
      </w:pPr>
    </w:p>
    <w:p w14:paraId="37D802D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eastAsiaTheme="minorHAnsi" w:hAnsi="Times New Roman"/>
          <w:sz w:val="26"/>
          <w:szCs w:val="26"/>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FA4EE3">
        <w:rPr>
          <w:rFonts w:ascii="Times New Roman" w:hAnsi="Times New Roman"/>
          <w:sz w:val="26"/>
          <w:szCs w:val="26"/>
        </w:rPr>
        <w:t>городского округа Верхний Тагил</w:t>
      </w:r>
      <w:r w:rsidRPr="00FA4EE3">
        <w:rPr>
          <w:rFonts w:ascii="Times New Roman" w:eastAsiaTheme="minorHAnsi" w:hAnsi="Times New Roman"/>
          <w:sz w:val="26"/>
          <w:szCs w:val="26"/>
          <w:lang w:eastAsia="en-US"/>
        </w:rPr>
        <w:t xml:space="preserve"> в сети «Интернет» по адресу: </w:t>
      </w:r>
      <w:hyperlink r:id="rId7" w:history="1">
        <w:r w:rsidRPr="00FA4EE3">
          <w:rPr>
            <w:rStyle w:val="a3"/>
            <w:rFonts w:ascii="Times New Roman" w:hAnsi="Times New Roman"/>
            <w:sz w:val="26"/>
            <w:szCs w:val="26"/>
          </w:rPr>
          <w:t>www.</w:t>
        </w:r>
        <w:r w:rsidRPr="00FA4EE3">
          <w:rPr>
            <w:rStyle w:val="a3"/>
            <w:rFonts w:ascii="Times New Roman" w:hAnsi="Times New Roman"/>
            <w:sz w:val="26"/>
            <w:szCs w:val="26"/>
            <w:lang w:val="en-US"/>
          </w:rPr>
          <w:t>go</w:t>
        </w:r>
        <w:r w:rsidRPr="00FA4EE3">
          <w:rPr>
            <w:rStyle w:val="a3"/>
            <w:rFonts w:ascii="Times New Roman" w:hAnsi="Times New Roman"/>
            <w:sz w:val="26"/>
            <w:szCs w:val="26"/>
          </w:rPr>
          <w:t>-</w:t>
        </w:r>
        <w:r w:rsidRPr="00FA4EE3">
          <w:rPr>
            <w:rStyle w:val="a3"/>
            <w:rFonts w:ascii="Times New Roman" w:hAnsi="Times New Roman"/>
            <w:sz w:val="26"/>
            <w:szCs w:val="26"/>
            <w:lang w:val="en-US"/>
          </w:rPr>
          <w:t>vtagil</w:t>
        </w:r>
        <w:r w:rsidRPr="00FA4EE3">
          <w:rPr>
            <w:rStyle w:val="a3"/>
            <w:rFonts w:ascii="Times New Roman" w:hAnsi="Times New Roman"/>
            <w:sz w:val="26"/>
            <w:szCs w:val="26"/>
          </w:rPr>
          <w:t>.</w:t>
        </w:r>
        <w:r w:rsidRPr="00FA4EE3">
          <w:rPr>
            <w:rStyle w:val="a3"/>
            <w:rFonts w:ascii="Times New Roman" w:hAnsi="Times New Roman"/>
            <w:sz w:val="26"/>
            <w:szCs w:val="26"/>
            <w:lang w:val="en-US"/>
          </w:rPr>
          <w:t>ru</w:t>
        </w:r>
      </w:hyperlink>
      <w:r w:rsidRPr="00FA4EE3">
        <w:rPr>
          <w:rFonts w:ascii="Times New Roman" w:hAnsi="Times New Roman"/>
          <w:sz w:val="26"/>
          <w:szCs w:val="26"/>
        </w:rPr>
        <w:t xml:space="preserve"> и на Едином портале </w:t>
      </w:r>
      <w:r w:rsidRPr="00FA4EE3">
        <w:rPr>
          <w:rFonts w:ascii="Times New Roman" w:eastAsiaTheme="minorHAnsi" w:hAnsi="Times New Roman"/>
          <w:sz w:val="26"/>
          <w:szCs w:val="26"/>
        </w:rPr>
        <w:t>www.</w:t>
      </w:r>
      <w:r w:rsidRPr="00FA4EE3">
        <w:rPr>
          <w:rFonts w:ascii="Times New Roman" w:hAnsi="Times New Roman"/>
          <w:sz w:val="26"/>
          <w:szCs w:val="26"/>
        </w:rPr>
        <w:t>gu4.egov66.ru.</w:t>
      </w:r>
    </w:p>
    <w:p w14:paraId="74F2E41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hAnsi="Times New Roman"/>
          <w:sz w:val="26"/>
          <w:szCs w:val="26"/>
        </w:rPr>
        <w:t>Администрация городского округа Верхний Тагил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2525910A" w14:textId="77777777" w:rsidR="00FA4EE3" w:rsidRPr="00FA4EE3" w:rsidRDefault="00FA4EE3" w:rsidP="00FA4EE3">
      <w:pPr>
        <w:pStyle w:val="ConsPlusTitle"/>
        <w:widowControl/>
        <w:tabs>
          <w:tab w:val="right" w:pos="9923"/>
        </w:tabs>
        <w:ind w:right="-426"/>
        <w:jc w:val="both"/>
        <w:outlineLvl w:val="0"/>
        <w:rPr>
          <w:b w:val="0"/>
          <w:sz w:val="26"/>
          <w:szCs w:val="26"/>
        </w:rPr>
      </w:pPr>
      <w:r w:rsidRPr="00FA4EE3">
        <w:rPr>
          <w:b w:val="0"/>
          <w:sz w:val="26"/>
          <w:szCs w:val="26"/>
        </w:rPr>
        <w:tab/>
      </w:r>
    </w:p>
    <w:p w14:paraId="2D39ED26"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 xml:space="preserve">Исчерпывающий перечень документов, необходимых в соответствии </w:t>
      </w:r>
      <w:r w:rsidRPr="00FA4EE3">
        <w:rPr>
          <w:rFonts w:ascii="Times New Roman" w:eastAsiaTheme="minorHAnsi" w:hAnsi="Times New Roman"/>
          <w:b/>
          <w:sz w:val="26"/>
          <w:szCs w:val="26"/>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FA4EE3">
        <w:rPr>
          <w:rFonts w:ascii="Times New Roman" w:eastAsiaTheme="minorHAnsi" w:hAnsi="Times New Roman"/>
          <w:b/>
          <w:sz w:val="26"/>
          <w:szCs w:val="26"/>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24B8D58"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477A27D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bookmarkStart w:id="1" w:name="Par8"/>
      <w:bookmarkEnd w:id="1"/>
      <w:r w:rsidRPr="00FA4EE3">
        <w:rPr>
          <w:rFonts w:ascii="Times New Roman" w:eastAsiaTheme="minorHAnsi" w:hAnsi="Times New Roman"/>
          <w:sz w:val="26"/>
          <w:szCs w:val="26"/>
          <w:lang w:eastAsia="en-US"/>
        </w:rPr>
        <w:lastRenderedPageBreak/>
        <w:t xml:space="preserve">16. Для предоставления муниципальной услуги заявители представляют в </w:t>
      </w:r>
      <w:r w:rsidRPr="00FA4EE3">
        <w:rPr>
          <w:rFonts w:ascii="Times New Roman" w:hAnsi="Times New Roman"/>
          <w:sz w:val="26"/>
          <w:szCs w:val="26"/>
        </w:rPr>
        <w:t>Администрацию городского округа Верхний Тагил</w:t>
      </w:r>
      <w:r w:rsidRPr="00FA4EE3">
        <w:rPr>
          <w:rFonts w:ascii="Times New Roman" w:eastAsiaTheme="minorHAnsi" w:hAnsi="Times New Roman"/>
          <w:sz w:val="26"/>
          <w:szCs w:val="26"/>
          <w:lang w:eastAsia="en-US"/>
        </w:rPr>
        <w:t xml:space="preserve"> либо в многофункциональный центр </w:t>
      </w:r>
      <w:r w:rsidRPr="00FA4EE3">
        <w:rPr>
          <w:rFonts w:ascii="Times New Roman" w:hAnsi="Times New Roman"/>
          <w:sz w:val="26"/>
          <w:szCs w:val="26"/>
        </w:rPr>
        <w:t>предоставления государственных и муниципальных услуг:</w:t>
      </w:r>
    </w:p>
    <w:p w14:paraId="3456FF6E"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bookmarkStart w:id="2" w:name="P167"/>
      <w:bookmarkStart w:id="3" w:name="P178"/>
      <w:bookmarkEnd w:id="2"/>
      <w:bookmarkEnd w:id="3"/>
      <w:r w:rsidRPr="00FA4EE3">
        <w:rPr>
          <w:rFonts w:ascii="Times New Roman" w:hAnsi="Times New Roman"/>
          <w:sz w:val="26"/>
          <w:szCs w:val="26"/>
        </w:rPr>
        <w:t xml:space="preserve">1. Заявление об утверждении схемы расположения земельного участка или земельных участков на кадастровом плане территории </w:t>
      </w:r>
      <w:r w:rsidRPr="00FA4EE3">
        <w:rPr>
          <w:rFonts w:ascii="Times New Roman" w:hAnsi="Times New Roman"/>
          <w:bCs/>
          <w:sz w:val="26"/>
          <w:szCs w:val="26"/>
        </w:rPr>
        <w:t>(далее – заявление)</w:t>
      </w:r>
      <w:r w:rsidRPr="00FA4EE3">
        <w:rPr>
          <w:rFonts w:ascii="Times New Roman" w:hAnsi="Times New Roman"/>
          <w:sz w:val="26"/>
          <w:szCs w:val="26"/>
        </w:rPr>
        <w:t xml:space="preserve">. </w:t>
      </w:r>
    </w:p>
    <w:p w14:paraId="0891EBC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610E78A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3. Схема расположения земельного участка или земельных участков </w:t>
      </w:r>
      <w:r w:rsidRPr="00FA4EE3">
        <w:rPr>
          <w:rFonts w:ascii="Times New Roman" w:hAnsi="Times New Roman"/>
          <w:sz w:val="26"/>
          <w:szCs w:val="26"/>
        </w:rPr>
        <w:br/>
        <w:t>на кадастровом плане территории.</w:t>
      </w:r>
    </w:p>
    <w:p w14:paraId="033745D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В заявлении должны быть указаны:</w:t>
      </w:r>
    </w:p>
    <w:p w14:paraId="7A7FBC52"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фамилия, имя и (при наличии) отчество, место жительства заявителя </w:t>
      </w:r>
      <w:r w:rsidRPr="00FA4EE3">
        <w:rPr>
          <w:rFonts w:ascii="Times New Roman" w:hAnsi="Times New Roman"/>
          <w:sz w:val="26"/>
          <w:szCs w:val="26"/>
        </w:rPr>
        <w:br/>
        <w:t xml:space="preserve">и реквизиты документа, удостоверяющего его личность, - в случае, </w:t>
      </w:r>
      <w:r w:rsidRPr="00FA4EE3">
        <w:rPr>
          <w:rFonts w:ascii="Times New Roman" w:hAnsi="Times New Roman"/>
          <w:sz w:val="26"/>
          <w:szCs w:val="26"/>
        </w:rPr>
        <w:br/>
        <w:t>если заявление подается физическим лицом;</w:t>
      </w:r>
    </w:p>
    <w:p w14:paraId="116886D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наименование, место нахождения, организационно-правовая форма </w:t>
      </w:r>
      <w:r w:rsidRPr="00FA4EE3">
        <w:rPr>
          <w:rFonts w:ascii="Times New Roman" w:hAnsi="Times New Roman"/>
          <w:sz w:val="26"/>
          <w:szCs w:val="26"/>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720A7412"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фамилия, имя и (при наличии) отчество представителя заявителя </w:t>
      </w:r>
      <w:r w:rsidRPr="00FA4EE3">
        <w:rPr>
          <w:rFonts w:ascii="Times New Roman" w:hAnsi="Times New Roman"/>
          <w:sz w:val="26"/>
          <w:szCs w:val="26"/>
        </w:rPr>
        <w:br/>
        <w:t xml:space="preserve">и реквизиты документа, подтверждающего его полномочия, - в случае, </w:t>
      </w:r>
      <w:r w:rsidRPr="00FA4EE3">
        <w:rPr>
          <w:rFonts w:ascii="Times New Roman" w:hAnsi="Times New Roman"/>
          <w:sz w:val="26"/>
          <w:szCs w:val="26"/>
        </w:rPr>
        <w:br/>
        <w:t>если заявление подается представителем заявителя;</w:t>
      </w:r>
    </w:p>
    <w:p w14:paraId="1613C1B0"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почтовый адрес, адрес электронной почты, номер телефона для связи </w:t>
      </w:r>
      <w:r w:rsidRPr="00FA4EE3">
        <w:rPr>
          <w:rFonts w:ascii="Times New Roman" w:hAnsi="Times New Roman"/>
          <w:sz w:val="26"/>
          <w:szCs w:val="26"/>
        </w:rPr>
        <w:br/>
        <w:t>с заявителем или представителем заявителя;</w:t>
      </w:r>
    </w:p>
    <w:p w14:paraId="0EFA4D30"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предполагаемые цели использования земель или земельного участка </w:t>
      </w:r>
      <w:r w:rsidRPr="00FA4EE3">
        <w:rPr>
          <w:rFonts w:ascii="Times New Roman" w:hAnsi="Times New Roman"/>
          <w:sz w:val="26"/>
          <w:szCs w:val="26"/>
        </w:rPr>
        <w:br/>
        <w:t>в соответствии с законодательством Российской Федерации;</w:t>
      </w:r>
    </w:p>
    <w:p w14:paraId="336FF28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8B7A81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68B94B8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279388E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14:paraId="61F8FB3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hAnsi="Times New Roman"/>
          <w:sz w:val="26"/>
          <w:szCs w:val="26"/>
        </w:rPr>
        <w:t xml:space="preserve">18. Заявление и документы, необходимые для предоставления муниципальной услуги, указанные в пункте 16 Регламента, представляются </w:t>
      </w:r>
      <w:r w:rsidRPr="00FA4EE3">
        <w:rPr>
          <w:rFonts w:ascii="Times New Roman" w:hAnsi="Times New Roman"/>
          <w:sz w:val="26"/>
          <w:szCs w:val="26"/>
        </w:rPr>
        <w:br/>
        <w:t>в Администрацию городского округа Верхний Тагил</w:t>
      </w:r>
      <w:r w:rsidRPr="00FA4EE3">
        <w:rPr>
          <w:rFonts w:ascii="Times New Roman" w:eastAsiaTheme="minorHAnsi" w:hAnsi="Times New Roman"/>
          <w:sz w:val="26"/>
          <w:szCs w:val="26"/>
          <w:lang w:eastAsia="en-US"/>
        </w:rPr>
        <w:t xml:space="preserve"> </w:t>
      </w:r>
      <w:r w:rsidRPr="00FA4EE3">
        <w:rPr>
          <w:rFonts w:ascii="Times New Roman" w:hAnsi="Times New Roman"/>
          <w:sz w:val="26"/>
          <w:szCs w:val="26"/>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FA4EE3">
        <w:rPr>
          <w:rFonts w:ascii="Times New Roman" w:eastAsiaTheme="minorHAnsi" w:hAnsi="Times New Roman"/>
          <w:sz w:val="26"/>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Pr="00FA4EE3">
        <w:rPr>
          <w:rFonts w:ascii="Times New Roman" w:hAnsi="Times New Roman"/>
          <w:sz w:val="26"/>
          <w:szCs w:val="26"/>
        </w:rPr>
        <w:t xml:space="preserve"> необходимо добавить оговорку «</w:t>
      </w:r>
      <w:r w:rsidRPr="00FA4EE3">
        <w:rPr>
          <w:rFonts w:ascii="Times New Roman" w:hAnsi="Times New Roman"/>
          <w:b/>
          <w:i/>
          <w:sz w:val="26"/>
          <w:szCs w:val="26"/>
        </w:rPr>
        <w:t>при реализации технической возможности»</w:t>
      </w:r>
      <w:r w:rsidRPr="00FA4EE3">
        <w:rPr>
          <w:rFonts w:ascii="Times New Roman" w:hAnsi="Times New Roman"/>
          <w:sz w:val="26"/>
          <w:szCs w:val="26"/>
        </w:rPr>
        <w:t>).</w:t>
      </w:r>
      <w:r w:rsidRPr="00FA4EE3">
        <w:rPr>
          <w:rFonts w:ascii="Times New Roman" w:eastAsiaTheme="minorHAnsi" w:hAnsi="Times New Roman"/>
          <w:sz w:val="26"/>
          <w:szCs w:val="26"/>
          <w:lang w:eastAsia="en-US"/>
        </w:rPr>
        <w:t xml:space="preserve"> </w:t>
      </w:r>
    </w:p>
    <w:p w14:paraId="27CA1DE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0FEA3E93" w14:textId="77777777" w:rsidR="00FA4EE3" w:rsidRPr="00FA4EE3" w:rsidRDefault="00FA4EE3" w:rsidP="00FA4EE3">
      <w:pPr>
        <w:autoSpaceDE w:val="0"/>
        <w:autoSpaceDN w:val="0"/>
        <w:adjustRightInd w:val="0"/>
        <w:spacing w:after="0" w:line="240" w:lineRule="auto"/>
        <w:ind w:right="-426" w:firstLine="708"/>
        <w:jc w:val="both"/>
        <w:outlineLvl w:val="0"/>
        <w:rPr>
          <w:rFonts w:ascii="Times New Roman" w:eastAsiaTheme="minorHAnsi" w:hAnsi="Times New Roman"/>
          <w:sz w:val="26"/>
          <w:szCs w:val="26"/>
          <w:lang w:eastAsia="en-US"/>
        </w:rPr>
      </w:pPr>
    </w:p>
    <w:p w14:paraId="286F5975"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 xml:space="preserve">Исчерпывающий перечень документов, необходимых в соответствии </w:t>
      </w:r>
      <w:r w:rsidRPr="00FA4EE3">
        <w:rPr>
          <w:rFonts w:ascii="Times New Roman" w:eastAsiaTheme="minorHAnsi" w:hAnsi="Times New Roman"/>
          <w:b/>
          <w:sz w:val="26"/>
          <w:szCs w:val="26"/>
          <w:lang w:eastAsia="en-US"/>
        </w:rPr>
        <w:br/>
      </w:r>
      <w:r w:rsidRPr="00FA4EE3">
        <w:rPr>
          <w:rFonts w:ascii="Times New Roman" w:eastAsia="Calibri" w:hAnsi="Times New Roman"/>
          <w:b/>
          <w:sz w:val="26"/>
          <w:szCs w:val="26"/>
          <w:lang w:eastAsia="en-US"/>
        </w:rPr>
        <w:t xml:space="preserve">с законодательством Российской Федерации и законодательством Свердловской </w:t>
      </w:r>
      <w:r w:rsidRPr="00FA4EE3">
        <w:rPr>
          <w:rFonts w:ascii="Times New Roman" w:eastAsia="Calibri" w:hAnsi="Times New Roman"/>
          <w:b/>
          <w:sz w:val="26"/>
          <w:szCs w:val="26"/>
          <w:lang w:eastAsia="en-US"/>
        </w:rPr>
        <w:lastRenderedPageBreak/>
        <w:t>области</w:t>
      </w:r>
      <w:r w:rsidRPr="00FA4EE3">
        <w:rPr>
          <w:rFonts w:ascii="Times New Roman" w:eastAsiaTheme="minorHAnsi" w:hAnsi="Times New Roman"/>
          <w:b/>
          <w:sz w:val="26"/>
          <w:szCs w:val="26"/>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2C79EFE" w14:textId="77777777" w:rsidR="00FA4EE3" w:rsidRPr="00FA4EE3" w:rsidRDefault="00FA4EE3" w:rsidP="00FA4EE3">
      <w:pPr>
        <w:autoSpaceDE w:val="0"/>
        <w:autoSpaceDN w:val="0"/>
        <w:adjustRightInd w:val="0"/>
        <w:spacing w:after="0" w:line="240" w:lineRule="auto"/>
        <w:ind w:right="-426" w:firstLine="540"/>
        <w:jc w:val="both"/>
        <w:rPr>
          <w:rFonts w:ascii="Times New Roman" w:eastAsiaTheme="minorHAnsi" w:hAnsi="Times New Roman"/>
          <w:sz w:val="26"/>
          <w:szCs w:val="26"/>
          <w:lang w:eastAsia="en-US"/>
        </w:rPr>
      </w:pPr>
    </w:p>
    <w:p w14:paraId="4F2B46A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19. Документами (сведениями), необходимыми в соответствии </w:t>
      </w:r>
      <w:r w:rsidRPr="00FA4EE3">
        <w:rPr>
          <w:rFonts w:ascii="Times New Roman" w:eastAsiaTheme="minorHAnsi" w:hAnsi="Times New Roman"/>
          <w:sz w:val="26"/>
          <w:szCs w:val="26"/>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FA4EE3" w:rsidDel="0015526F">
        <w:rPr>
          <w:rFonts w:ascii="Times New Roman" w:eastAsiaTheme="minorHAnsi" w:hAnsi="Times New Roman"/>
          <w:sz w:val="26"/>
          <w:szCs w:val="26"/>
          <w:lang w:eastAsia="en-US"/>
        </w:rPr>
        <w:t>,</w:t>
      </w:r>
      <w:r w:rsidRPr="00FA4EE3">
        <w:rPr>
          <w:rFonts w:ascii="Times New Roman" w:eastAsiaTheme="minorHAnsi" w:hAnsi="Times New Roman"/>
          <w:sz w:val="26"/>
          <w:szCs w:val="26"/>
          <w:lang w:eastAsia="en-US"/>
        </w:rPr>
        <w:t xml:space="preserve"> являются: </w:t>
      </w:r>
    </w:p>
    <w:p w14:paraId="4A430A8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08F6BE6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выписка из Единого государственного реестра недвижимости </w:t>
      </w:r>
      <w:r w:rsidRPr="00FA4EE3">
        <w:rPr>
          <w:rFonts w:ascii="Times New Roman" w:eastAsiaTheme="minorHAnsi" w:hAnsi="Times New Roman"/>
          <w:sz w:val="26"/>
          <w:szCs w:val="26"/>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7CF3FA9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Заявитель вправе представить документы, содержащий сведения, указанные </w:t>
      </w:r>
      <w:r w:rsidRPr="00FA4EE3">
        <w:rPr>
          <w:rFonts w:ascii="Times New Roman" w:eastAsiaTheme="minorHAnsi" w:hAnsi="Times New Roman"/>
          <w:sz w:val="26"/>
          <w:szCs w:val="26"/>
          <w:lang w:eastAsia="en-US"/>
        </w:rPr>
        <w:br/>
        <w:t>в части первой настоящего пункта, по собственной инициативе.</w:t>
      </w:r>
    </w:p>
    <w:p w14:paraId="36E260E2"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25AB7DB8"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3F02B77D" w14:textId="77777777" w:rsidR="00FA4EE3" w:rsidRPr="00FA4EE3" w:rsidRDefault="00FA4EE3" w:rsidP="00FA4EE3">
      <w:pPr>
        <w:spacing w:after="0" w:line="240" w:lineRule="auto"/>
        <w:ind w:right="-426"/>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Указание на запрет требовать от заявителя</w:t>
      </w:r>
    </w:p>
    <w:p w14:paraId="6646005D" w14:textId="77777777" w:rsidR="00FA4EE3" w:rsidRPr="00FA4EE3" w:rsidRDefault="00FA4EE3" w:rsidP="00FA4EE3">
      <w:pPr>
        <w:spacing w:after="0" w:line="240" w:lineRule="auto"/>
        <w:ind w:right="-426"/>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представления документов и информации или осуществления действий</w:t>
      </w:r>
    </w:p>
    <w:p w14:paraId="2688D457" w14:textId="77777777" w:rsidR="00FA4EE3" w:rsidRPr="00FA4EE3" w:rsidRDefault="00FA4EE3" w:rsidP="00FA4EE3">
      <w:pPr>
        <w:autoSpaceDE w:val="0"/>
        <w:autoSpaceDN w:val="0"/>
        <w:adjustRightInd w:val="0"/>
        <w:spacing w:after="0" w:line="240" w:lineRule="auto"/>
        <w:ind w:right="-426"/>
        <w:jc w:val="center"/>
        <w:rPr>
          <w:rFonts w:ascii="Times New Roman" w:eastAsia="Calibri" w:hAnsi="Times New Roman"/>
          <w:b/>
          <w:sz w:val="26"/>
          <w:szCs w:val="26"/>
          <w:lang w:eastAsia="en-US"/>
        </w:rPr>
      </w:pPr>
    </w:p>
    <w:p w14:paraId="6A46DE4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bookmarkStart w:id="4" w:name="OLE_LINK34"/>
      <w:bookmarkStart w:id="5" w:name="OLE_LINK35"/>
      <w:r w:rsidRPr="00FA4EE3">
        <w:rPr>
          <w:rFonts w:ascii="Times New Roman" w:eastAsiaTheme="minorHAnsi" w:hAnsi="Times New Roman"/>
          <w:sz w:val="26"/>
          <w:szCs w:val="26"/>
          <w:lang w:eastAsia="en-US"/>
        </w:rPr>
        <w:t>20. Запрещается требовать от заявителя:</w:t>
      </w:r>
    </w:p>
    <w:p w14:paraId="3BCB21D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A4EE3">
        <w:rPr>
          <w:rFonts w:ascii="Times New Roman" w:eastAsiaTheme="minorHAnsi" w:hAnsi="Times New Roman"/>
          <w:sz w:val="26"/>
          <w:szCs w:val="26"/>
          <w:lang w:eastAsia="en-US"/>
        </w:rPr>
        <w:br/>
        <w:t>с предоставлением муниципальной услуги;</w:t>
      </w:r>
    </w:p>
    <w:p w14:paraId="7ADEF8B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представления документов и информации, которые в соответствии </w:t>
      </w:r>
      <w:r w:rsidRPr="00FA4EE3">
        <w:rPr>
          <w:rFonts w:ascii="Times New Roman" w:eastAsiaTheme="minorHAnsi" w:hAnsi="Times New Roman"/>
          <w:sz w:val="26"/>
          <w:szCs w:val="26"/>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A4EE3">
        <w:rPr>
          <w:rFonts w:ascii="Times New Roman" w:eastAsiaTheme="minorHAnsi" w:hAnsi="Times New Roman"/>
          <w:sz w:val="26"/>
          <w:szCs w:val="26"/>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6F8981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bookmarkStart w:id="6" w:name="OLE_LINK16"/>
      <w:r w:rsidRPr="00FA4EE3">
        <w:rPr>
          <w:rFonts w:ascii="Times New Roman" w:eastAsiaTheme="minorHAns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EF7DE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13BDCEB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3AF835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4D8F8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14:paraId="4D88AE8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При предоставлении муниципальной услуги запрещается:</w:t>
      </w:r>
    </w:p>
    <w:p w14:paraId="0F9C1B2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FA4EE3">
        <w:rPr>
          <w:rFonts w:ascii="Times New Roman" w:hAnsi="Times New Roman"/>
          <w:sz w:val="26"/>
          <w:szCs w:val="26"/>
        </w:rPr>
        <w:t>городского округа Верхний Тагил</w:t>
      </w:r>
      <w:r w:rsidRPr="00FA4EE3">
        <w:rPr>
          <w:rFonts w:ascii="Times New Roman" w:eastAsiaTheme="minorHAnsi" w:hAnsi="Times New Roman"/>
          <w:sz w:val="26"/>
          <w:szCs w:val="26"/>
          <w:lang w:eastAsia="en-US"/>
        </w:rPr>
        <w:t>;</w:t>
      </w:r>
    </w:p>
    <w:p w14:paraId="72CA842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 отказывать в предоставлении муниципальной услуги в случае, если запрос </w:t>
      </w:r>
      <w:r w:rsidRPr="00FA4EE3">
        <w:rPr>
          <w:rFonts w:ascii="Times New Roman" w:eastAsiaTheme="minorHAnsi" w:hAnsi="Times New Roman"/>
          <w:sz w:val="26"/>
          <w:szCs w:val="26"/>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FA4EE3">
        <w:rPr>
          <w:rFonts w:ascii="Times New Roman" w:hAnsi="Times New Roman"/>
          <w:sz w:val="26"/>
          <w:szCs w:val="26"/>
        </w:rPr>
        <w:t>городского округа Верхний Тагил</w:t>
      </w:r>
      <w:r w:rsidRPr="00FA4EE3">
        <w:rPr>
          <w:rFonts w:ascii="Times New Roman" w:eastAsiaTheme="minorHAnsi" w:hAnsi="Times New Roman"/>
          <w:sz w:val="26"/>
          <w:szCs w:val="26"/>
          <w:lang w:eastAsia="en-US"/>
        </w:rPr>
        <w:t>.</w:t>
      </w:r>
    </w:p>
    <w:bookmarkEnd w:id="4"/>
    <w:bookmarkEnd w:id="5"/>
    <w:p w14:paraId="5E3CB5F7" w14:textId="77777777" w:rsidR="00FA4EE3" w:rsidRPr="00FA4EE3" w:rsidRDefault="00FA4EE3" w:rsidP="00FA4EE3">
      <w:pPr>
        <w:autoSpaceDE w:val="0"/>
        <w:autoSpaceDN w:val="0"/>
        <w:adjustRightInd w:val="0"/>
        <w:spacing w:after="0" w:line="240" w:lineRule="auto"/>
        <w:ind w:right="-426"/>
        <w:jc w:val="both"/>
        <w:rPr>
          <w:rFonts w:ascii="Times New Roman" w:eastAsiaTheme="minorHAnsi" w:hAnsi="Times New Roman"/>
          <w:b/>
          <w:sz w:val="26"/>
          <w:szCs w:val="26"/>
          <w:lang w:eastAsia="en-US"/>
        </w:rPr>
      </w:pPr>
    </w:p>
    <w:p w14:paraId="5A1DB0DA"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14:paraId="40167928"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3932C4D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14:paraId="6BB5D5ED"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p>
    <w:p w14:paraId="39DCC7EE"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Исчерпывающий перечень оснований для приостановления</w:t>
      </w:r>
    </w:p>
    <w:p w14:paraId="65EEBF6A"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или отказа в предоставлении муниципальной услуги</w:t>
      </w:r>
    </w:p>
    <w:p w14:paraId="13322A11"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0684788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eastAsiaTheme="minorHAnsi" w:hAnsi="Times New Roman"/>
          <w:sz w:val="26"/>
          <w:szCs w:val="26"/>
          <w:lang w:eastAsia="en-US"/>
        </w:rPr>
        <w:t>22.</w:t>
      </w:r>
      <w:r w:rsidRPr="00FA4EE3">
        <w:rPr>
          <w:rFonts w:ascii="Times New Roman" w:hAnsi="Times New Roman"/>
          <w:sz w:val="26"/>
          <w:szCs w:val="26"/>
        </w:rPr>
        <w:t xml:space="preserve"> Оснований для приостановления предоставления муниципальной услуги не предусмотрено.</w:t>
      </w:r>
    </w:p>
    <w:p w14:paraId="2310051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Основанием для отказа в предоставлении муниципальной услуги является:</w:t>
      </w:r>
    </w:p>
    <w:p w14:paraId="38A12D56"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A550321"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A65B60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3B04BE06"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FFACEB6"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3D8F07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p>
    <w:p w14:paraId="048EB31F"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A4EE3">
        <w:rPr>
          <w:rFonts w:ascii="Times New Roman" w:eastAsiaTheme="minorHAnsi" w:hAnsi="Times New Roman"/>
          <w:b/>
          <w:sz w:val="26"/>
          <w:szCs w:val="26"/>
          <w:lang w:eastAsia="en-US"/>
        </w:rPr>
        <w:br/>
        <w:t>в предоставлении муниципальной услуги</w:t>
      </w:r>
    </w:p>
    <w:p w14:paraId="717A5937"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7DBD929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23. Услуг, которые являются необходимыми и обязательными для предоставления муниципальной услуги в соответствии с Постановлением Администрации городского округа Верхний Тагил от 05.04.2017г. № 239 «</w:t>
      </w:r>
      <w:r w:rsidRPr="00FA4EE3">
        <w:rPr>
          <w:rFonts w:ascii="Times New Roman" w:hAnsi="Times New Roman"/>
          <w:sz w:val="26"/>
          <w:szCs w:val="26"/>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FA4EE3">
        <w:rPr>
          <w:rFonts w:ascii="Times New Roman" w:eastAsiaTheme="minorHAnsi" w:hAnsi="Times New Roman"/>
          <w:sz w:val="26"/>
          <w:szCs w:val="26"/>
          <w:lang w:eastAsia="en-US"/>
        </w:rPr>
        <w:t>» не предусмотрено.</w:t>
      </w:r>
    </w:p>
    <w:p w14:paraId="6CAD44D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4E376099"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3D819BBC"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3040401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24. Муниципальная услуга предоставляется без взимания государственной пошлины или иной платы.</w:t>
      </w:r>
    </w:p>
    <w:p w14:paraId="2BE735B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60050114"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sz w:val="26"/>
          <w:szCs w:val="26"/>
          <w:lang w:eastAsia="en-US"/>
        </w:rPr>
      </w:pPr>
      <w:r w:rsidRPr="00FA4EE3">
        <w:rPr>
          <w:rFonts w:ascii="Times New Roman" w:eastAsiaTheme="minorHAnsi" w:hAnsi="Times New Roman"/>
          <w:b/>
          <w:sz w:val="26"/>
          <w:szCs w:val="26"/>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FA4EE3">
        <w:rPr>
          <w:rFonts w:ascii="Times New Roman" w:eastAsiaTheme="minorHAnsi" w:hAnsi="Times New Roman"/>
          <w:b/>
          <w:sz w:val="26"/>
          <w:szCs w:val="26"/>
          <w:lang w:eastAsia="en-US"/>
        </w:rPr>
        <w:br/>
        <w:t>о методике расчета размера такой платы</w:t>
      </w:r>
    </w:p>
    <w:p w14:paraId="3B07344F" w14:textId="77777777" w:rsidR="00FA4EE3" w:rsidRPr="00FA4EE3" w:rsidRDefault="00FA4EE3" w:rsidP="00FA4EE3">
      <w:pPr>
        <w:autoSpaceDE w:val="0"/>
        <w:autoSpaceDN w:val="0"/>
        <w:adjustRightInd w:val="0"/>
        <w:spacing w:after="0" w:line="240" w:lineRule="auto"/>
        <w:ind w:right="-426" w:firstLine="540"/>
        <w:jc w:val="both"/>
        <w:rPr>
          <w:rFonts w:ascii="Times New Roman" w:eastAsiaTheme="minorHAnsi" w:hAnsi="Times New Roman"/>
          <w:sz w:val="26"/>
          <w:szCs w:val="26"/>
          <w:lang w:eastAsia="en-US"/>
        </w:rPr>
      </w:pPr>
    </w:p>
    <w:p w14:paraId="1E6E7E9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0FFB09B3" w14:textId="77777777" w:rsidR="00FA4EE3" w:rsidRPr="00FA4EE3" w:rsidRDefault="00FA4EE3" w:rsidP="00FA4EE3">
      <w:pPr>
        <w:autoSpaceDE w:val="0"/>
        <w:autoSpaceDN w:val="0"/>
        <w:adjustRightInd w:val="0"/>
        <w:spacing w:after="0" w:line="240" w:lineRule="auto"/>
        <w:ind w:right="-426"/>
        <w:jc w:val="both"/>
        <w:rPr>
          <w:rFonts w:ascii="Times New Roman" w:eastAsiaTheme="minorHAnsi" w:hAnsi="Times New Roman"/>
          <w:sz w:val="26"/>
          <w:szCs w:val="26"/>
          <w:lang w:eastAsia="en-US"/>
        </w:rPr>
      </w:pPr>
    </w:p>
    <w:p w14:paraId="2CAFDD43"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Максимальный срок ожидания в очереди при подаче запроса</w:t>
      </w:r>
      <w:r w:rsidRPr="00FA4EE3" w:rsidDel="00252C1E">
        <w:rPr>
          <w:rFonts w:ascii="Times New Roman" w:eastAsiaTheme="minorHAnsi" w:hAnsi="Times New Roman"/>
          <w:b/>
          <w:sz w:val="26"/>
          <w:szCs w:val="26"/>
          <w:lang w:eastAsia="en-US"/>
        </w:rPr>
        <w:t xml:space="preserve"> </w:t>
      </w:r>
      <w:r w:rsidRPr="00FA4EE3">
        <w:rPr>
          <w:rFonts w:ascii="Times New Roman" w:eastAsiaTheme="minorHAnsi" w:hAnsi="Times New Roman"/>
          <w:b/>
          <w:sz w:val="26"/>
          <w:szCs w:val="26"/>
          <w:lang w:eastAsia="en-US"/>
        </w:rPr>
        <w:br/>
      </w:r>
      <w:r w:rsidRPr="00FA4EE3" w:rsidDel="00252C1E">
        <w:rPr>
          <w:rFonts w:ascii="Times New Roman" w:eastAsiaTheme="minorHAnsi" w:hAnsi="Times New Roman"/>
          <w:b/>
          <w:sz w:val="26"/>
          <w:szCs w:val="26"/>
          <w:lang w:eastAsia="en-US"/>
        </w:rPr>
        <w:t>о</w:t>
      </w:r>
      <w:r w:rsidRPr="00FA4EE3">
        <w:rPr>
          <w:rFonts w:ascii="Times New Roman" w:eastAsiaTheme="minorHAnsi" w:hAnsi="Times New Roman"/>
          <w:b/>
          <w:sz w:val="26"/>
          <w:szCs w:val="26"/>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1C826E2"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b/>
          <w:sz w:val="26"/>
          <w:szCs w:val="26"/>
          <w:lang w:eastAsia="en-US"/>
        </w:rPr>
      </w:pPr>
    </w:p>
    <w:p w14:paraId="26889A3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26. Максимальный срок ожидания в очереди при подаче запроса </w:t>
      </w:r>
      <w:r w:rsidRPr="00FA4EE3">
        <w:rPr>
          <w:rFonts w:ascii="Times New Roman" w:eastAsiaTheme="minorHAnsi" w:hAnsi="Times New Roman"/>
          <w:sz w:val="26"/>
          <w:szCs w:val="26"/>
          <w:lang w:eastAsia="en-US"/>
        </w:rPr>
        <w:br/>
        <w:t xml:space="preserve">о предоставлении муниципальной услуги и при получении результата муниципальной услуги в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не должен превышать 15 минут.</w:t>
      </w:r>
    </w:p>
    <w:p w14:paraId="61923D5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При обращении заявителя в многофункциональный центр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Theme="minorHAnsi" w:hAnsi="Times New Roman"/>
          <w:sz w:val="26"/>
          <w:szCs w:val="26"/>
          <w:lang w:eastAsia="en-US"/>
        </w:rPr>
        <w:t xml:space="preserve"> срок ожидания в очереди при подаче запроса </w:t>
      </w:r>
      <w:r w:rsidRPr="00FA4EE3">
        <w:rPr>
          <w:rFonts w:ascii="Times New Roman" w:eastAsiaTheme="minorHAnsi" w:hAnsi="Times New Roman"/>
          <w:sz w:val="26"/>
          <w:szCs w:val="26"/>
          <w:lang w:eastAsia="en-US"/>
        </w:rPr>
        <w:lastRenderedPageBreak/>
        <w:t>о предоставлении муниципальной услуги и при получении результата муниципальной услуги также не должен превышать 15 минут.</w:t>
      </w:r>
    </w:p>
    <w:p w14:paraId="42477C3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4B74DC0A"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5D2A3CDB"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в том числе в электронной форме</w:t>
      </w:r>
    </w:p>
    <w:p w14:paraId="386D7381"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59F4DC7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Pr="00FA4EE3">
        <w:rPr>
          <w:rFonts w:ascii="Times New Roman" w:hAnsi="Times New Roman"/>
          <w:sz w:val="26"/>
          <w:szCs w:val="26"/>
        </w:rPr>
        <w:t>Администрацию городского округа Верхний Тагил</w:t>
      </w:r>
      <w:r w:rsidRPr="00FA4EE3">
        <w:rPr>
          <w:rFonts w:ascii="Times New Roman" w:eastAsiaTheme="minorHAnsi" w:hAnsi="Times New Roman"/>
          <w:sz w:val="26"/>
          <w:szCs w:val="26"/>
          <w:lang w:eastAsia="en-US"/>
        </w:rPr>
        <w:t xml:space="preserve"> при обращении лично, через многофункциональный центр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Theme="minorHAnsi" w:hAnsi="Times New Roman"/>
          <w:sz w:val="26"/>
          <w:szCs w:val="26"/>
          <w:lang w:eastAsia="en-US"/>
        </w:rPr>
        <w:t>.</w:t>
      </w:r>
    </w:p>
    <w:p w14:paraId="21BA17A6" w14:textId="77777777" w:rsidR="00FA4EE3" w:rsidRPr="00FA4EE3" w:rsidRDefault="00FA4EE3" w:rsidP="00FA4EE3">
      <w:pPr>
        <w:pStyle w:val="ConsPlusNormal"/>
        <w:ind w:right="-426" w:firstLine="709"/>
        <w:jc w:val="both"/>
        <w:rPr>
          <w:sz w:val="26"/>
          <w:szCs w:val="26"/>
        </w:rPr>
      </w:pPr>
      <w:r w:rsidRPr="00FA4EE3">
        <w:rPr>
          <w:sz w:val="26"/>
          <w:szCs w:val="26"/>
        </w:rPr>
        <w:t xml:space="preserve">28. В случае если </w:t>
      </w:r>
      <w:r w:rsidRPr="00FA4EE3">
        <w:rPr>
          <w:rFonts w:eastAsiaTheme="minorHAnsi"/>
          <w:sz w:val="26"/>
          <w:szCs w:val="26"/>
          <w:lang w:eastAsia="en-US"/>
        </w:rPr>
        <w:t xml:space="preserve">запрос и иные </w:t>
      </w:r>
      <w:r w:rsidRPr="00FA4EE3">
        <w:rPr>
          <w:sz w:val="26"/>
          <w:szCs w:val="26"/>
        </w:rPr>
        <w:t>документы, необходимые для предоставления муниципальной услуги, поданы в электронной форме («</w:t>
      </w:r>
      <w:r w:rsidRPr="00FA4EE3">
        <w:rPr>
          <w:b/>
          <w:i/>
          <w:sz w:val="26"/>
          <w:szCs w:val="26"/>
        </w:rPr>
        <w:t>при реализации технической возможности»</w:t>
      </w:r>
      <w:r w:rsidRPr="00FA4EE3">
        <w:rPr>
          <w:sz w:val="26"/>
          <w:szCs w:val="26"/>
        </w:rPr>
        <w:t xml:space="preserve">), Администрация городского округа Верхний Тагил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FA4EE3">
        <w:rPr>
          <w:sz w:val="26"/>
          <w:szCs w:val="26"/>
        </w:rPr>
        <w:br/>
        <w:t>за днем подачи запроса и иных документов, необходимых для предоставления муниципальной услуги.</w:t>
      </w:r>
    </w:p>
    <w:p w14:paraId="7B29F60C" w14:textId="77777777" w:rsidR="00FA4EE3" w:rsidRPr="00FA4EE3" w:rsidRDefault="00FA4EE3" w:rsidP="00FA4EE3">
      <w:pPr>
        <w:pStyle w:val="ConsPlusNormal"/>
        <w:ind w:right="-426" w:firstLine="709"/>
        <w:jc w:val="both"/>
        <w:rPr>
          <w:sz w:val="26"/>
          <w:szCs w:val="26"/>
        </w:rPr>
      </w:pPr>
      <w:r w:rsidRPr="00FA4EE3">
        <w:rPr>
          <w:sz w:val="26"/>
          <w:szCs w:val="26"/>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13D113C9"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sz w:val="26"/>
          <w:szCs w:val="26"/>
          <w:lang w:eastAsia="en-US"/>
        </w:rPr>
      </w:pPr>
    </w:p>
    <w:p w14:paraId="56F0CF60" w14:textId="77777777" w:rsidR="00FA4EE3" w:rsidRPr="00FA4EE3" w:rsidRDefault="00FA4EE3" w:rsidP="00FA4EE3">
      <w:pPr>
        <w:autoSpaceDE w:val="0"/>
        <w:autoSpaceDN w:val="0"/>
        <w:adjustRightInd w:val="0"/>
        <w:spacing w:after="0" w:line="240" w:lineRule="auto"/>
        <w:ind w:right="-426"/>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FA4EE3">
        <w:rPr>
          <w:rFonts w:ascii="Times New Roman" w:eastAsia="Calibri" w:hAnsi="Times New Roman"/>
          <w:b/>
          <w:sz w:val="26"/>
          <w:szCs w:val="26"/>
          <w:lang w:eastAsia="en-US"/>
        </w:rPr>
        <w:br/>
        <w:t xml:space="preserve">и мультимедийной информации о порядке предоставления такой услуги, </w:t>
      </w:r>
      <w:r w:rsidRPr="00FA4EE3">
        <w:rPr>
          <w:rFonts w:ascii="Times New Roman" w:eastAsia="Calibri" w:hAnsi="Times New Roman"/>
          <w:b/>
          <w:sz w:val="26"/>
          <w:szCs w:val="26"/>
          <w:lang w:eastAsia="en-US"/>
        </w:rPr>
        <w:br/>
        <w:t xml:space="preserve">в том числе к обеспечению доступности для инвалидов указанных объектов </w:t>
      </w:r>
      <w:r w:rsidRPr="00FA4EE3">
        <w:rPr>
          <w:rFonts w:ascii="Times New Roman" w:eastAsia="Calibri" w:hAnsi="Times New Roman"/>
          <w:b/>
          <w:sz w:val="26"/>
          <w:szCs w:val="26"/>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14:paraId="6F50690B"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sz w:val="26"/>
          <w:szCs w:val="26"/>
          <w:lang w:eastAsia="en-US"/>
        </w:rPr>
      </w:pPr>
    </w:p>
    <w:p w14:paraId="7ADABCA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30. В помещениях, в которых предоставляется муниципальная услуга, обеспечивается:</w:t>
      </w:r>
    </w:p>
    <w:p w14:paraId="34848E5D"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1) соответствие санитарно-эпидемиологическим правилам и нормативам, правилам противопожарной безопасности; </w:t>
      </w:r>
    </w:p>
    <w:p w14:paraId="5C566013"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78B08E0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Cs/>
          <w:sz w:val="26"/>
          <w:szCs w:val="26"/>
        </w:rPr>
      </w:pPr>
      <w:r w:rsidRPr="00FA4EE3">
        <w:rPr>
          <w:rFonts w:ascii="Times New Roman" w:hAnsi="Times New Roman"/>
          <w:bCs/>
          <w:sz w:val="26"/>
          <w:szCs w:val="26"/>
        </w:rPr>
        <w:t>возможность беспрепятственного входа в объекты и выхода из них;</w:t>
      </w:r>
    </w:p>
    <w:p w14:paraId="28453CD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Cs/>
          <w:sz w:val="26"/>
          <w:szCs w:val="26"/>
        </w:rPr>
      </w:pPr>
      <w:r w:rsidRPr="00FA4EE3">
        <w:rPr>
          <w:rFonts w:ascii="Times New Roman" w:hAnsi="Times New Roman"/>
          <w:bCs/>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033BFB05"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3) помещения должны иметь места для ожидания, информирования, приема заявителей.</w:t>
      </w:r>
    </w:p>
    <w:p w14:paraId="2F19AC69"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lastRenderedPageBreak/>
        <w:t>Места ожидания обеспечиваются стульями, кресельными секциями, скамьями (банкетками);</w:t>
      </w:r>
    </w:p>
    <w:p w14:paraId="06F7F777"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4) помещения должны иметь туалет со свободным доступом к нему </w:t>
      </w:r>
      <w:r w:rsidRPr="00FA4EE3">
        <w:rPr>
          <w:rFonts w:ascii="Times New Roman" w:hAnsi="Times New Roman"/>
          <w:sz w:val="26"/>
          <w:szCs w:val="26"/>
        </w:rPr>
        <w:br/>
        <w:t>в рабочее время;</w:t>
      </w:r>
    </w:p>
    <w:p w14:paraId="71DD4700"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5) места информирования, предназначенные для ознакомления граждан </w:t>
      </w:r>
      <w:r w:rsidRPr="00FA4EE3">
        <w:rPr>
          <w:rFonts w:ascii="Times New Roman" w:hAnsi="Times New Roman"/>
          <w:sz w:val="26"/>
          <w:szCs w:val="26"/>
        </w:rPr>
        <w:br/>
        <w:t>с информационными материалами, оборудуются:</w:t>
      </w:r>
    </w:p>
    <w:p w14:paraId="50F9C2BC"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информационными стендами или информационными электронными терминалами;</w:t>
      </w:r>
    </w:p>
    <w:p w14:paraId="18B08A54"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столами (стойками) с канцелярскими принадлежностями для оформления документов, стульями.</w:t>
      </w:r>
    </w:p>
    <w:p w14:paraId="47B77ECC"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6588407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Оформление визуальной, текстовой и мультимедийной информации </w:t>
      </w:r>
      <w:r w:rsidRPr="00FA4EE3">
        <w:rPr>
          <w:rFonts w:ascii="Times New Roman" w:hAnsi="Times New Roman"/>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71EAFDC" w14:textId="77777777" w:rsidR="00FA4EE3" w:rsidRPr="00FA4EE3" w:rsidRDefault="00FA4EE3" w:rsidP="00FA4EE3">
      <w:pPr>
        <w:autoSpaceDE w:val="0"/>
        <w:autoSpaceDN w:val="0"/>
        <w:adjustRightInd w:val="0"/>
        <w:spacing w:after="0" w:line="240" w:lineRule="auto"/>
        <w:ind w:right="-426"/>
        <w:jc w:val="center"/>
        <w:rPr>
          <w:rFonts w:ascii="Times New Roman" w:eastAsia="Calibri" w:hAnsi="Times New Roman"/>
          <w:b/>
          <w:sz w:val="26"/>
          <w:szCs w:val="26"/>
          <w:lang w:eastAsia="en-US"/>
        </w:rPr>
      </w:pPr>
    </w:p>
    <w:p w14:paraId="2F4D6A75" w14:textId="77777777" w:rsidR="00FA4EE3" w:rsidRPr="00FA4EE3" w:rsidRDefault="00FA4EE3" w:rsidP="00FA4EE3">
      <w:pPr>
        <w:autoSpaceDE w:val="0"/>
        <w:autoSpaceDN w:val="0"/>
        <w:adjustRightInd w:val="0"/>
        <w:spacing w:after="0" w:line="240" w:lineRule="auto"/>
        <w:ind w:right="-426"/>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FA4EE3">
        <w:rPr>
          <w:rFonts w:ascii="Times New Roman" w:eastAsia="Calibri" w:hAnsi="Times New Roman"/>
          <w:b/>
          <w:sz w:val="26"/>
          <w:szCs w:val="26"/>
          <w:lang w:eastAsia="en-US"/>
        </w:rPr>
        <w:br/>
        <w:t xml:space="preserve">в многофункциональном центре предоставления </w:t>
      </w:r>
      <w:r w:rsidRPr="00FA4EE3">
        <w:rPr>
          <w:rFonts w:ascii="Times New Roman" w:eastAsia="Calibri" w:hAnsi="Times New Roman"/>
          <w:b/>
          <w:sz w:val="26"/>
          <w:szCs w:val="26"/>
          <w:lang w:eastAsia="en-US"/>
        </w:rPr>
        <w:br/>
        <w:t>государственных и муниципальных услуг</w:t>
      </w:r>
    </w:p>
    <w:p w14:paraId="47F9D4AF" w14:textId="77777777" w:rsidR="00FA4EE3" w:rsidRPr="00FA4EE3" w:rsidRDefault="00FA4EE3" w:rsidP="00FA4EE3">
      <w:pPr>
        <w:autoSpaceDE w:val="0"/>
        <w:autoSpaceDN w:val="0"/>
        <w:adjustRightInd w:val="0"/>
        <w:spacing w:after="0" w:line="240" w:lineRule="auto"/>
        <w:ind w:right="-426"/>
        <w:jc w:val="center"/>
        <w:rPr>
          <w:rFonts w:ascii="Times New Roman" w:eastAsia="Calibri" w:hAnsi="Times New Roman"/>
          <w:b/>
          <w:sz w:val="26"/>
          <w:szCs w:val="26"/>
          <w:lang w:eastAsia="en-US"/>
        </w:rPr>
      </w:pPr>
    </w:p>
    <w:p w14:paraId="566110A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31. Показателями </w:t>
      </w:r>
      <w:r w:rsidRPr="00FA4EE3">
        <w:rPr>
          <w:rFonts w:ascii="Times New Roman" w:eastAsia="Calibri" w:hAnsi="Times New Roman"/>
          <w:sz w:val="26"/>
          <w:szCs w:val="26"/>
          <w:lang w:eastAsia="en-US"/>
        </w:rPr>
        <w:t>доступности и качества</w:t>
      </w:r>
      <w:r w:rsidRPr="00FA4EE3">
        <w:rPr>
          <w:rFonts w:ascii="Times New Roman" w:eastAsia="Calibri" w:hAnsi="Times New Roman"/>
          <w:b/>
          <w:sz w:val="26"/>
          <w:szCs w:val="26"/>
          <w:lang w:eastAsia="en-US"/>
        </w:rPr>
        <w:t xml:space="preserve"> </w:t>
      </w:r>
      <w:r w:rsidRPr="00FA4EE3">
        <w:rPr>
          <w:rFonts w:ascii="Times New Roman" w:eastAsiaTheme="minorHAnsi" w:hAnsi="Times New Roman"/>
          <w:sz w:val="26"/>
          <w:szCs w:val="26"/>
          <w:lang w:eastAsia="en-US"/>
        </w:rPr>
        <w:t>предоставления муниципальной услуги являются:</w:t>
      </w:r>
    </w:p>
    <w:p w14:paraId="64C95AD1"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hAnsi="Times New Roman"/>
          <w:sz w:val="26"/>
          <w:szCs w:val="26"/>
        </w:rPr>
        <w:t>1) </w:t>
      </w:r>
      <w:r w:rsidRPr="00FA4EE3">
        <w:rPr>
          <w:rFonts w:ascii="Times New Roman" w:eastAsia="Calibri" w:hAnsi="Times New Roman"/>
          <w:sz w:val="26"/>
          <w:szCs w:val="26"/>
          <w:lang w:eastAsia="en-US"/>
        </w:rPr>
        <w:t xml:space="preserve">возможность получения </w:t>
      </w:r>
      <w:r w:rsidRPr="00FA4EE3">
        <w:rPr>
          <w:rFonts w:ascii="Times New Roman" w:eastAsiaTheme="minorHAnsi" w:hAnsi="Times New Roman"/>
          <w:sz w:val="26"/>
          <w:szCs w:val="26"/>
          <w:lang w:eastAsia="en-US"/>
        </w:rPr>
        <w:t>информации о ходе предоставления муниципальной услуги, лично или с использованием информационно-коммуникационных технологий (</w:t>
      </w:r>
      <w:r w:rsidRPr="00FA4EE3">
        <w:rPr>
          <w:rFonts w:ascii="Times New Roman" w:hAnsi="Times New Roman"/>
          <w:sz w:val="26"/>
          <w:szCs w:val="26"/>
        </w:rPr>
        <w:t xml:space="preserve"> «</w:t>
      </w:r>
      <w:r w:rsidRPr="00FA4EE3">
        <w:rPr>
          <w:rFonts w:ascii="Times New Roman" w:hAnsi="Times New Roman"/>
          <w:b/>
          <w:i/>
          <w:sz w:val="26"/>
          <w:szCs w:val="26"/>
        </w:rPr>
        <w:t>при реализации технической возможности»</w:t>
      </w:r>
      <w:r w:rsidRPr="00FA4EE3">
        <w:rPr>
          <w:rFonts w:ascii="Times New Roman" w:hAnsi="Times New Roman"/>
          <w:sz w:val="26"/>
          <w:szCs w:val="26"/>
        </w:rPr>
        <w:t>)</w:t>
      </w:r>
      <w:r w:rsidRPr="00FA4EE3">
        <w:rPr>
          <w:rFonts w:ascii="Times New Roman" w:hAnsi="Times New Roman"/>
          <w:strike/>
          <w:sz w:val="26"/>
          <w:szCs w:val="26"/>
        </w:rPr>
        <w:t>;</w:t>
      </w:r>
    </w:p>
    <w:p w14:paraId="1BADF6F1" w14:textId="77777777" w:rsidR="00FA4EE3" w:rsidRPr="00FA4EE3" w:rsidRDefault="00FA4EE3" w:rsidP="00FA4EE3">
      <w:pPr>
        <w:widowControl w:val="0"/>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2) </w:t>
      </w:r>
      <w:r w:rsidRPr="00FA4EE3">
        <w:rPr>
          <w:rFonts w:ascii="Times New Roman" w:eastAsia="Calibri" w:hAnsi="Times New Roman"/>
          <w:sz w:val="26"/>
          <w:szCs w:val="26"/>
          <w:lang w:eastAsia="en-US"/>
        </w:rPr>
        <w:t xml:space="preserve">возможность получения </w:t>
      </w:r>
      <w:r w:rsidRPr="00FA4EE3">
        <w:rPr>
          <w:rFonts w:ascii="Times New Roman" w:hAnsi="Times New Roman"/>
          <w:sz w:val="26"/>
          <w:szCs w:val="26"/>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7BE74E6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hAnsi="Times New Roman"/>
          <w:sz w:val="26"/>
          <w:szCs w:val="26"/>
        </w:rPr>
        <w:t>3)</w:t>
      </w:r>
      <w:r w:rsidRPr="00FA4EE3">
        <w:rPr>
          <w:rFonts w:ascii="Times New Roman" w:eastAsia="Calibri" w:hAnsi="Times New Roman"/>
          <w:sz w:val="26"/>
          <w:szCs w:val="26"/>
          <w:lang w:eastAsia="en-US"/>
        </w:rPr>
        <w:t xml:space="preserve"> </w:t>
      </w:r>
      <w:r w:rsidRPr="00FA4EE3">
        <w:rPr>
          <w:rFonts w:ascii="Times New Roman" w:eastAsiaTheme="minorHAnsi" w:hAnsi="Times New Roman"/>
          <w:sz w:val="26"/>
          <w:szCs w:val="26"/>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73B85B06" w14:textId="77777777" w:rsidR="00FA4EE3" w:rsidRPr="00FA4EE3" w:rsidRDefault="00FA4EE3" w:rsidP="00FA4EE3">
      <w:pPr>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4)</w:t>
      </w:r>
      <w:r w:rsidRPr="00FA4EE3">
        <w:rPr>
          <w:rFonts w:ascii="Times New Roman" w:eastAsiaTheme="minorHAnsi" w:hAnsi="Times New Roman"/>
          <w:i/>
          <w:sz w:val="26"/>
          <w:szCs w:val="26"/>
          <w:lang w:eastAsia="en-US"/>
        </w:rPr>
        <w:t xml:space="preserve"> </w:t>
      </w:r>
      <w:r w:rsidRPr="00FA4EE3">
        <w:rPr>
          <w:rFonts w:ascii="Times New Roman" w:eastAsiaTheme="minorHAnsi" w:hAnsi="Times New Roman"/>
          <w:sz w:val="26"/>
          <w:szCs w:val="26"/>
          <w:lang w:eastAsia="en-US"/>
        </w:rPr>
        <w:t xml:space="preserve">возможность предоставления муниципальной услуги </w:t>
      </w:r>
      <w:r w:rsidRPr="00FA4EE3">
        <w:rPr>
          <w:rFonts w:ascii="Times New Roman" w:eastAsiaTheme="minorHAnsi" w:hAnsi="Times New Roman"/>
          <w:sz w:val="26"/>
          <w:szCs w:val="26"/>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A4EE3">
        <w:rPr>
          <w:rFonts w:ascii="Times New Roman" w:eastAsia="Calibri" w:hAnsi="Times New Roman"/>
          <w:sz w:val="26"/>
          <w:szCs w:val="26"/>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городского округа Верхний Тагил;</w:t>
      </w:r>
    </w:p>
    <w:p w14:paraId="0288F4A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hAnsi="Times New Roman"/>
          <w:sz w:val="26"/>
          <w:szCs w:val="26"/>
        </w:rPr>
        <w:t xml:space="preserve">5) </w:t>
      </w:r>
      <w:r w:rsidRPr="00FA4EE3">
        <w:rPr>
          <w:rFonts w:ascii="Times New Roman" w:eastAsia="Calibri" w:hAnsi="Times New Roman"/>
          <w:sz w:val="26"/>
          <w:szCs w:val="26"/>
          <w:lang w:eastAsia="en-US"/>
        </w:rPr>
        <w:t xml:space="preserve">возможность получения муниципальной услуги посредством запроса </w:t>
      </w:r>
      <w:r w:rsidRPr="00FA4EE3">
        <w:rPr>
          <w:rFonts w:ascii="Times New Roman" w:eastAsia="Calibri" w:hAnsi="Times New Roman"/>
          <w:sz w:val="26"/>
          <w:szCs w:val="26"/>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FA4EE3">
        <w:rPr>
          <w:rFonts w:ascii="Times New Roman" w:eastAsiaTheme="minorHAnsi" w:hAnsi="Times New Roman"/>
          <w:sz w:val="26"/>
          <w:szCs w:val="26"/>
          <w:lang w:eastAsia="en-US"/>
        </w:rPr>
        <w:t>.</w:t>
      </w:r>
    </w:p>
    <w:p w14:paraId="5B1DC3A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lastRenderedPageBreak/>
        <w:t xml:space="preserve">32. При предоставлении муниципальной услуги взаимодействие заявителя </w:t>
      </w:r>
      <w:r w:rsidRPr="00FA4EE3">
        <w:rPr>
          <w:rFonts w:ascii="Times New Roman" w:eastAsiaTheme="minorHAnsi" w:hAnsi="Times New Roman"/>
          <w:sz w:val="26"/>
          <w:szCs w:val="26"/>
          <w:lang w:eastAsia="en-US"/>
        </w:rPr>
        <w:br/>
        <w:t xml:space="preserve">с должностными лицами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осуществляется не более двух раз в следующих случаях: </w:t>
      </w:r>
    </w:p>
    <w:p w14:paraId="1FE74DC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при обращении заявителя, при приеме заявления;</w:t>
      </w:r>
    </w:p>
    <w:p w14:paraId="079FF56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при получении результата.</w:t>
      </w:r>
    </w:p>
    <w:p w14:paraId="1E95708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Theme="minorHAnsi" w:hAnsi="Times New Roman"/>
          <w:sz w:val="26"/>
          <w:szCs w:val="26"/>
          <w:lang w:eastAsia="en-US"/>
        </w:rPr>
        <w:t xml:space="preserve">В каждом случае время, затраченное </w:t>
      </w:r>
      <w:r w:rsidRPr="00FA4EE3">
        <w:rPr>
          <w:rFonts w:ascii="Times New Roman" w:eastAsia="Calibri" w:hAnsi="Times New Roman"/>
          <w:sz w:val="26"/>
          <w:szCs w:val="26"/>
          <w:lang w:eastAsia="en-US"/>
        </w:rPr>
        <w:t xml:space="preserve">заявителем при взаимодействиях </w:t>
      </w:r>
      <w:r w:rsidRPr="00FA4EE3">
        <w:rPr>
          <w:rFonts w:ascii="Times New Roman" w:eastAsia="Calibri" w:hAnsi="Times New Roman"/>
          <w:sz w:val="26"/>
          <w:szCs w:val="26"/>
          <w:lang w:eastAsia="en-US"/>
        </w:rPr>
        <w:br/>
        <w:t>с должностными лицами при предоставлении муниципальной услуги, не должно превышать 15 минут.</w:t>
      </w:r>
    </w:p>
    <w:p w14:paraId="660A4F7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34978E6E" w14:textId="77777777" w:rsidR="00FA4EE3" w:rsidRPr="00FA4EE3" w:rsidRDefault="00FA4EE3" w:rsidP="00FA4EE3">
      <w:pPr>
        <w:autoSpaceDE w:val="0"/>
        <w:autoSpaceDN w:val="0"/>
        <w:adjustRightInd w:val="0"/>
        <w:spacing w:after="0" w:line="240" w:lineRule="auto"/>
        <w:ind w:right="-426" w:firstLine="709"/>
        <w:jc w:val="center"/>
        <w:outlineLvl w:val="2"/>
        <w:rPr>
          <w:rFonts w:ascii="Times New Roman" w:hAnsi="Times New Roman"/>
          <w:b/>
          <w:bCs/>
          <w:iCs/>
          <w:sz w:val="26"/>
          <w:szCs w:val="26"/>
        </w:rPr>
      </w:pPr>
      <w:r w:rsidRPr="00FA4EE3">
        <w:rPr>
          <w:rFonts w:ascii="Times New Roman" w:hAnsi="Times New Roman"/>
          <w:b/>
          <w:bCs/>
          <w:iCs/>
          <w:sz w:val="26"/>
          <w:szCs w:val="26"/>
        </w:rPr>
        <w:t xml:space="preserve">Иные требования, в том числе учитывающие особенности предоставления муниципальной услуги по экстерриториальному принципу </w:t>
      </w:r>
      <w:r w:rsidRPr="00FA4EE3">
        <w:rPr>
          <w:rFonts w:ascii="Times New Roman" w:hAnsi="Times New Roman"/>
          <w:b/>
          <w:bCs/>
          <w:iCs/>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53FD1A7" w14:textId="77777777" w:rsidR="00FA4EE3" w:rsidRPr="00FA4EE3" w:rsidRDefault="00FA4EE3" w:rsidP="00FA4EE3">
      <w:pPr>
        <w:autoSpaceDE w:val="0"/>
        <w:autoSpaceDN w:val="0"/>
        <w:adjustRightInd w:val="0"/>
        <w:spacing w:after="0" w:line="240" w:lineRule="auto"/>
        <w:ind w:right="-426" w:firstLine="709"/>
        <w:jc w:val="center"/>
        <w:outlineLvl w:val="2"/>
        <w:rPr>
          <w:rFonts w:ascii="Times New Roman" w:hAnsi="Times New Roman"/>
          <w:bCs/>
          <w:iCs/>
          <w:sz w:val="26"/>
          <w:szCs w:val="26"/>
        </w:rPr>
      </w:pPr>
    </w:p>
    <w:p w14:paraId="6C5AB64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Theme="minorHAnsi" w:hAnsi="Times New Roman"/>
          <w:sz w:val="26"/>
          <w:szCs w:val="26"/>
          <w:lang w:eastAsia="en-US"/>
        </w:rPr>
        <w:t xml:space="preserve">33. </w:t>
      </w:r>
      <w:r w:rsidRPr="00FA4EE3">
        <w:rPr>
          <w:rFonts w:ascii="Times New Roman" w:eastAsia="Calibri" w:hAnsi="Times New Roman"/>
          <w:sz w:val="26"/>
          <w:szCs w:val="26"/>
          <w:lang w:eastAsia="en-US"/>
        </w:rPr>
        <w:t xml:space="preserve">Заявитель имеет право получения муниципальной услуги </w:t>
      </w:r>
      <w:r w:rsidRPr="00FA4EE3">
        <w:rPr>
          <w:rFonts w:ascii="Times New Roman" w:eastAsia="Calibri" w:hAnsi="Times New Roman"/>
          <w:sz w:val="26"/>
          <w:szCs w:val="26"/>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A4EE3">
        <w:rPr>
          <w:rFonts w:ascii="Times New Roman" w:eastAsia="Calibri" w:hAnsi="Times New Roman"/>
          <w:sz w:val="26"/>
          <w:szCs w:val="26"/>
          <w:lang w:eastAsia="en-US"/>
        </w:rPr>
        <w:br/>
        <w:t xml:space="preserve">и муниципальных услуги органом, предоставляющим муниципальную услугу </w:t>
      </w:r>
      <w:r w:rsidRPr="00FA4EE3">
        <w:rPr>
          <w:rFonts w:ascii="Times New Roman" w:eastAsia="Calibri" w:hAnsi="Times New Roman"/>
          <w:sz w:val="26"/>
          <w:szCs w:val="26"/>
          <w:lang w:eastAsia="en-US"/>
        </w:rPr>
        <w:br/>
        <w:t>в электронной форме.</w:t>
      </w:r>
    </w:p>
    <w:p w14:paraId="6F0FADF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34. При этом заявителю необходимо иметь при себе документы, предусмотренные пунктом 16 Административного регламента.  </w:t>
      </w:r>
    </w:p>
    <w:p w14:paraId="4792A7D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603DB05B" w14:textId="77777777" w:rsidR="00FA4EE3" w:rsidRPr="00FA4EE3" w:rsidRDefault="00FA4EE3" w:rsidP="00FA4EE3">
      <w:pPr>
        <w:autoSpaceDE w:val="0"/>
        <w:autoSpaceDN w:val="0"/>
        <w:adjustRightInd w:val="0"/>
        <w:spacing w:after="0" w:line="240" w:lineRule="auto"/>
        <w:ind w:right="-426"/>
        <w:jc w:val="both"/>
        <w:rPr>
          <w:rFonts w:ascii="Times New Roman" w:eastAsiaTheme="minorHAnsi" w:hAnsi="Times New Roman"/>
          <w:sz w:val="26"/>
          <w:szCs w:val="26"/>
          <w:lang w:eastAsia="en-US"/>
        </w:rPr>
      </w:pPr>
    </w:p>
    <w:p w14:paraId="39A37750" w14:textId="77777777" w:rsidR="00FA4EE3" w:rsidRPr="00FA4EE3" w:rsidRDefault="00FA4EE3" w:rsidP="00FA4EE3">
      <w:pPr>
        <w:pStyle w:val="ConsPlusNormal"/>
        <w:widowControl/>
        <w:ind w:right="-426" w:firstLine="540"/>
        <w:jc w:val="center"/>
        <w:rPr>
          <w:b/>
          <w:sz w:val="26"/>
          <w:szCs w:val="26"/>
        </w:rPr>
      </w:pPr>
      <w:r w:rsidRPr="00FA4EE3">
        <w:rPr>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F251340" w14:textId="77777777" w:rsidR="00FA4EE3" w:rsidRPr="00FA4EE3" w:rsidRDefault="00FA4EE3" w:rsidP="00FA4EE3">
      <w:pPr>
        <w:pStyle w:val="ConsPlusNormal"/>
        <w:widowControl/>
        <w:ind w:right="-426" w:firstLine="540"/>
        <w:jc w:val="center"/>
        <w:rPr>
          <w:b/>
          <w:sz w:val="26"/>
          <w:szCs w:val="26"/>
        </w:rPr>
      </w:pPr>
    </w:p>
    <w:p w14:paraId="5C605A4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36. </w:t>
      </w:r>
      <w:r w:rsidRPr="00FA4EE3">
        <w:rPr>
          <w:rFonts w:ascii="Times New Roman" w:eastAsia="Calibri" w:hAnsi="Times New Roman"/>
          <w:sz w:val="26"/>
          <w:szCs w:val="26"/>
          <w:lang w:eastAsia="en-US"/>
        </w:rPr>
        <w:t xml:space="preserve">Исчерпывающий перечень административных процедур (действий) </w:t>
      </w:r>
      <w:r w:rsidRPr="00FA4EE3">
        <w:rPr>
          <w:rFonts w:ascii="Times New Roman" w:eastAsia="Calibri" w:hAnsi="Times New Roman"/>
          <w:sz w:val="26"/>
          <w:szCs w:val="26"/>
          <w:lang w:eastAsia="en-US"/>
        </w:rPr>
        <w:br/>
        <w:t xml:space="preserve">при предоставлении </w:t>
      </w:r>
      <w:r w:rsidRPr="00FA4EE3">
        <w:rPr>
          <w:rFonts w:ascii="Times New Roman" w:eastAsiaTheme="minorHAnsi" w:hAnsi="Times New Roman"/>
          <w:sz w:val="26"/>
          <w:szCs w:val="26"/>
          <w:lang w:eastAsia="en-US"/>
        </w:rPr>
        <w:t>муниципальной услуги включает следующие административные процедуры:</w:t>
      </w:r>
    </w:p>
    <w:p w14:paraId="7773984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1) прием заявления и документов, необходимых для предоставления муниципальной услуги;</w:t>
      </w:r>
    </w:p>
    <w:p w14:paraId="28A5B0C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2)</w:t>
      </w:r>
      <w:bookmarkStart w:id="7" w:name="OLE_LINK1"/>
      <w:bookmarkStart w:id="8" w:name="OLE_LINK2"/>
      <w:r w:rsidRPr="00FA4EE3">
        <w:rPr>
          <w:rFonts w:ascii="Times New Roman" w:eastAsiaTheme="minorHAnsi" w:hAnsi="Times New Roman"/>
          <w:sz w:val="26"/>
          <w:szCs w:val="26"/>
          <w:lang w:eastAsia="en-US"/>
        </w:rPr>
        <w:t> формирование и направление межведомственного запроса в органы (организации), участвующие в предоставлении муниципальной услуги;</w:t>
      </w:r>
    </w:p>
    <w:p w14:paraId="777B021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3) проведение экспертизы документов, необходимых для предоставления муниципальной услуги</w:t>
      </w:r>
      <w:bookmarkEnd w:id="7"/>
      <w:bookmarkEnd w:id="8"/>
      <w:r w:rsidRPr="00FA4EE3">
        <w:rPr>
          <w:rFonts w:ascii="Times New Roman" w:eastAsiaTheme="minorHAnsi" w:hAnsi="Times New Roman"/>
          <w:sz w:val="26"/>
          <w:szCs w:val="26"/>
          <w:lang w:eastAsia="en-US"/>
        </w:rPr>
        <w:t>;</w:t>
      </w:r>
    </w:p>
    <w:p w14:paraId="450B9FE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4) направление заявителю результата предоставления муниципальной услуги.</w:t>
      </w:r>
    </w:p>
    <w:p w14:paraId="6A02CE8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08B9771F"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 xml:space="preserve">Порядок осуществления административных процедур (действий) </w:t>
      </w:r>
      <w:r w:rsidRPr="00FA4EE3">
        <w:rPr>
          <w:rFonts w:ascii="Times New Roman" w:eastAsia="Calibri" w:hAnsi="Times New Roman"/>
          <w:b/>
          <w:sz w:val="26"/>
          <w:szCs w:val="26"/>
          <w:lang w:eastAsia="en-US"/>
        </w:rPr>
        <w:br/>
        <w:t xml:space="preserve">по предоставлению муниципальной услуги в электронной форме, в том числе </w:t>
      </w:r>
      <w:r w:rsidRPr="00FA4EE3">
        <w:rPr>
          <w:rFonts w:ascii="Times New Roman" w:eastAsia="Calibri" w:hAnsi="Times New Roman"/>
          <w:b/>
          <w:sz w:val="26"/>
          <w:szCs w:val="26"/>
          <w:lang w:eastAsia="en-US"/>
        </w:rPr>
        <w:br/>
        <w:t>с использованием Единого портала</w:t>
      </w:r>
    </w:p>
    <w:p w14:paraId="4E1B9995"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Calibri" w:hAnsi="Times New Roman"/>
          <w:b/>
          <w:sz w:val="26"/>
          <w:szCs w:val="26"/>
          <w:lang w:eastAsia="en-US"/>
        </w:rPr>
      </w:pPr>
    </w:p>
    <w:p w14:paraId="13DFC13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lastRenderedPageBreak/>
        <w:t xml:space="preserve">37. Перечень административных процедур (действий) при предоставлении муниципальной услуги в </w:t>
      </w:r>
      <w:r w:rsidRPr="00FA4EE3">
        <w:rPr>
          <w:rFonts w:ascii="Times New Roman" w:eastAsia="Calibri" w:hAnsi="Times New Roman"/>
          <w:sz w:val="26"/>
          <w:szCs w:val="26"/>
          <w:lang w:eastAsia="en-US"/>
        </w:rPr>
        <w:t xml:space="preserve">электронной форме, в том числе </w:t>
      </w:r>
      <w:r w:rsidRPr="00FA4EE3">
        <w:rPr>
          <w:rFonts w:ascii="Times New Roman" w:eastAsia="Calibri" w:hAnsi="Times New Roman"/>
          <w:sz w:val="26"/>
          <w:szCs w:val="26"/>
          <w:lang w:eastAsia="en-US"/>
        </w:rPr>
        <w:br/>
        <w:t>с использованием Единого портала:</w:t>
      </w:r>
    </w:p>
    <w:p w14:paraId="0A0558BE"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
          <w:i/>
          <w:sz w:val="26"/>
          <w:szCs w:val="26"/>
        </w:rPr>
      </w:pPr>
      <w:r w:rsidRPr="00FA4EE3">
        <w:rPr>
          <w:rFonts w:ascii="Times New Roman" w:hAnsi="Times New Roman"/>
          <w:b/>
          <w:i/>
          <w:sz w:val="26"/>
          <w:szCs w:val="26"/>
        </w:rPr>
        <w:t>-</w:t>
      </w:r>
      <w:r w:rsidRPr="00FA4EE3">
        <w:rPr>
          <w:rFonts w:ascii="Times New Roman" w:eastAsia="Calibri" w:hAnsi="Times New Roman"/>
          <w:b/>
          <w:i/>
          <w:sz w:val="26"/>
          <w:szCs w:val="26"/>
          <w:lang w:eastAsia="en-US"/>
        </w:rPr>
        <w:t xml:space="preserve"> </w:t>
      </w:r>
      <w:r w:rsidRPr="00FA4EE3">
        <w:rPr>
          <w:rFonts w:ascii="Times New Roman" w:hAnsi="Times New Roman"/>
          <w:b/>
          <w:i/>
          <w:sz w:val="26"/>
          <w:szCs w:val="26"/>
        </w:rPr>
        <w:t xml:space="preserve">представление в установленном порядке информации заявителям </w:t>
      </w:r>
      <w:r w:rsidRPr="00FA4EE3">
        <w:rPr>
          <w:rFonts w:ascii="Times New Roman" w:hAnsi="Times New Roman"/>
          <w:b/>
          <w:i/>
          <w:sz w:val="26"/>
          <w:szCs w:val="26"/>
        </w:rPr>
        <w:br/>
        <w:t>и обеспечение доступа заявителей к сведениям о муниципальной услуге:</w:t>
      </w:r>
    </w:p>
    <w:p w14:paraId="0A2A361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информация о предоставлении муниципальной услуги размещается </w:t>
      </w:r>
      <w:r w:rsidRPr="00FA4EE3">
        <w:rPr>
          <w:rFonts w:ascii="Times New Roman" w:hAnsi="Times New Roman"/>
          <w:sz w:val="26"/>
          <w:szCs w:val="26"/>
        </w:rPr>
        <w:br/>
        <w:t>на Едином портале, а также на официальном сайте городского округа Верхний Тагил.</w:t>
      </w:r>
    </w:p>
    <w:p w14:paraId="106A95C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На Едином портале и на официальном сайте городского округа Верхний Тагил размещается следующая информация:</w:t>
      </w:r>
    </w:p>
    <w:p w14:paraId="6400E9AE"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eastAsiaTheme="minorHAnsi" w:hAnsi="Times New Roman"/>
          <w:sz w:val="26"/>
          <w:szCs w:val="26"/>
          <w:lang w:eastAsia="en-US"/>
        </w:rPr>
        <w:t>1) исчерпывающий перечень документов, необходимых для предоставления</w:t>
      </w:r>
      <w:r w:rsidRPr="00FA4EE3">
        <w:rPr>
          <w:rFonts w:ascii="Times New Roman" w:hAnsi="Times New Roman"/>
          <w:sz w:val="26"/>
          <w:szCs w:val="26"/>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121191C1"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2) круг заявителей; </w:t>
      </w:r>
    </w:p>
    <w:p w14:paraId="47114EE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3) срок предоставления муниципальной услуги; </w:t>
      </w:r>
    </w:p>
    <w:p w14:paraId="7E0D2A8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5A24FD0B"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5) размер государственной пошлины, взимаемой за предоставление муниципальной услуги (не предусмотрена); </w:t>
      </w:r>
    </w:p>
    <w:p w14:paraId="580C68D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6) исчерпывающий перечень оснований для приостановления или отказа в предоставлении муниципальной услуги; </w:t>
      </w:r>
    </w:p>
    <w:p w14:paraId="6F1EAB6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06A2DAE7"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8) формы заявлений (уведомлений, сообщений), используемые при предоставлении муниципальной услуги.</w:t>
      </w:r>
    </w:p>
    <w:p w14:paraId="30B477DB"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Информация на Едином портале, официальном сайте городского округа Верхний Тагил о порядке и сроках предоставления муниципальной услуги на основании сведений, содержащихся </w:t>
      </w:r>
      <w:r w:rsidRPr="00FA4EE3">
        <w:rPr>
          <w:rFonts w:ascii="Times New Roman" w:hAnsi="Times New Roman"/>
          <w:sz w:val="26"/>
          <w:szCs w:val="26"/>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1666DF4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90950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b/>
          <w:i/>
          <w:sz w:val="26"/>
          <w:szCs w:val="26"/>
        </w:rPr>
        <w:t xml:space="preserve">- запись на прием в орган, предоставляющий муниципальную услугу, </w:t>
      </w:r>
      <w:r w:rsidRPr="00FA4EE3">
        <w:rPr>
          <w:rFonts w:ascii="Times New Roman" w:hAnsi="Times New Roman"/>
          <w:b/>
          <w:i/>
          <w:sz w:val="26"/>
          <w:szCs w:val="26"/>
        </w:rPr>
        <w:br/>
        <w:t xml:space="preserve">для подачи запроса </w:t>
      </w:r>
      <w:r w:rsidRPr="00FA4EE3">
        <w:rPr>
          <w:rFonts w:ascii="Times New Roman" w:eastAsiaTheme="minorHAnsi" w:hAnsi="Times New Roman"/>
          <w:sz w:val="26"/>
          <w:szCs w:val="26"/>
          <w:lang w:eastAsia="en-US"/>
        </w:rPr>
        <w:t>(</w:t>
      </w:r>
      <w:r w:rsidRPr="00FA4EE3">
        <w:rPr>
          <w:rFonts w:ascii="Times New Roman" w:hAnsi="Times New Roman"/>
          <w:b/>
          <w:i/>
          <w:sz w:val="26"/>
          <w:szCs w:val="26"/>
        </w:rPr>
        <w:t>при реализации технической возможности</w:t>
      </w:r>
      <w:r w:rsidRPr="00FA4EE3">
        <w:rPr>
          <w:rFonts w:ascii="Times New Roman" w:hAnsi="Times New Roman"/>
          <w:sz w:val="26"/>
          <w:szCs w:val="26"/>
        </w:rPr>
        <w:t>):</w:t>
      </w:r>
    </w:p>
    <w:p w14:paraId="5CB1755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http://rgu4.egov66.ru.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1EEFA85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A4EE3">
        <w:rPr>
          <w:rFonts w:ascii="Times New Roman" w:hAnsi="Times New Roman"/>
          <w:sz w:val="26"/>
          <w:szCs w:val="26"/>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B1985EA"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b/>
          <w:i/>
          <w:sz w:val="26"/>
          <w:szCs w:val="26"/>
        </w:rPr>
        <w:lastRenderedPageBreak/>
        <w:t xml:space="preserve">- формирование запроса о предоставлении муниципальной услуги </w:t>
      </w:r>
      <w:r w:rsidRPr="00FA4EE3">
        <w:rPr>
          <w:rFonts w:ascii="Times New Roman" w:hAnsi="Times New Roman"/>
          <w:b/>
          <w:i/>
          <w:sz w:val="26"/>
          <w:szCs w:val="26"/>
        </w:rPr>
        <w:br/>
      </w:r>
      <w:r w:rsidRPr="00FA4EE3">
        <w:rPr>
          <w:rFonts w:ascii="Times New Roman" w:eastAsiaTheme="minorHAnsi" w:hAnsi="Times New Roman"/>
          <w:sz w:val="26"/>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Pr="00FA4EE3">
        <w:rPr>
          <w:rFonts w:ascii="Times New Roman" w:hAnsi="Times New Roman"/>
          <w:sz w:val="26"/>
          <w:szCs w:val="26"/>
        </w:rPr>
        <w:t xml:space="preserve"> необходимо добавить оговорку «</w:t>
      </w:r>
      <w:r w:rsidRPr="00FA4EE3">
        <w:rPr>
          <w:rFonts w:ascii="Times New Roman" w:hAnsi="Times New Roman"/>
          <w:b/>
          <w:i/>
          <w:sz w:val="26"/>
          <w:szCs w:val="26"/>
        </w:rPr>
        <w:t>при реализации технической возможности»</w:t>
      </w:r>
      <w:r w:rsidRPr="00FA4EE3">
        <w:rPr>
          <w:rFonts w:ascii="Times New Roman" w:hAnsi="Times New Roman"/>
          <w:sz w:val="26"/>
          <w:szCs w:val="26"/>
        </w:rPr>
        <w:t>):</w:t>
      </w:r>
    </w:p>
    <w:p w14:paraId="4D335552"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455D199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На Едином портале, официальном сайте размещаются образцы заполнения электронной формы запроса.</w:t>
      </w:r>
    </w:p>
    <w:p w14:paraId="1FAC41F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A4EE3">
        <w:rPr>
          <w:rFonts w:ascii="Times New Roman" w:hAnsi="Times New Roman"/>
          <w:sz w:val="26"/>
          <w:szCs w:val="26"/>
        </w:rPr>
        <w:br/>
        <w:t xml:space="preserve">ее устранения посредством информационного сообщения непосредственно </w:t>
      </w:r>
      <w:r w:rsidRPr="00FA4EE3">
        <w:rPr>
          <w:rFonts w:ascii="Times New Roman" w:hAnsi="Times New Roman"/>
          <w:sz w:val="26"/>
          <w:szCs w:val="26"/>
        </w:rPr>
        <w:br/>
        <w:t xml:space="preserve">в электронной форме запроса. </w:t>
      </w:r>
    </w:p>
    <w:p w14:paraId="2E6ADDA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3. При формировании запроса заявителю обеспечивается: </w:t>
      </w:r>
    </w:p>
    <w:p w14:paraId="54C6D38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6AAD6C7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1A26A7D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в) возможность печати на бумажном носителе копии электронной формы запроса; </w:t>
      </w:r>
    </w:p>
    <w:p w14:paraId="58027737"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г) сохранение ранее введенных в электронную форму запроса значений </w:t>
      </w:r>
      <w:r w:rsidRPr="00FA4EE3">
        <w:rPr>
          <w:rFonts w:ascii="Times New Roman" w:hAnsi="Times New Roman"/>
          <w:sz w:val="26"/>
          <w:szCs w:val="26"/>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1A4601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A4EE3">
        <w:rPr>
          <w:rFonts w:ascii="Times New Roman" w:hAnsi="Times New Roman"/>
          <w:sz w:val="26"/>
          <w:szCs w:val="26"/>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FA4EE3">
        <w:rPr>
          <w:rFonts w:ascii="Times New Roman" w:hAnsi="Times New Roman"/>
          <w:sz w:val="26"/>
          <w:szCs w:val="26"/>
        </w:rPr>
        <w:br/>
        <w:t xml:space="preserve">в единой системе идентификации и аутентификации; </w:t>
      </w:r>
    </w:p>
    <w:p w14:paraId="4A06DD12"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е) возможность вернуться на любой из этапов заполнения электронной формы запроса без потери ранее введенной информации; </w:t>
      </w:r>
    </w:p>
    <w:p w14:paraId="045BD47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51F33D76"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14:paraId="7B89BC5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b/>
          <w:i/>
          <w:sz w:val="26"/>
          <w:szCs w:val="26"/>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FA4EE3">
        <w:rPr>
          <w:rFonts w:ascii="Times New Roman" w:hAnsi="Times New Roman"/>
          <w:b/>
          <w:i/>
          <w:sz w:val="26"/>
          <w:szCs w:val="26"/>
        </w:rPr>
        <w:br/>
      </w:r>
      <w:r w:rsidRPr="00FA4EE3">
        <w:rPr>
          <w:rFonts w:ascii="Times New Roman" w:eastAsiaTheme="minorHAnsi" w:hAnsi="Times New Roman"/>
          <w:sz w:val="26"/>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Pr="00FA4EE3">
        <w:rPr>
          <w:rFonts w:ascii="Times New Roman" w:hAnsi="Times New Roman"/>
          <w:sz w:val="26"/>
          <w:szCs w:val="26"/>
        </w:rPr>
        <w:t xml:space="preserve"> необходимо добавить оговорку «</w:t>
      </w:r>
      <w:r w:rsidRPr="00FA4EE3">
        <w:rPr>
          <w:rFonts w:ascii="Times New Roman" w:hAnsi="Times New Roman"/>
          <w:b/>
          <w:i/>
          <w:sz w:val="26"/>
          <w:szCs w:val="26"/>
        </w:rPr>
        <w:t>при реализации технической возможности»</w:t>
      </w:r>
      <w:r w:rsidRPr="00FA4EE3">
        <w:rPr>
          <w:rFonts w:ascii="Times New Roman" w:hAnsi="Times New Roman"/>
          <w:sz w:val="26"/>
          <w:szCs w:val="26"/>
        </w:rPr>
        <w:t>):</w:t>
      </w:r>
    </w:p>
    <w:p w14:paraId="6E0B6C0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1. Орган (организация) обеспечивает прием документов, необходимых для</w:t>
      </w:r>
    </w:p>
    <w:p w14:paraId="473D7176"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lastRenderedPageBreak/>
        <w:t>предоставления муниципальной услуги, и регистрацию запроса без необходимости</w:t>
      </w:r>
    </w:p>
    <w:p w14:paraId="1B369901"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повторного представления заявителем таких документов на бумажном носителе.</w:t>
      </w:r>
    </w:p>
    <w:p w14:paraId="18988CB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2. Срок регистрации запроса – 1 рабочий день.</w:t>
      </w:r>
    </w:p>
    <w:p w14:paraId="2F5BEC2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3. Предоставление муниципальной услуги начинается с момента приема </w:t>
      </w:r>
      <w:r w:rsidRPr="00FA4EE3">
        <w:rPr>
          <w:rFonts w:ascii="Times New Roman" w:hAnsi="Times New Roman"/>
          <w:sz w:val="26"/>
          <w:szCs w:val="26"/>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7480590E"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7AE55EB3"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1) при наличии хотя бы одного из указанных оснований должностное лицо,</w:t>
      </w:r>
    </w:p>
    <w:p w14:paraId="4C6EF987"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58679DA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2) при отсутствии указанных оснований заявителю сообщается присвоенный</w:t>
      </w:r>
    </w:p>
    <w:p w14:paraId="1A1852A2"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226DC7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4. Прием и регистрация запроса осуществляются должностным лицом структурного подразделения, ответственного за прием документов.</w:t>
      </w:r>
    </w:p>
    <w:p w14:paraId="17E4328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5. После регистрации запрос направляется в структурное подразделение,</w:t>
      </w:r>
    </w:p>
    <w:p w14:paraId="2873E79F"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ответственное за предоставление муниципальной услуги.</w:t>
      </w:r>
    </w:p>
    <w:p w14:paraId="0189928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5C7481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
          <w:i/>
          <w:sz w:val="26"/>
          <w:szCs w:val="26"/>
        </w:rPr>
      </w:pPr>
      <w:r w:rsidRPr="00FA4EE3">
        <w:rPr>
          <w:rFonts w:ascii="Times New Roman" w:hAnsi="Times New Roman"/>
          <w:b/>
          <w:i/>
          <w:sz w:val="26"/>
          <w:szCs w:val="26"/>
        </w:rPr>
        <w:t xml:space="preserve">- оплата государственной пошлины за предоставление муниципальной услуги и уплата иных платежей, взимаемых в соответствии </w:t>
      </w:r>
      <w:r w:rsidRPr="00FA4EE3">
        <w:rPr>
          <w:rFonts w:ascii="Times New Roman" w:hAnsi="Times New Roman"/>
          <w:b/>
          <w:i/>
          <w:sz w:val="26"/>
          <w:szCs w:val="26"/>
        </w:rPr>
        <w:br/>
        <w:t xml:space="preserve">с законодательством Российской Федерации </w:t>
      </w:r>
    </w:p>
    <w:p w14:paraId="19258EA6"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Государственная пошлина за предоставление муниципальной услуги не взимается;</w:t>
      </w:r>
    </w:p>
    <w:p w14:paraId="50DE31A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
          <w:i/>
          <w:sz w:val="26"/>
          <w:szCs w:val="26"/>
        </w:rPr>
      </w:pPr>
      <w:r w:rsidRPr="00FA4EE3">
        <w:rPr>
          <w:rFonts w:ascii="Times New Roman" w:hAnsi="Times New Roman"/>
          <w:b/>
          <w:i/>
          <w:sz w:val="26"/>
          <w:szCs w:val="26"/>
        </w:rPr>
        <w:t xml:space="preserve">- получение заявителем сведений о ходе выполнения запроса о предоставлении муниципальной услуги </w:t>
      </w:r>
      <w:r w:rsidRPr="00FA4EE3">
        <w:rPr>
          <w:rFonts w:ascii="Times New Roman" w:hAnsi="Times New Roman"/>
          <w:sz w:val="26"/>
          <w:szCs w:val="26"/>
        </w:rPr>
        <w:t>(</w:t>
      </w:r>
      <w:r w:rsidRPr="00FA4EE3">
        <w:rPr>
          <w:rFonts w:ascii="Times New Roman" w:eastAsiaTheme="minorHAnsi" w:hAnsi="Times New Roman"/>
          <w:sz w:val="26"/>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Pr="00FA4EE3">
        <w:rPr>
          <w:rFonts w:ascii="Times New Roman" w:hAnsi="Times New Roman"/>
          <w:sz w:val="26"/>
          <w:szCs w:val="26"/>
        </w:rPr>
        <w:t xml:space="preserve"> необходимо добавить оговорку «</w:t>
      </w:r>
      <w:r w:rsidRPr="00FA4EE3">
        <w:rPr>
          <w:rFonts w:ascii="Times New Roman" w:hAnsi="Times New Roman"/>
          <w:b/>
          <w:i/>
          <w:sz w:val="26"/>
          <w:szCs w:val="26"/>
        </w:rPr>
        <w:t>при реализации технической возможности»</w:t>
      </w:r>
      <w:r w:rsidRPr="00FA4EE3">
        <w:rPr>
          <w:rFonts w:ascii="Times New Roman" w:hAnsi="Times New Roman"/>
          <w:sz w:val="26"/>
          <w:szCs w:val="26"/>
        </w:rPr>
        <w:t>):</w:t>
      </w:r>
    </w:p>
    <w:p w14:paraId="7724F1AE"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1. Заявитель имеет возможность получения информации о ходе предоставления муниципальной услуги.</w:t>
      </w:r>
    </w:p>
    <w:p w14:paraId="5F58A65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Информация о ходе предоставления муниципальной услуги направляется</w:t>
      </w:r>
    </w:p>
    <w:p w14:paraId="66F1EA1C"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FA4EE3">
        <w:rPr>
          <w:rFonts w:ascii="Times New Roman" w:hAnsi="Times New Roman"/>
          <w:sz w:val="26"/>
          <w:szCs w:val="26"/>
        </w:rPr>
        <w:br/>
        <w:t>по выбору заявителя.</w:t>
      </w:r>
    </w:p>
    <w:p w14:paraId="69AF2F3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2. При предоставлении муниципальной услуги в электронной форме заявителю направляется:</w:t>
      </w:r>
    </w:p>
    <w:p w14:paraId="00B2C17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а) уведомление о записи на прием в орган (организацию) или многофункциональный центр (описывается в случае необходимости дополнительно);</w:t>
      </w:r>
    </w:p>
    <w:p w14:paraId="64B501CB"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lastRenderedPageBreak/>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0F12A37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в) уведомление о начале процедуры предоставления муниципальной услуги (описывается в случае необходимости дополнительно);</w:t>
      </w:r>
    </w:p>
    <w:p w14:paraId="5916B013"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г) уведомление об окончании предоставления муниципальной услуги либо</w:t>
      </w:r>
    </w:p>
    <w:p w14:paraId="566DB58C"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мотивированном отказе в приеме запроса и иных документов, необходимых для</w:t>
      </w:r>
    </w:p>
    <w:p w14:paraId="49DAA43C"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предоставления муниципальной услуги (описывается в случае необходимости дополнительно);</w:t>
      </w:r>
    </w:p>
    <w:p w14:paraId="63DB6C9C"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д) уведомление о факте получения информации, подтверждающей оплату</w:t>
      </w:r>
    </w:p>
    <w:p w14:paraId="73E27C34"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муниципальной услуги (описывается в случае необходимости дополнительно);</w:t>
      </w:r>
    </w:p>
    <w:p w14:paraId="52C3C76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е) уведомление о результатах рассмотрения документов, необходимых для</w:t>
      </w:r>
    </w:p>
    <w:p w14:paraId="3BC6C092" w14:textId="77777777" w:rsidR="00FA4EE3" w:rsidRPr="00FA4EE3" w:rsidRDefault="00FA4EE3" w:rsidP="00FA4EE3">
      <w:pPr>
        <w:autoSpaceDE w:val="0"/>
        <w:autoSpaceDN w:val="0"/>
        <w:adjustRightInd w:val="0"/>
        <w:spacing w:after="0" w:line="240" w:lineRule="auto"/>
        <w:ind w:right="-426"/>
        <w:jc w:val="both"/>
        <w:rPr>
          <w:rFonts w:ascii="Times New Roman" w:hAnsi="Times New Roman"/>
          <w:sz w:val="26"/>
          <w:szCs w:val="26"/>
        </w:rPr>
      </w:pPr>
      <w:r w:rsidRPr="00FA4EE3">
        <w:rPr>
          <w:rFonts w:ascii="Times New Roman" w:hAnsi="Times New Roman"/>
          <w:sz w:val="26"/>
          <w:szCs w:val="26"/>
        </w:rPr>
        <w:t>предоставления муниципальной услуги (описывается в случае необходимости дополнительно);</w:t>
      </w:r>
    </w:p>
    <w:p w14:paraId="52D6734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0812887A"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з) уведомление о мотивированном отказе в предоставлении муниципальной услуги (описывается в случае необходимости дополнительно);</w:t>
      </w:r>
    </w:p>
    <w:p w14:paraId="4A0A5D94"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
          <w:i/>
          <w:sz w:val="26"/>
          <w:szCs w:val="26"/>
        </w:rPr>
      </w:pPr>
      <w:r w:rsidRPr="00FA4EE3">
        <w:rPr>
          <w:rFonts w:ascii="Times New Roman" w:hAnsi="Times New Roman"/>
          <w:b/>
          <w:i/>
          <w:sz w:val="26"/>
          <w:szCs w:val="26"/>
        </w:rPr>
        <w:t xml:space="preserve">- взаимодействие органа, предоставляющего муниципальную услугу, </w:t>
      </w:r>
      <w:r w:rsidRPr="00FA4EE3">
        <w:rPr>
          <w:rFonts w:ascii="Times New Roman" w:hAnsi="Times New Roman"/>
          <w:b/>
          <w:i/>
          <w:sz w:val="26"/>
          <w:szCs w:val="26"/>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0AB4C58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
          <w:i/>
          <w:sz w:val="26"/>
          <w:szCs w:val="26"/>
        </w:rPr>
      </w:pPr>
      <w:r w:rsidRPr="00FA4EE3">
        <w:rPr>
          <w:rFonts w:ascii="Times New Roman" w:eastAsiaTheme="minorHAnsi" w:hAnsi="Times New Roman"/>
          <w:sz w:val="26"/>
          <w:szCs w:val="26"/>
          <w:lang w:eastAsia="en-US"/>
        </w:rPr>
        <w:t xml:space="preserve">Межведомственный запрос формируется в соответствии с требованиями </w:t>
      </w:r>
      <w:hyperlink r:id="rId8" w:history="1">
        <w:r w:rsidRPr="00FA4EE3">
          <w:rPr>
            <w:rFonts w:ascii="Times New Roman" w:eastAsiaTheme="minorHAnsi" w:hAnsi="Times New Roman"/>
            <w:sz w:val="26"/>
            <w:szCs w:val="26"/>
            <w:lang w:eastAsia="en-US"/>
          </w:rPr>
          <w:t>статьи 7.2</w:t>
        </w:r>
      </w:hyperlink>
      <w:r w:rsidRPr="00FA4EE3">
        <w:rPr>
          <w:rFonts w:ascii="Times New Roman" w:eastAsiaTheme="minorHAnsi" w:hAnsi="Times New Roman"/>
          <w:sz w:val="26"/>
          <w:szCs w:val="26"/>
          <w:lang w:eastAsia="en-US"/>
        </w:rPr>
        <w:t xml:space="preserve"> Федерального закона от 27.07.2010 № 210-ФЗ «Об организации предоставления государственных и муниципальных услуг»</w:t>
      </w:r>
      <w:r w:rsidRPr="00FA4EE3">
        <w:rPr>
          <w:rFonts w:ascii="Times New Roman" w:hAnsi="Times New Roman"/>
          <w:b/>
          <w:i/>
          <w:sz w:val="26"/>
          <w:szCs w:val="26"/>
        </w:rPr>
        <w:t>;</w:t>
      </w:r>
    </w:p>
    <w:p w14:paraId="540A2F1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b/>
          <w:i/>
          <w:sz w:val="26"/>
          <w:szCs w:val="26"/>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FA4EE3">
        <w:rPr>
          <w:rFonts w:ascii="Times New Roman" w:eastAsiaTheme="minorHAnsi" w:hAnsi="Times New Roman"/>
          <w:sz w:val="26"/>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Pr="00FA4EE3">
        <w:rPr>
          <w:rFonts w:ascii="Times New Roman" w:hAnsi="Times New Roman"/>
          <w:sz w:val="26"/>
          <w:szCs w:val="26"/>
        </w:rPr>
        <w:t xml:space="preserve"> необходимо добавить оговорку «</w:t>
      </w:r>
      <w:r w:rsidRPr="00FA4EE3">
        <w:rPr>
          <w:rFonts w:ascii="Times New Roman" w:hAnsi="Times New Roman"/>
          <w:b/>
          <w:i/>
          <w:sz w:val="26"/>
          <w:szCs w:val="26"/>
        </w:rPr>
        <w:t>при реализации технической возможности»</w:t>
      </w:r>
      <w:r w:rsidRPr="00FA4EE3">
        <w:rPr>
          <w:rFonts w:ascii="Times New Roman" w:hAnsi="Times New Roman"/>
          <w:sz w:val="26"/>
          <w:szCs w:val="26"/>
        </w:rPr>
        <w:t>):</w:t>
      </w:r>
    </w:p>
    <w:p w14:paraId="25BE8DC2"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1. В качестве результата предоставления муниципальной услуги заявитель по его выбору вправе получить муниципальную услугу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1A51089F"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A4EE3">
        <w:rPr>
          <w:rFonts w:ascii="Times New Roman" w:hAnsi="Times New Roman"/>
          <w:sz w:val="26"/>
          <w:szCs w:val="26"/>
        </w:rPr>
        <w:br/>
        <w:t xml:space="preserve">в течение срока действия результата предоставления муниципальной услуги; </w:t>
      </w:r>
    </w:p>
    <w:p w14:paraId="31C477A1"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92E3A59"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
          <w:i/>
          <w:sz w:val="26"/>
          <w:szCs w:val="26"/>
        </w:rPr>
      </w:pPr>
      <w:r w:rsidRPr="00FA4EE3">
        <w:rPr>
          <w:rFonts w:ascii="Times New Roman" w:hAnsi="Times New Roman"/>
          <w:b/>
          <w:i/>
          <w:sz w:val="26"/>
          <w:szCs w:val="26"/>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FA4EE3">
        <w:rPr>
          <w:rFonts w:ascii="Times New Roman" w:hAnsi="Times New Roman"/>
          <w:b/>
          <w:i/>
          <w:sz w:val="26"/>
          <w:szCs w:val="26"/>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D81408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hAnsi="Times New Roman"/>
          <w:sz w:val="26"/>
          <w:szCs w:val="26"/>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42952680"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Calibri" w:hAnsi="Times New Roman"/>
          <w:sz w:val="26"/>
          <w:szCs w:val="26"/>
          <w:lang w:eastAsia="en-US"/>
        </w:rPr>
      </w:pPr>
    </w:p>
    <w:p w14:paraId="6EF2E3D3"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 xml:space="preserve">Порядок выполнения административных процедур (действий) </w:t>
      </w:r>
      <w:r w:rsidRPr="00FA4EE3">
        <w:rPr>
          <w:rFonts w:ascii="Times New Roman" w:eastAsia="Calibri" w:hAnsi="Times New Roman"/>
          <w:b/>
          <w:sz w:val="26"/>
          <w:szCs w:val="26"/>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14:paraId="771B01FF"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Calibri" w:hAnsi="Times New Roman"/>
          <w:b/>
          <w:sz w:val="26"/>
          <w:szCs w:val="26"/>
          <w:lang w:eastAsia="en-US"/>
        </w:rPr>
      </w:pPr>
    </w:p>
    <w:p w14:paraId="622886A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Theme="minorHAnsi" w:hAnsi="Times New Roman"/>
          <w:sz w:val="26"/>
          <w:szCs w:val="26"/>
          <w:lang w:eastAsia="en-US"/>
        </w:rPr>
        <w:t xml:space="preserve">38. </w:t>
      </w:r>
      <w:r w:rsidRPr="00FA4EE3">
        <w:rPr>
          <w:rFonts w:ascii="Times New Roman" w:hAnsi="Times New Roman"/>
          <w:sz w:val="26"/>
          <w:szCs w:val="26"/>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A4EE3">
        <w:rPr>
          <w:rFonts w:ascii="Times New Roman" w:eastAsia="Calibri" w:hAnsi="Times New Roman"/>
          <w:sz w:val="26"/>
          <w:szCs w:val="26"/>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FA4EE3">
        <w:rPr>
          <w:rFonts w:ascii="Times New Roman" w:hAnsi="Times New Roman"/>
          <w:sz w:val="26"/>
          <w:szCs w:val="26"/>
        </w:rPr>
        <w:t>муниципальной</w:t>
      </w:r>
      <w:r w:rsidRPr="00FA4EE3">
        <w:rPr>
          <w:rFonts w:ascii="Times New Roman" w:eastAsia="Calibri" w:hAnsi="Times New Roman"/>
          <w:sz w:val="26"/>
          <w:szCs w:val="26"/>
        </w:rPr>
        <w:t xml:space="preserve"> услуги в полном объеме и при предоставлении </w:t>
      </w:r>
      <w:r w:rsidRPr="00FA4EE3">
        <w:rPr>
          <w:rFonts w:ascii="Times New Roman" w:hAnsi="Times New Roman"/>
          <w:sz w:val="26"/>
          <w:szCs w:val="26"/>
        </w:rPr>
        <w:t>муниципальной</w:t>
      </w:r>
      <w:r w:rsidRPr="00FA4EE3">
        <w:rPr>
          <w:rFonts w:ascii="Times New Roman" w:eastAsia="Calibri" w:hAnsi="Times New Roman"/>
          <w:sz w:val="26"/>
          <w:szCs w:val="26"/>
        </w:rPr>
        <w:t xml:space="preserve"> услуги посредством комплексного запроса</w:t>
      </w:r>
      <w:r w:rsidRPr="00FA4EE3">
        <w:rPr>
          <w:rFonts w:ascii="Times New Roman" w:eastAsia="Calibri" w:hAnsi="Times New Roman"/>
          <w:sz w:val="26"/>
          <w:szCs w:val="26"/>
          <w:lang w:eastAsia="en-US"/>
        </w:rPr>
        <w:t>:</w:t>
      </w:r>
    </w:p>
    <w:p w14:paraId="47C2879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
          <w:i/>
          <w:sz w:val="26"/>
          <w:szCs w:val="26"/>
          <w:lang w:eastAsia="en-US"/>
        </w:rPr>
      </w:pPr>
      <w:r w:rsidRPr="00FA4EE3">
        <w:rPr>
          <w:rFonts w:ascii="Times New Roman" w:eastAsiaTheme="minorHAnsi" w:hAnsi="Times New Roman"/>
          <w:b/>
          <w:i/>
          <w:sz w:val="26"/>
          <w:szCs w:val="26"/>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0CD96EC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0C7C5D0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A08C17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CF38EE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lastRenderedPageBreak/>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06BD4FF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7B184B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Многофункциональный центр предоставления государственных и муниципальных услуг передает информацию заявителю.</w:t>
      </w:r>
    </w:p>
    <w:p w14:paraId="603DD72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
          <w:i/>
          <w:sz w:val="26"/>
          <w:szCs w:val="26"/>
          <w:lang w:eastAsia="en-US"/>
        </w:rPr>
      </w:pPr>
      <w:r w:rsidRPr="00FA4EE3">
        <w:rPr>
          <w:rFonts w:ascii="Times New Roman" w:eastAsia="Calibri" w:hAnsi="Times New Roman"/>
          <w:sz w:val="26"/>
          <w:szCs w:val="26"/>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F737EC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
          <w:i/>
          <w:sz w:val="26"/>
          <w:szCs w:val="26"/>
          <w:lang w:eastAsia="en-US"/>
        </w:rPr>
      </w:pPr>
      <w:r w:rsidRPr="00FA4EE3">
        <w:rPr>
          <w:rFonts w:ascii="Times New Roman" w:eastAsiaTheme="minorHAnsi" w:hAnsi="Times New Roman"/>
          <w:b/>
          <w:i/>
          <w:sz w:val="26"/>
          <w:szCs w:val="26"/>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4CD39E6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основанием для начала административной процедуры является </w:t>
      </w:r>
      <w:r w:rsidRPr="00FA4EE3">
        <w:rPr>
          <w:rFonts w:ascii="Times New Roman" w:hAnsi="Times New Roman"/>
          <w:bCs/>
          <w:sz w:val="26"/>
          <w:szCs w:val="26"/>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FA4EE3">
        <w:rPr>
          <w:rFonts w:ascii="Times New Roman" w:eastAsiaTheme="minorHAnsi" w:hAnsi="Times New Roman"/>
          <w:sz w:val="26"/>
          <w:szCs w:val="26"/>
          <w:lang w:eastAsia="en-US"/>
        </w:rPr>
        <w:t>муниципальной</w:t>
      </w:r>
      <w:r w:rsidRPr="00FA4EE3">
        <w:rPr>
          <w:rFonts w:ascii="Times New Roman" w:hAnsi="Times New Roman"/>
          <w:bCs/>
          <w:sz w:val="26"/>
          <w:szCs w:val="26"/>
        </w:rPr>
        <w:t xml:space="preserve"> услуги</w:t>
      </w:r>
      <w:r w:rsidRPr="00FA4EE3">
        <w:rPr>
          <w:rFonts w:ascii="Times New Roman" w:eastAsiaTheme="minorHAnsi" w:hAnsi="Times New Roman"/>
          <w:sz w:val="26"/>
          <w:szCs w:val="26"/>
          <w:lang w:eastAsia="en-US"/>
        </w:rPr>
        <w:t>.</w:t>
      </w:r>
    </w:p>
    <w:p w14:paraId="6D71279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2908B8F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4EAC2E1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E715D8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1E1E0C31"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1C668D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33B13DC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319ABE5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884634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
          <w:i/>
          <w:sz w:val="26"/>
          <w:szCs w:val="26"/>
          <w:lang w:eastAsia="en-US"/>
        </w:rPr>
      </w:pPr>
      <w:r w:rsidRPr="00FA4EE3">
        <w:rPr>
          <w:rFonts w:ascii="Times New Roman" w:eastAsiaTheme="minorHAnsi" w:hAnsi="Times New Roman"/>
          <w:b/>
          <w:i/>
          <w:sz w:val="26"/>
          <w:szCs w:val="26"/>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29E053B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
          <w:i/>
          <w:sz w:val="26"/>
          <w:szCs w:val="26"/>
          <w:lang w:eastAsia="en-US"/>
        </w:rPr>
      </w:pPr>
      <w:r w:rsidRPr="00FA4EE3">
        <w:rPr>
          <w:rFonts w:ascii="Times New Roman" w:eastAsiaTheme="minorHAnsi" w:hAnsi="Times New Roman"/>
          <w:sz w:val="26"/>
          <w:szCs w:val="26"/>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1DF82F3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
          <w:i/>
          <w:sz w:val="26"/>
          <w:szCs w:val="26"/>
          <w:lang w:eastAsia="en-US"/>
        </w:rPr>
      </w:pPr>
      <w:r w:rsidRPr="00FA4EE3">
        <w:rPr>
          <w:rFonts w:ascii="Times New Roman" w:eastAsiaTheme="minorHAnsi" w:hAnsi="Times New Roman"/>
          <w:b/>
          <w:i/>
          <w:sz w:val="26"/>
          <w:szCs w:val="26"/>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537BFA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6C104E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45E5B61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В случае получения электронных документов, направленных </w:t>
      </w:r>
      <w:r w:rsidRPr="00FA4EE3">
        <w:rPr>
          <w:rFonts w:ascii="Times New Roman" w:eastAsiaTheme="minorHAnsi" w:hAnsi="Times New Roman"/>
          <w:sz w:val="26"/>
          <w:szCs w:val="26"/>
          <w:lang w:eastAsia="en-US"/>
        </w:rPr>
        <w:br/>
        <w:t xml:space="preserve">в многофункциональный центр предоставления государственных </w:t>
      </w:r>
      <w:r w:rsidRPr="00FA4EE3">
        <w:rPr>
          <w:rFonts w:ascii="Times New Roman" w:eastAsiaTheme="minorHAnsi" w:hAnsi="Times New Roman"/>
          <w:sz w:val="26"/>
          <w:szCs w:val="26"/>
          <w:lang w:eastAsia="en-US"/>
        </w:rPr>
        <w:br/>
        <w:t xml:space="preserve">и муниципальных услуг по результатам предоставления государственных </w:t>
      </w:r>
      <w:r w:rsidRPr="00FA4EE3">
        <w:rPr>
          <w:rFonts w:ascii="Times New Roman" w:eastAsiaTheme="minorHAnsi" w:hAnsi="Times New Roman"/>
          <w:sz w:val="26"/>
          <w:szCs w:val="26"/>
          <w:lang w:eastAsia="en-US"/>
        </w:rPr>
        <w:br/>
        <w:t xml:space="preserve">и муниципальных услуг органами, предоставляющими государственные услуги, и </w:t>
      </w:r>
      <w:r w:rsidRPr="00FA4EE3">
        <w:rPr>
          <w:rFonts w:ascii="Times New Roman" w:eastAsiaTheme="minorHAnsi" w:hAnsi="Times New Roman"/>
          <w:sz w:val="26"/>
          <w:szCs w:val="26"/>
          <w:lang w:eastAsia="en-US"/>
        </w:rPr>
        <w:lastRenderedPageBreak/>
        <w:t xml:space="preserve">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A4EE3">
        <w:rPr>
          <w:rFonts w:ascii="Times New Roman" w:eastAsiaTheme="minorHAnsi" w:hAnsi="Times New Roman"/>
          <w:sz w:val="26"/>
          <w:szCs w:val="26"/>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A4EE3">
        <w:rPr>
          <w:rFonts w:ascii="Times New Roman" w:eastAsiaTheme="minorHAnsi" w:hAnsi="Times New Roman"/>
          <w:sz w:val="26"/>
          <w:szCs w:val="26"/>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8881FC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FA4EE3">
        <w:rPr>
          <w:rFonts w:ascii="Times New Roman" w:eastAsiaTheme="minorHAnsi" w:hAnsi="Times New Roman"/>
          <w:sz w:val="26"/>
          <w:szCs w:val="26"/>
          <w:lang w:eastAsia="en-US"/>
        </w:rPr>
        <w:br/>
        <w:t>а также проверяет полномочия представителя.</w:t>
      </w:r>
    </w:p>
    <w:p w14:paraId="3936B87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Результат предоставления муниципальной услуги выдается заявителю или его представителю под подпись.</w:t>
      </w:r>
    </w:p>
    <w:p w14:paraId="0350153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Результатом выполнения административной процедуры является выдача результата предоставления услуги заявителю.</w:t>
      </w:r>
    </w:p>
    <w:p w14:paraId="324A79E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6E328E9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b/>
          <w:i/>
          <w:sz w:val="26"/>
          <w:szCs w:val="26"/>
        </w:rPr>
      </w:pPr>
      <w:r w:rsidRPr="00FA4EE3">
        <w:rPr>
          <w:rFonts w:ascii="Times New Roman" w:eastAsia="Calibri" w:hAnsi="Times New Roman"/>
          <w:b/>
          <w:i/>
          <w:sz w:val="26"/>
          <w:szCs w:val="26"/>
          <w:lang w:eastAsia="en-US"/>
        </w:rPr>
        <w:t xml:space="preserve">- иные процедуры: предоставление муниципальной услуги </w:t>
      </w:r>
      <w:r w:rsidRPr="00FA4EE3">
        <w:rPr>
          <w:rFonts w:ascii="Times New Roman" w:eastAsia="Calibri" w:hAnsi="Times New Roman"/>
          <w:b/>
          <w:i/>
          <w:sz w:val="26"/>
          <w:szCs w:val="26"/>
          <w:lang w:eastAsia="en-US"/>
        </w:rPr>
        <w:br/>
        <w:t xml:space="preserve">в многофункциональном центре предоставления государственных </w:t>
      </w:r>
      <w:r w:rsidRPr="00FA4EE3">
        <w:rPr>
          <w:rFonts w:ascii="Times New Roman" w:eastAsia="Calibri" w:hAnsi="Times New Roman"/>
          <w:b/>
          <w:i/>
          <w:sz w:val="26"/>
          <w:szCs w:val="26"/>
          <w:lang w:eastAsia="en-US"/>
        </w:rPr>
        <w:br/>
        <w:t xml:space="preserve">и муниципальных услуг посредством </w:t>
      </w:r>
      <w:r w:rsidRPr="00FA4EE3">
        <w:rPr>
          <w:rFonts w:ascii="Times New Roman" w:eastAsia="Calibri" w:hAnsi="Times New Roman"/>
          <w:b/>
          <w:i/>
          <w:sz w:val="26"/>
          <w:szCs w:val="26"/>
        </w:rPr>
        <w:t>комплексного запроса</w:t>
      </w:r>
    </w:p>
    <w:p w14:paraId="2495569B" w14:textId="77777777" w:rsidR="00FA4EE3" w:rsidRPr="00FA4EE3" w:rsidRDefault="00FA4EE3" w:rsidP="00FA4EE3">
      <w:pPr>
        <w:autoSpaceDE w:val="0"/>
        <w:autoSpaceDN w:val="0"/>
        <w:adjustRightInd w:val="0"/>
        <w:spacing w:after="0" w:line="240" w:lineRule="auto"/>
        <w:ind w:right="-426" w:firstLine="708"/>
        <w:jc w:val="both"/>
        <w:rPr>
          <w:rFonts w:ascii="Times New Roman" w:eastAsia="Calibri" w:hAnsi="Times New Roman"/>
          <w:sz w:val="26"/>
          <w:szCs w:val="26"/>
          <w:lang w:eastAsia="en-US"/>
        </w:rPr>
      </w:pPr>
      <w:r w:rsidRPr="00FA4EE3">
        <w:rPr>
          <w:rFonts w:ascii="Times New Roman" w:eastAsia="Calibri" w:hAnsi="Times New Roman"/>
          <w:sz w:val="26"/>
          <w:szCs w:val="26"/>
        </w:rPr>
        <w:t xml:space="preserve">Многофункциональный центр предоставления государственных </w:t>
      </w:r>
      <w:r w:rsidRPr="00FA4EE3">
        <w:rPr>
          <w:rFonts w:ascii="Times New Roman" w:eastAsia="Calibri" w:hAnsi="Times New Roman"/>
          <w:sz w:val="26"/>
          <w:szCs w:val="26"/>
        </w:rPr>
        <w:br/>
        <w:t>и муниципальных услуг осуществляет информирование заявителей о порядке предоставления государственной</w:t>
      </w:r>
      <w:r w:rsidRPr="00FA4EE3">
        <w:rPr>
          <w:rFonts w:ascii="Times New Roman" w:eastAsia="Calibri" w:hAnsi="Times New Roman"/>
          <w:sz w:val="26"/>
          <w:szCs w:val="26"/>
          <w:lang w:eastAsia="en-US"/>
        </w:rPr>
        <w:t xml:space="preserve"> услуги посредством комплексного запроса, о ходе выполнения комплексных запросов, а также по иным вопросам, связанным</w:t>
      </w:r>
      <w:r w:rsidRPr="00FA4EE3">
        <w:rPr>
          <w:rFonts w:ascii="Times New Roman" w:eastAsia="Calibri" w:hAnsi="Times New Roman"/>
          <w:sz w:val="26"/>
          <w:szCs w:val="26"/>
          <w:lang w:eastAsia="en-US"/>
        </w:rPr>
        <w:br/>
        <w:t xml:space="preserve"> с предоставлением муниципальной услуги. </w:t>
      </w:r>
    </w:p>
    <w:p w14:paraId="102835AE" w14:textId="77777777" w:rsidR="00FA4EE3" w:rsidRPr="00FA4EE3" w:rsidRDefault="00FA4EE3" w:rsidP="00FA4EE3">
      <w:pPr>
        <w:autoSpaceDE w:val="0"/>
        <w:autoSpaceDN w:val="0"/>
        <w:adjustRightInd w:val="0"/>
        <w:spacing w:after="0" w:line="240" w:lineRule="auto"/>
        <w:ind w:right="-426" w:firstLine="708"/>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FA4EE3">
        <w:rPr>
          <w:rFonts w:ascii="Times New Roman" w:hAnsi="Times New Roman"/>
          <w:sz w:val="26"/>
          <w:szCs w:val="26"/>
        </w:rPr>
        <w:t>Администрацию городского округа Верхний Тагил</w:t>
      </w:r>
      <w:r w:rsidRPr="00FA4EE3">
        <w:rPr>
          <w:rFonts w:ascii="Times New Roman" w:eastAsia="Calibri" w:hAnsi="Times New Roman"/>
          <w:sz w:val="26"/>
          <w:szCs w:val="26"/>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FA4EE3">
        <w:rPr>
          <w:rFonts w:ascii="Times New Roman" w:eastAsia="Calibri" w:hAnsi="Times New Roman"/>
          <w:sz w:val="26"/>
          <w:szCs w:val="26"/>
          <w:lang w:eastAsia="en-US"/>
        </w:rPr>
        <w:br/>
        <w:t>за оформлением комплексного запроса.</w:t>
      </w:r>
    </w:p>
    <w:p w14:paraId="719FFE9E" w14:textId="77777777" w:rsidR="00FA4EE3" w:rsidRPr="00FA4EE3" w:rsidRDefault="00FA4EE3" w:rsidP="00FA4EE3">
      <w:pPr>
        <w:autoSpaceDE w:val="0"/>
        <w:autoSpaceDN w:val="0"/>
        <w:adjustRightInd w:val="0"/>
        <w:spacing w:after="0" w:line="240" w:lineRule="auto"/>
        <w:ind w:right="-426" w:firstLine="708"/>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A4EE3">
        <w:rPr>
          <w:rFonts w:ascii="Times New Roman" w:eastAsia="Calibri" w:hAnsi="Times New Roman"/>
          <w:sz w:val="26"/>
          <w:szCs w:val="26"/>
          <w:lang w:eastAsia="en-US"/>
        </w:rPr>
        <w:br/>
        <w:t xml:space="preserve">и муниципальных услуг только по результатам предоставления иных указанных </w:t>
      </w:r>
      <w:r w:rsidRPr="00FA4EE3">
        <w:rPr>
          <w:rFonts w:ascii="Times New Roman" w:eastAsia="Calibri" w:hAnsi="Times New Roman"/>
          <w:sz w:val="26"/>
          <w:szCs w:val="26"/>
          <w:lang w:eastAsia="en-US"/>
        </w:rPr>
        <w:br/>
        <w:t xml:space="preserve">в комплексном запросе государственных и (или) муниципальных услуг, направление заявления и документов в </w:t>
      </w:r>
      <w:r w:rsidRPr="00FA4EE3">
        <w:rPr>
          <w:rFonts w:ascii="Times New Roman" w:hAnsi="Times New Roman"/>
          <w:sz w:val="26"/>
          <w:szCs w:val="26"/>
        </w:rPr>
        <w:t>Администрацию городского округа Верхний Тагил</w:t>
      </w:r>
      <w:r w:rsidRPr="00FA4EE3">
        <w:rPr>
          <w:rFonts w:ascii="Times New Roman" w:eastAsia="Calibri" w:hAnsi="Times New Roman"/>
          <w:sz w:val="26"/>
          <w:szCs w:val="26"/>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FA4EE3">
        <w:rPr>
          <w:rFonts w:ascii="Times New Roman" w:hAnsi="Times New Roman"/>
          <w:sz w:val="26"/>
          <w:szCs w:val="26"/>
        </w:rPr>
        <w:t>Администрации городского округа Верхний Тагил</w:t>
      </w:r>
      <w:r w:rsidRPr="00FA4EE3">
        <w:rPr>
          <w:rFonts w:ascii="Times New Roman" w:eastAsia="Calibri" w:hAnsi="Times New Roman"/>
          <w:sz w:val="26"/>
          <w:szCs w:val="26"/>
          <w:lang w:eastAsia="en-US"/>
        </w:rPr>
        <w:t>.</w:t>
      </w:r>
    </w:p>
    <w:p w14:paraId="21F7EC4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i/>
          <w:sz w:val="26"/>
          <w:szCs w:val="26"/>
          <w:lang w:eastAsia="en-US"/>
        </w:rPr>
      </w:pPr>
      <w:r w:rsidRPr="00FA4EE3">
        <w:rPr>
          <w:rFonts w:ascii="Times New Roman" w:eastAsia="Calibri" w:hAnsi="Times New Roman"/>
          <w:sz w:val="26"/>
          <w:szCs w:val="26"/>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3F2F795E"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p>
    <w:p w14:paraId="1B4FD960"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Прием заявления и документов, необходимых для предоставления муниципальной услуги</w:t>
      </w:r>
    </w:p>
    <w:p w14:paraId="615303A0"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p>
    <w:p w14:paraId="48BF037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39. Основанием для начала административной процедуры является поступление в </w:t>
      </w:r>
      <w:r w:rsidRPr="00FA4EE3">
        <w:rPr>
          <w:rFonts w:ascii="Times New Roman" w:hAnsi="Times New Roman"/>
          <w:sz w:val="26"/>
          <w:szCs w:val="26"/>
        </w:rPr>
        <w:t>Администрацию городского округа Верхний Тагил</w:t>
      </w:r>
      <w:r w:rsidRPr="00FA4EE3">
        <w:rPr>
          <w:rFonts w:ascii="Times New Roman" w:eastAsiaTheme="minorHAnsi" w:hAnsi="Times New Roman"/>
          <w:sz w:val="26"/>
          <w:szCs w:val="26"/>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A4EE3">
        <w:rPr>
          <w:rFonts w:ascii="Times New Roman" w:eastAsia="Calibri" w:hAnsi="Times New Roman"/>
          <w:sz w:val="26"/>
          <w:szCs w:val="26"/>
          <w:lang w:eastAsia="en-US"/>
        </w:rPr>
        <w:t>ибо через многофункциональный центр предоставления государственных и муниципальных услуг, в том числе в электронной форме.</w:t>
      </w:r>
    </w:p>
    <w:p w14:paraId="62F4CD1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40. В состав административной процедуры входят следующие административные действия: </w:t>
      </w:r>
    </w:p>
    <w:p w14:paraId="646DA60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1) при поступлении заявления и документов посредством почтовой связи на бумажном носителе специалист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в должностные обязанности которого входит прием и регистрация входящих документов, осуществляет:</w:t>
      </w:r>
    </w:p>
    <w:p w14:paraId="5D883CB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4E8E9D0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502A561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в течение одного дня с момента поступления заявления о предоставления муниципальной услуги.</w:t>
      </w:r>
    </w:p>
    <w:p w14:paraId="03351CE1"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в должностные обязанности которого входит прием и регистрация заявлений о предоставлении государственных услуг:</w:t>
      </w:r>
    </w:p>
    <w:p w14:paraId="27A18E8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E579A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проверяет соответствие представленных документов требованиям, удостоверяясь в том, что:</w:t>
      </w:r>
    </w:p>
    <w:p w14:paraId="2D78FDB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A4EE3">
        <w:rPr>
          <w:rFonts w:ascii="Times New Roman" w:eastAsiaTheme="minorHAnsi" w:hAnsi="Times New Roman"/>
          <w:sz w:val="26"/>
          <w:szCs w:val="26"/>
          <w:lang w:eastAsia="en-US"/>
        </w:rPr>
        <w:br/>
        <w:t>или определенных законодательством должностных лиц,</w:t>
      </w:r>
    </w:p>
    <w:p w14:paraId="15AB487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тексты документов написаны разборчиво, наименования юридических лиц – без сокращений, с указанием их мест нахождения,</w:t>
      </w:r>
    </w:p>
    <w:p w14:paraId="6707493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фамилии, имена и отчества физических лиц, адреса их мест жительства написаны полностью,</w:t>
      </w:r>
    </w:p>
    <w:p w14:paraId="1D91340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 в документах нет подчисток, приписок, зачеркнутых слов и иных </w:t>
      </w:r>
      <w:r w:rsidRPr="00FA4EE3">
        <w:rPr>
          <w:rFonts w:ascii="Times New Roman" w:eastAsiaTheme="minorHAnsi" w:hAnsi="Times New Roman"/>
          <w:sz w:val="26"/>
          <w:szCs w:val="26"/>
          <w:lang w:eastAsia="en-US"/>
        </w:rPr>
        <w:br/>
        <w:t>неоговоренных исправлений,</w:t>
      </w:r>
    </w:p>
    <w:p w14:paraId="6685B0F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документы не исполнены карандашом,</w:t>
      </w:r>
    </w:p>
    <w:p w14:paraId="31E36F1E"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 документы не имеют серьезных повреждений, наличие которых </w:t>
      </w:r>
      <w:r w:rsidRPr="00FA4EE3">
        <w:rPr>
          <w:rFonts w:ascii="Times New Roman" w:eastAsiaTheme="minorHAnsi" w:hAnsi="Times New Roman"/>
          <w:sz w:val="26"/>
          <w:szCs w:val="26"/>
          <w:lang w:eastAsia="en-US"/>
        </w:rPr>
        <w:br/>
        <w:t>не позволяет однозначно истолковать их содержание;</w:t>
      </w:r>
    </w:p>
    <w:p w14:paraId="7D2A94E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сверяет наличие представленных документов с перечнем прилагаемых документов, указанных в поступившем заявлении;</w:t>
      </w:r>
    </w:p>
    <w:p w14:paraId="659E8AC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E3EC4B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консультирует заявителя о порядке и сроках предоставления муниципальной услуги;</w:t>
      </w:r>
    </w:p>
    <w:p w14:paraId="190C905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1209615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в течение одного дня с момента поступления заявления о предоставления муниципальной услуги.</w:t>
      </w:r>
    </w:p>
    <w:p w14:paraId="0CE858B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eastAsiaTheme="minorHAnsi" w:hAnsi="Times New Roman"/>
          <w:sz w:val="26"/>
          <w:szCs w:val="26"/>
          <w:lang w:eastAsia="en-US"/>
        </w:rPr>
        <w:t xml:space="preserve">Административные действия, указанные в настоящем пункте, осуществляются при </w:t>
      </w:r>
      <w:r w:rsidRPr="00FA4EE3">
        <w:rPr>
          <w:rFonts w:ascii="Times New Roman" w:hAnsi="Times New Roman"/>
          <w:bCs/>
          <w:color w:val="000000"/>
          <w:sz w:val="26"/>
          <w:szCs w:val="26"/>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8A045F6"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Cs/>
          <w:color w:val="000000"/>
          <w:sz w:val="26"/>
          <w:szCs w:val="26"/>
        </w:rPr>
      </w:pPr>
      <w:r w:rsidRPr="00FA4EE3">
        <w:rPr>
          <w:rFonts w:ascii="Times New Roman" w:hAnsi="Times New Roman"/>
          <w:bCs/>
          <w:color w:val="000000"/>
          <w:sz w:val="26"/>
          <w:szCs w:val="26"/>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47A8D44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xml:space="preserve"> специалистом, в должностные обязанности которого входит прием и регистрация входящих документов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w:t>
      </w:r>
    </w:p>
    <w:p w14:paraId="32E4361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bookmarkStart w:id="9" w:name="Par176"/>
      <w:bookmarkEnd w:id="9"/>
      <w:r w:rsidRPr="00FA4EE3">
        <w:rPr>
          <w:rFonts w:ascii="Times New Roman" w:eastAsiaTheme="minorHAnsi" w:hAnsi="Times New Roman"/>
          <w:sz w:val="26"/>
          <w:szCs w:val="26"/>
          <w:lang w:eastAsia="en-US"/>
        </w:rPr>
        <w:t>42. Критерием принятия решения о приеме документов, необходимых для предоставления муниципальной услуги, является</w:t>
      </w:r>
      <w:r w:rsidRPr="00FA4EE3">
        <w:rPr>
          <w:rStyle w:val="af2"/>
          <w:rFonts w:ascii="Times New Roman" w:hAnsi="Times New Roman"/>
          <w:sz w:val="26"/>
          <w:szCs w:val="26"/>
        </w:rPr>
        <w:t xml:space="preserve"> </w:t>
      </w:r>
      <w:r w:rsidRPr="00FA4EE3">
        <w:rPr>
          <w:rFonts w:ascii="Times New Roman" w:eastAsiaTheme="minorHAnsi" w:hAnsi="Times New Roman"/>
          <w:sz w:val="26"/>
          <w:szCs w:val="26"/>
          <w:lang w:eastAsia="en-US"/>
        </w:rPr>
        <w:t>соответствие представленных документов требованиям установленным подпунктом 2 пункта 40 настоящего Регламента.</w:t>
      </w:r>
    </w:p>
    <w:p w14:paraId="77FC77E1"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специалисту </w:t>
      </w:r>
      <w:r w:rsidRPr="00FA4EE3">
        <w:rPr>
          <w:rFonts w:ascii="Times New Roman" w:hAnsi="Times New Roman"/>
          <w:sz w:val="26"/>
          <w:szCs w:val="26"/>
        </w:rPr>
        <w:t xml:space="preserve">Администрации городского округа Верхний </w:t>
      </w:r>
      <w:r w:rsidRPr="00FA4EE3">
        <w:rPr>
          <w:rFonts w:ascii="Times New Roman" w:hAnsi="Times New Roman"/>
          <w:sz w:val="26"/>
          <w:szCs w:val="26"/>
        </w:rPr>
        <w:lastRenderedPageBreak/>
        <w:t>Тагил</w:t>
      </w:r>
      <w:r w:rsidRPr="00FA4EE3">
        <w:rPr>
          <w:rFonts w:ascii="Times New Roman" w:eastAsiaTheme="minorHAnsi" w:hAnsi="Times New Roman"/>
          <w:sz w:val="26"/>
          <w:szCs w:val="26"/>
          <w:lang w:eastAsia="en-US"/>
        </w:rPr>
        <w:t>, в должностные обязанности которого входит предоставление муниципальной услуги.</w:t>
      </w:r>
    </w:p>
    <w:p w14:paraId="2B8FFD4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4DF4877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38FD2DE1" w14:textId="77777777" w:rsidR="00FA4EE3" w:rsidRPr="00FA4EE3" w:rsidRDefault="00FA4EE3" w:rsidP="00FA4EE3">
      <w:pPr>
        <w:autoSpaceDE w:val="0"/>
        <w:autoSpaceDN w:val="0"/>
        <w:adjustRightInd w:val="0"/>
        <w:spacing w:after="0" w:line="240" w:lineRule="auto"/>
        <w:ind w:right="-426"/>
        <w:jc w:val="center"/>
        <w:outlineLvl w:val="0"/>
        <w:rPr>
          <w:rFonts w:ascii="Times New Roman" w:eastAsiaTheme="minorHAnsi" w:hAnsi="Times New Roman"/>
          <w:b/>
          <w:bCs/>
          <w:sz w:val="26"/>
          <w:szCs w:val="26"/>
          <w:lang w:eastAsia="en-US"/>
        </w:rPr>
      </w:pPr>
      <w:r w:rsidRPr="00FA4EE3">
        <w:rPr>
          <w:rFonts w:ascii="Times New Roman" w:eastAsiaTheme="minorHAnsi" w:hAnsi="Times New Roman"/>
          <w:b/>
          <w:bCs/>
          <w:sz w:val="26"/>
          <w:szCs w:val="26"/>
          <w:lang w:eastAsia="en-US"/>
        </w:rPr>
        <w:t>Формирование и направление межведомственного запроса</w:t>
      </w:r>
    </w:p>
    <w:p w14:paraId="63D5E82E"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b/>
          <w:bCs/>
          <w:sz w:val="26"/>
          <w:szCs w:val="26"/>
          <w:lang w:eastAsia="en-US"/>
        </w:rPr>
      </w:pPr>
      <w:r w:rsidRPr="00FA4EE3">
        <w:rPr>
          <w:rFonts w:ascii="Times New Roman" w:eastAsiaTheme="minorHAnsi" w:hAnsi="Times New Roman"/>
          <w:b/>
          <w:bCs/>
          <w:sz w:val="26"/>
          <w:szCs w:val="26"/>
          <w:lang w:eastAsia="en-US"/>
        </w:rPr>
        <w:t>в органы (организации), участвующие в предоставлении</w:t>
      </w:r>
    </w:p>
    <w:p w14:paraId="20390594" w14:textId="77777777" w:rsidR="00FA4EE3" w:rsidRPr="00FA4EE3" w:rsidRDefault="00FA4EE3" w:rsidP="00FA4EE3">
      <w:pPr>
        <w:autoSpaceDE w:val="0"/>
        <w:autoSpaceDN w:val="0"/>
        <w:adjustRightInd w:val="0"/>
        <w:spacing w:after="0" w:line="240" w:lineRule="auto"/>
        <w:ind w:right="-426"/>
        <w:jc w:val="center"/>
        <w:rPr>
          <w:rFonts w:ascii="Times New Roman" w:eastAsiaTheme="minorHAnsi" w:hAnsi="Times New Roman"/>
          <w:b/>
          <w:bCs/>
          <w:sz w:val="26"/>
          <w:szCs w:val="26"/>
          <w:lang w:eastAsia="en-US"/>
        </w:rPr>
      </w:pPr>
      <w:r w:rsidRPr="00FA4EE3">
        <w:rPr>
          <w:rFonts w:ascii="Times New Roman" w:eastAsiaTheme="minorHAnsi" w:hAnsi="Times New Roman"/>
          <w:b/>
          <w:bCs/>
          <w:sz w:val="26"/>
          <w:szCs w:val="26"/>
          <w:lang w:eastAsia="en-US"/>
        </w:rPr>
        <w:t>муниципальной услуги</w:t>
      </w:r>
    </w:p>
    <w:p w14:paraId="4697C293"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bCs/>
          <w:sz w:val="26"/>
          <w:szCs w:val="26"/>
          <w:lang w:eastAsia="en-US"/>
        </w:rPr>
      </w:pPr>
    </w:p>
    <w:p w14:paraId="47106A01"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45. Межведомственный запрос формируется в соответствии с требованиями </w:t>
      </w:r>
      <w:hyperlink r:id="rId9" w:history="1">
        <w:r w:rsidRPr="00FA4EE3">
          <w:rPr>
            <w:rFonts w:ascii="Times New Roman" w:eastAsiaTheme="minorHAnsi" w:hAnsi="Times New Roman"/>
            <w:sz w:val="26"/>
            <w:szCs w:val="26"/>
            <w:lang w:eastAsia="en-US"/>
          </w:rPr>
          <w:t>статьи 7.2</w:t>
        </w:r>
      </w:hyperlink>
      <w:r w:rsidRPr="00FA4EE3">
        <w:rPr>
          <w:rFonts w:ascii="Times New Roman" w:eastAsiaTheme="minorHAnsi" w:hAnsi="Times New Roman"/>
          <w:sz w:val="26"/>
          <w:szCs w:val="26"/>
          <w:lang w:eastAsia="en-US"/>
        </w:rPr>
        <w:t xml:space="preserve"> Федерального закона от 27.07.2010 № 210-ФЗ «Об организации предоставления государственных и муниципальных услуг».</w:t>
      </w:r>
    </w:p>
    <w:p w14:paraId="5BBF71B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46. Основанием для начала административной процедуры является поступление специалисту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A7A7303" w14:textId="77777777" w:rsidR="00FA4EE3" w:rsidRPr="00FA4EE3" w:rsidRDefault="00FA4EE3" w:rsidP="00FA4EE3">
      <w:pPr>
        <w:pStyle w:val="ab"/>
        <w:autoSpaceDE w:val="0"/>
        <w:autoSpaceDN w:val="0"/>
        <w:adjustRightInd w:val="0"/>
        <w:ind w:left="0" w:right="-426" w:firstLine="709"/>
        <w:jc w:val="both"/>
        <w:rPr>
          <w:rFonts w:eastAsiaTheme="minorHAnsi"/>
          <w:sz w:val="26"/>
          <w:szCs w:val="26"/>
          <w:lang w:eastAsia="en-US"/>
        </w:rPr>
      </w:pPr>
      <w:r w:rsidRPr="00FA4EE3">
        <w:rPr>
          <w:rFonts w:eastAsiaTheme="minorHAnsi"/>
          <w:sz w:val="26"/>
          <w:szCs w:val="26"/>
          <w:lang w:eastAsia="en-US"/>
        </w:rPr>
        <w:t xml:space="preserve">47. Специалист </w:t>
      </w:r>
      <w:r w:rsidRPr="00FA4EE3">
        <w:rPr>
          <w:sz w:val="26"/>
          <w:szCs w:val="26"/>
        </w:rPr>
        <w:t>Администрации городского округа Верхний Тагил</w:t>
      </w:r>
      <w:r w:rsidRPr="00FA4EE3">
        <w:rPr>
          <w:rFonts w:eastAsiaTheme="minorHAnsi"/>
          <w:sz w:val="26"/>
          <w:szCs w:val="26"/>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269B2BC2" w14:textId="77777777" w:rsidR="00FA4EE3" w:rsidRPr="00FA4EE3" w:rsidRDefault="00FA4EE3" w:rsidP="00FA4EE3">
      <w:pPr>
        <w:pStyle w:val="ab"/>
        <w:autoSpaceDE w:val="0"/>
        <w:autoSpaceDN w:val="0"/>
        <w:adjustRightInd w:val="0"/>
        <w:ind w:left="0" w:right="-426" w:firstLine="709"/>
        <w:jc w:val="both"/>
        <w:rPr>
          <w:rFonts w:eastAsiaTheme="minorHAnsi"/>
          <w:sz w:val="26"/>
          <w:szCs w:val="26"/>
          <w:lang w:eastAsia="en-US"/>
        </w:rPr>
      </w:pPr>
      <w:r w:rsidRPr="00FA4EE3">
        <w:rPr>
          <w:rFonts w:eastAsiaTheme="minorHAnsi"/>
          <w:sz w:val="26"/>
          <w:szCs w:val="26"/>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9EA7A0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235771F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Межведомственный запрос формируется в соответствии с требованиями </w:t>
      </w:r>
      <w:hyperlink r:id="rId10" w:history="1">
        <w:r w:rsidRPr="00FA4EE3">
          <w:rPr>
            <w:rFonts w:ascii="Times New Roman" w:eastAsiaTheme="minorHAnsi" w:hAnsi="Times New Roman"/>
            <w:sz w:val="26"/>
            <w:szCs w:val="26"/>
            <w:lang w:eastAsia="en-US"/>
          </w:rPr>
          <w:t>статьи 7.2</w:t>
        </w:r>
      </w:hyperlink>
      <w:r w:rsidRPr="00FA4EE3">
        <w:rPr>
          <w:rFonts w:ascii="Times New Roman" w:eastAsiaTheme="minorHAnsi" w:hAnsi="Times New Roman"/>
          <w:sz w:val="26"/>
          <w:szCs w:val="26"/>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w:t>
      </w:r>
    </w:p>
    <w:p w14:paraId="6CBC2FB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50. Максимальное время, затраченное на административную процедуру, </w:t>
      </w:r>
      <w:r w:rsidRPr="00FA4EE3">
        <w:rPr>
          <w:rFonts w:ascii="Times New Roman" w:eastAsiaTheme="minorHAnsi" w:hAnsi="Times New Roman"/>
          <w:sz w:val="26"/>
          <w:szCs w:val="26"/>
          <w:lang w:eastAsia="en-US"/>
        </w:rPr>
        <w:br/>
        <w:t>не должно превышать десяти рабочих дней.</w:t>
      </w:r>
    </w:p>
    <w:p w14:paraId="0A7FDD5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665B4CA9"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52. Способом фиксации результата выполнения административной процедуры является получение специалистом </w:t>
      </w:r>
      <w:r w:rsidRPr="00FA4EE3">
        <w:rPr>
          <w:rFonts w:ascii="Times New Roman" w:hAnsi="Times New Roman"/>
          <w:sz w:val="26"/>
          <w:szCs w:val="26"/>
        </w:rPr>
        <w:t>Администрации городского округа Верхний Тагил</w:t>
      </w:r>
      <w:r w:rsidRPr="00FA4EE3">
        <w:rPr>
          <w:rFonts w:ascii="Times New Roman" w:eastAsiaTheme="minorHAnsi" w:hAnsi="Times New Roman"/>
          <w:sz w:val="26"/>
          <w:szCs w:val="26"/>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798EB7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208E795E"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Проведение экспертизы документов, необходимых для предоставления муниципальной услуги</w:t>
      </w:r>
    </w:p>
    <w:p w14:paraId="14D2E105"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p>
    <w:p w14:paraId="790F366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ОУМИ и ЗР, в должностные обязанности которого входит предоставление муниципальной услуги.</w:t>
      </w:r>
    </w:p>
    <w:p w14:paraId="57A8345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Специалист ОУМИ и ЗР, в должностные обязанности которого входит предоставление муниципальной услуги, проводит экспертизу заявления </w:t>
      </w:r>
      <w:r w:rsidRPr="00FA4EE3">
        <w:rPr>
          <w:rFonts w:ascii="Times New Roman" w:eastAsiaTheme="minorHAnsi" w:hAnsi="Times New Roman"/>
          <w:sz w:val="26"/>
          <w:szCs w:val="26"/>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FA4EE3">
        <w:rPr>
          <w:rFonts w:ascii="Times New Roman" w:eastAsiaTheme="minorHAnsi" w:hAnsi="Times New Roman"/>
          <w:sz w:val="26"/>
          <w:szCs w:val="26"/>
          <w:lang w:eastAsia="en-US"/>
        </w:rPr>
        <w:br/>
        <w:t>в предоставлении муниципальной услуги.</w:t>
      </w:r>
    </w:p>
    <w:p w14:paraId="6AEBC1C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Специалист ОУМИ и ЗР, в должностные обязанности которого входит предоставление муниципальной услуги, осуществляет проверку документов и сведений на предмет:</w:t>
      </w:r>
    </w:p>
    <w:p w14:paraId="717675B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688DE55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54. По результатам экспертизы документов устанавливается:</w:t>
      </w:r>
    </w:p>
    <w:p w14:paraId="26A3EC9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наличие или отсутствие оснований для отказа в предоставлении муниципальной услуги.</w:t>
      </w:r>
    </w:p>
    <w:p w14:paraId="79B7EFE2"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55. По результатам рассмотрения документов, представленных заявителем, </w:t>
      </w:r>
      <w:r w:rsidRPr="00FA4EE3">
        <w:rPr>
          <w:rFonts w:ascii="Times New Roman" w:eastAsiaTheme="minorHAnsi" w:hAnsi="Times New Roman"/>
          <w:sz w:val="26"/>
          <w:szCs w:val="26"/>
          <w:lang w:eastAsia="en-US"/>
        </w:rPr>
        <w:br/>
        <w:t>и произведенной экспертизы документов Администрация городского округа Верхний Тагил</w:t>
      </w:r>
      <w:r w:rsidRPr="00FA4EE3">
        <w:rPr>
          <w:rFonts w:ascii="Times New Roman" w:hAnsi="Times New Roman"/>
          <w:sz w:val="26"/>
          <w:szCs w:val="26"/>
        </w:rPr>
        <w:t xml:space="preserve"> </w:t>
      </w:r>
      <w:r w:rsidRPr="00FA4EE3">
        <w:rPr>
          <w:rFonts w:ascii="Times New Roman" w:eastAsiaTheme="minorHAnsi" w:hAnsi="Times New Roman"/>
          <w:sz w:val="26"/>
          <w:szCs w:val="26"/>
          <w:lang w:eastAsia="en-US"/>
        </w:rPr>
        <w:t>обеспечивает подготовку одного из следующих документов:</w:t>
      </w:r>
    </w:p>
    <w:p w14:paraId="207AB68D"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EBA0608"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sz w:val="26"/>
          <w:szCs w:val="26"/>
        </w:rPr>
      </w:pPr>
      <w:r w:rsidRPr="00FA4EE3">
        <w:rPr>
          <w:rFonts w:ascii="Times New Roman" w:hAnsi="Times New Roman"/>
          <w:sz w:val="26"/>
          <w:szCs w:val="26"/>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61862D55" w14:textId="77777777" w:rsidR="00FA4EE3" w:rsidRPr="00FA4EE3" w:rsidRDefault="00FA4EE3" w:rsidP="00FA4EE3">
      <w:pPr>
        <w:autoSpaceDE w:val="0"/>
        <w:autoSpaceDN w:val="0"/>
        <w:adjustRightInd w:val="0"/>
        <w:spacing w:after="0" w:line="240" w:lineRule="auto"/>
        <w:ind w:right="-426" w:firstLine="709"/>
        <w:jc w:val="both"/>
        <w:rPr>
          <w:rFonts w:ascii="Times New Roman" w:hAnsi="Times New Roman"/>
          <w:bCs/>
          <w:sz w:val="26"/>
          <w:szCs w:val="26"/>
        </w:rPr>
      </w:pPr>
      <w:r w:rsidRPr="00FA4EE3">
        <w:rPr>
          <w:rFonts w:ascii="Times New Roman" w:hAnsi="Times New Roman"/>
          <w:bCs/>
          <w:sz w:val="26"/>
          <w:szCs w:val="26"/>
        </w:rPr>
        <w:t xml:space="preserve">Специалист ОУМИ и ЗР,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Pr="00FA4EE3">
        <w:rPr>
          <w:rFonts w:ascii="Times New Roman" w:eastAsiaTheme="minorHAnsi" w:hAnsi="Times New Roman"/>
          <w:sz w:val="26"/>
          <w:szCs w:val="26"/>
          <w:lang w:eastAsia="en-US"/>
        </w:rPr>
        <w:t>Администрации городского округа Верхний Тагил</w:t>
      </w:r>
      <w:r w:rsidRPr="00FA4EE3">
        <w:rPr>
          <w:rFonts w:ascii="Times New Roman" w:hAnsi="Times New Roman"/>
          <w:bCs/>
          <w:sz w:val="26"/>
          <w:szCs w:val="26"/>
        </w:rPr>
        <w:t xml:space="preserve">, уполномоченными </w:t>
      </w:r>
      <w:r w:rsidRPr="00FA4EE3">
        <w:rPr>
          <w:rFonts w:ascii="Times New Roman" w:hAnsi="Times New Roman"/>
          <w:bCs/>
          <w:sz w:val="26"/>
          <w:szCs w:val="26"/>
        </w:rPr>
        <w:br/>
        <w:t>на его согласование и подписание.</w:t>
      </w:r>
    </w:p>
    <w:p w14:paraId="7385FA34"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56. Максимальное время, затраченное на административную процедуру, </w:t>
      </w:r>
      <w:r w:rsidRPr="00FA4EE3">
        <w:rPr>
          <w:rFonts w:ascii="Times New Roman" w:eastAsiaTheme="minorHAnsi" w:hAnsi="Times New Roman"/>
          <w:sz w:val="26"/>
          <w:szCs w:val="26"/>
          <w:lang w:eastAsia="en-US"/>
        </w:rPr>
        <w:br/>
        <w:t>не должно превышать трех рабочих дней.</w:t>
      </w:r>
    </w:p>
    <w:p w14:paraId="75DCA568"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bCs/>
          <w:sz w:val="26"/>
          <w:szCs w:val="26"/>
          <w:lang w:eastAsia="en-US"/>
        </w:rPr>
      </w:pPr>
      <w:r w:rsidRPr="00FA4EE3">
        <w:rPr>
          <w:rFonts w:ascii="Times New Roman" w:eastAsiaTheme="minorHAnsi" w:hAnsi="Times New Roman"/>
          <w:bCs/>
          <w:sz w:val="26"/>
          <w:szCs w:val="26"/>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CC2853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bCs/>
          <w:sz w:val="26"/>
          <w:szCs w:val="26"/>
          <w:lang w:eastAsia="en-US"/>
        </w:rPr>
        <w:t xml:space="preserve">58. </w:t>
      </w:r>
      <w:r w:rsidRPr="00FA4EE3">
        <w:rPr>
          <w:rFonts w:ascii="Times New Roman" w:eastAsiaTheme="minorHAnsi" w:hAnsi="Times New Roman"/>
          <w:sz w:val="26"/>
          <w:szCs w:val="26"/>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3D7C4666"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p>
    <w:p w14:paraId="63A5873A"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Направление результата предоставления муниципальной услуги</w:t>
      </w:r>
    </w:p>
    <w:p w14:paraId="6041A38B" w14:textId="77777777" w:rsidR="00FA4EE3" w:rsidRPr="00FA4EE3" w:rsidRDefault="00FA4EE3" w:rsidP="00FA4EE3">
      <w:pPr>
        <w:autoSpaceDE w:val="0"/>
        <w:autoSpaceDN w:val="0"/>
        <w:adjustRightInd w:val="0"/>
        <w:spacing w:after="0" w:line="240" w:lineRule="auto"/>
        <w:ind w:right="-426" w:firstLine="709"/>
        <w:jc w:val="center"/>
        <w:rPr>
          <w:rFonts w:ascii="Times New Roman" w:eastAsiaTheme="minorHAnsi" w:hAnsi="Times New Roman"/>
          <w:b/>
          <w:sz w:val="26"/>
          <w:szCs w:val="26"/>
          <w:lang w:eastAsia="en-US"/>
        </w:rPr>
      </w:pPr>
    </w:p>
    <w:p w14:paraId="512C05C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59. Основанием для начала административной процедуры является принятое решение </w:t>
      </w:r>
      <w:r w:rsidRPr="00FA4EE3">
        <w:rPr>
          <w:rFonts w:ascii="Times New Roman" w:eastAsiaTheme="minorHAnsi" w:hAnsi="Times New Roman"/>
          <w:bCs/>
          <w:sz w:val="26"/>
          <w:szCs w:val="26"/>
          <w:lang w:eastAsia="en-US"/>
        </w:rPr>
        <w:t>о предоставлении либо об отказе в предоставлении муниципальной услуги</w:t>
      </w:r>
      <w:r w:rsidRPr="00FA4EE3">
        <w:rPr>
          <w:rFonts w:ascii="Times New Roman" w:eastAsiaTheme="minorHAnsi" w:hAnsi="Times New Roman"/>
          <w:sz w:val="26"/>
          <w:szCs w:val="26"/>
          <w:lang w:eastAsia="en-US"/>
        </w:rPr>
        <w:t>.</w:t>
      </w:r>
    </w:p>
    <w:p w14:paraId="20E68DE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60. Специалист Администрации городского округа Верхний Тагил, в должностные обязанности которого входит предоставление </w:t>
      </w:r>
      <w:r w:rsidRPr="00FA4EE3">
        <w:rPr>
          <w:rFonts w:ascii="Times New Roman" w:hAnsi="Times New Roman"/>
          <w:sz w:val="26"/>
          <w:szCs w:val="26"/>
        </w:rPr>
        <w:t>муниципальной</w:t>
      </w:r>
      <w:r w:rsidRPr="00FA4EE3">
        <w:rPr>
          <w:rFonts w:ascii="Times New Roman" w:eastAsiaTheme="minorHAnsi" w:hAnsi="Times New Roman"/>
          <w:sz w:val="26"/>
          <w:szCs w:val="26"/>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47DF360E" w14:textId="77777777" w:rsidR="00FA4EE3" w:rsidRPr="00FA4EE3" w:rsidRDefault="00FA4EE3" w:rsidP="00FA4EE3">
      <w:pPr>
        <w:numPr>
          <w:ilvl w:val="0"/>
          <w:numId w:val="17"/>
        </w:numPr>
        <w:spacing w:after="0" w:line="240" w:lineRule="auto"/>
        <w:ind w:left="0"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подписание проекта решения об утверждении схемы расположения земельного участка или земельных участков на кадастровом плане территории и </w:t>
      </w:r>
      <w:r w:rsidRPr="00FA4EE3">
        <w:rPr>
          <w:rFonts w:ascii="Times New Roman" w:eastAsiaTheme="minorHAnsi" w:hAnsi="Times New Roman"/>
          <w:sz w:val="26"/>
          <w:szCs w:val="26"/>
          <w:lang w:eastAsia="en-US"/>
        </w:rPr>
        <w:lastRenderedPageBreak/>
        <w:t>обеспечивает его подписание или проект письма об отказе в предоставлении муниципальной услуги с указанием причин отказа;</w:t>
      </w:r>
    </w:p>
    <w:p w14:paraId="59298E14" w14:textId="77777777" w:rsidR="00FA4EE3" w:rsidRPr="00FA4EE3" w:rsidRDefault="00FA4EE3" w:rsidP="00FA4EE3">
      <w:pPr>
        <w:numPr>
          <w:ilvl w:val="0"/>
          <w:numId w:val="17"/>
        </w:numPr>
        <w:spacing w:after="0" w:line="240" w:lineRule="auto"/>
        <w:ind w:left="0"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A3C6AA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A4EE3">
        <w:rPr>
          <w:rFonts w:ascii="Times New Roman" w:eastAsiaTheme="minorHAnsi" w:hAnsi="Times New Roman"/>
          <w:sz w:val="26"/>
          <w:szCs w:val="26"/>
          <w:lang w:eastAsia="en-US"/>
        </w:rPr>
        <w:br/>
        <w:t>в течение срока действия результата предоставления муниципальной услуги.</w:t>
      </w:r>
    </w:p>
    <w:p w14:paraId="6AD5981C"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61. Максимальное время, затраченное на административную процедуру, </w:t>
      </w:r>
      <w:r w:rsidRPr="00FA4EE3">
        <w:rPr>
          <w:rFonts w:ascii="Times New Roman" w:eastAsiaTheme="minorHAnsi" w:hAnsi="Times New Roman"/>
          <w:sz w:val="26"/>
          <w:szCs w:val="26"/>
          <w:lang w:eastAsia="en-US"/>
        </w:rPr>
        <w:br/>
        <w:t>не должно превышать десяти рабочих дней.</w:t>
      </w:r>
    </w:p>
    <w:p w14:paraId="1F395087"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62. Результатом данной административной процедуры является направление копии решения, </w:t>
      </w:r>
      <w:r w:rsidRPr="00FA4EE3">
        <w:rPr>
          <w:rFonts w:ascii="Times New Roman" w:hAnsi="Times New Roman"/>
          <w:bCs/>
          <w:sz w:val="26"/>
          <w:szCs w:val="26"/>
        </w:rPr>
        <w:t>указанного в пункте 59 настоящего регламента,</w:t>
      </w:r>
      <w:r w:rsidRPr="00FA4EE3">
        <w:rPr>
          <w:rFonts w:ascii="Times New Roman" w:eastAsiaTheme="minorHAnsi" w:hAnsi="Times New Roman"/>
          <w:sz w:val="26"/>
          <w:szCs w:val="26"/>
          <w:lang w:eastAsia="en-US"/>
        </w:rPr>
        <w:t xml:space="preserve"> </w:t>
      </w:r>
      <w:r w:rsidRPr="00FA4EE3">
        <w:rPr>
          <w:rFonts w:ascii="Times New Roman" w:eastAsiaTheme="minorHAnsi" w:hAnsi="Times New Roman"/>
          <w:sz w:val="26"/>
          <w:szCs w:val="26"/>
          <w:lang w:eastAsia="en-US"/>
        </w:rPr>
        <w:br/>
        <w:t xml:space="preserve">в </w:t>
      </w:r>
      <w:r w:rsidRPr="00FA4EE3">
        <w:rPr>
          <w:rFonts w:ascii="Times New Roman" w:hAnsi="Times New Roman"/>
          <w:sz w:val="26"/>
          <w:szCs w:val="26"/>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A4EE3">
        <w:rPr>
          <w:rFonts w:ascii="Times New Roman" w:eastAsiaTheme="minorHAnsi" w:hAnsi="Times New Roman"/>
          <w:sz w:val="26"/>
          <w:szCs w:val="26"/>
          <w:lang w:eastAsia="en-US"/>
        </w:rPr>
        <w:t>.</w:t>
      </w:r>
    </w:p>
    <w:p w14:paraId="74D30350"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A4EE3">
        <w:rPr>
          <w:rFonts w:ascii="Times New Roman" w:hAnsi="Times New Roman"/>
          <w:sz w:val="26"/>
          <w:szCs w:val="26"/>
        </w:rPr>
        <w:t>многофункционального центра предоставления государственных и муниципальных услуг</w:t>
      </w:r>
      <w:r w:rsidRPr="00FA4EE3">
        <w:rPr>
          <w:rFonts w:ascii="Times New Roman" w:eastAsiaTheme="minorHAnsi" w:hAnsi="Times New Roman"/>
          <w:sz w:val="26"/>
          <w:szCs w:val="26"/>
          <w:lang w:eastAsia="en-US"/>
        </w:rPr>
        <w:t xml:space="preserve"> копии решения, указанного в пункте 59 настоящего регламента.</w:t>
      </w:r>
    </w:p>
    <w:p w14:paraId="5E32FDB6"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p>
    <w:p w14:paraId="653C0D73" w14:textId="77777777" w:rsidR="00FA4EE3" w:rsidRPr="00FA4EE3" w:rsidRDefault="00FA4EE3" w:rsidP="00FA4EE3">
      <w:pPr>
        <w:autoSpaceDE w:val="0"/>
        <w:autoSpaceDN w:val="0"/>
        <w:adjustRightInd w:val="0"/>
        <w:spacing w:after="0" w:line="240" w:lineRule="auto"/>
        <w:ind w:right="-426"/>
        <w:jc w:val="center"/>
        <w:outlineLvl w:val="1"/>
        <w:rPr>
          <w:rFonts w:ascii="Times New Roman" w:eastAsiaTheme="minorHAnsi" w:hAnsi="Times New Roman"/>
          <w:b/>
          <w:sz w:val="26"/>
          <w:szCs w:val="26"/>
          <w:lang w:eastAsia="en-US"/>
        </w:rPr>
      </w:pPr>
      <w:r w:rsidRPr="00FA4EE3">
        <w:rPr>
          <w:rFonts w:ascii="Times New Roman" w:eastAsiaTheme="minorHAnsi" w:hAnsi="Times New Roman"/>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14:paraId="4BDCE8EA" w14:textId="77777777" w:rsidR="00FA4EE3" w:rsidRPr="00FA4EE3" w:rsidRDefault="00FA4EE3" w:rsidP="00FA4EE3">
      <w:pPr>
        <w:autoSpaceDE w:val="0"/>
        <w:autoSpaceDN w:val="0"/>
        <w:adjustRightInd w:val="0"/>
        <w:spacing w:after="0" w:line="240" w:lineRule="auto"/>
        <w:ind w:right="-426"/>
        <w:outlineLvl w:val="1"/>
        <w:rPr>
          <w:rFonts w:ascii="Times New Roman" w:eastAsiaTheme="minorHAnsi" w:hAnsi="Times New Roman"/>
          <w:b/>
          <w:sz w:val="26"/>
          <w:szCs w:val="26"/>
          <w:lang w:eastAsia="en-US"/>
        </w:rPr>
      </w:pPr>
    </w:p>
    <w:p w14:paraId="74E047AD"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bCs/>
          <w:sz w:val="26"/>
          <w:szCs w:val="26"/>
          <w:lang w:eastAsia="en-US"/>
        </w:rPr>
      </w:pPr>
      <w:r w:rsidRPr="00FA4EE3">
        <w:rPr>
          <w:rFonts w:ascii="Times New Roman" w:eastAsiaTheme="minorHAnsi" w:hAnsi="Times New Roman"/>
          <w:bCs/>
          <w:sz w:val="26"/>
          <w:szCs w:val="26"/>
          <w:lang w:eastAsia="en-US"/>
        </w:rPr>
        <w:t xml:space="preserve">64. </w:t>
      </w:r>
      <w:r w:rsidRPr="00FA4EE3">
        <w:rPr>
          <w:rFonts w:ascii="Times New Roman" w:eastAsiaTheme="minorHAnsi" w:hAnsi="Times New Roman"/>
          <w:sz w:val="26"/>
          <w:szCs w:val="26"/>
          <w:lang w:eastAsia="en-US"/>
        </w:rPr>
        <w:t xml:space="preserve">При поступлении заявления и документов </w:t>
      </w:r>
      <w:r w:rsidRPr="00FA4EE3">
        <w:rPr>
          <w:rFonts w:ascii="Times New Roman" w:eastAsiaTheme="minorHAnsi" w:hAnsi="Times New Roman"/>
          <w:bCs/>
          <w:sz w:val="26"/>
          <w:szCs w:val="26"/>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Pr="00FA4EE3">
        <w:rPr>
          <w:rFonts w:ascii="Times New Roman" w:eastAsiaTheme="minorHAnsi" w:hAnsi="Times New Roman"/>
          <w:sz w:val="26"/>
          <w:szCs w:val="26"/>
          <w:lang w:eastAsia="en-US"/>
        </w:rPr>
        <w:t>Администрации городского округа Верхний Тагил</w:t>
      </w:r>
      <w:r w:rsidRPr="00FA4EE3">
        <w:rPr>
          <w:rFonts w:ascii="Times New Roman" w:eastAsiaTheme="minorHAnsi" w:hAnsi="Times New Roman"/>
          <w:bCs/>
          <w:sz w:val="26"/>
          <w:szCs w:val="26"/>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FA4EE3">
        <w:rPr>
          <w:rFonts w:ascii="Times New Roman" w:eastAsiaTheme="minorHAnsi" w:hAnsi="Times New Roman"/>
          <w:sz w:val="26"/>
          <w:szCs w:val="26"/>
          <w:lang w:eastAsia="en-US"/>
        </w:rPr>
        <w:t>административные действия, предусмотренные в пункте 41 настоящего регламента.</w:t>
      </w:r>
    </w:p>
    <w:p w14:paraId="5B2A9C8D"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bCs/>
          <w:sz w:val="26"/>
          <w:szCs w:val="26"/>
          <w:lang w:eastAsia="en-US"/>
        </w:rPr>
      </w:pPr>
      <w:r w:rsidRPr="00FA4EE3">
        <w:rPr>
          <w:rFonts w:ascii="Times New Roman" w:eastAsiaTheme="minorHAnsi" w:hAnsi="Times New Roman"/>
          <w:sz w:val="26"/>
          <w:szCs w:val="26"/>
          <w:lang w:eastAsia="en-US"/>
        </w:rPr>
        <w:t>65. Р</w:t>
      </w:r>
      <w:r w:rsidRPr="00FA4EE3">
        <w:rPr>
          <w:rFonts w:ascii="Times New Roman" w:eastAsiaTheme="minorHAnsi" w:hAnsi="Times New Roman"/>
          <w:bCs/>
          <w:sz w:val="26"/>
          <w:szCs w:val="26"/>
          <w:lang w:eastAsia="en-US"/>
        </w:rPr>
        <w:t>егистрация заявления об исправлении допущенных опечаток и ошибок</w:t>
      </w:r>
      <w:r w:rsidRPr="00FA4EE3">
        <w:rPr>
          <w:rFonts w:ascii="Times New Roman" w:eastAsiaTheme="minorHAnsi" w:hAnsi="Times New Roman"/>
          <w:bCs/>
          <w:sz w:val="26"/>
          <w:szCs w:val="26"/>
          <w:lang w:eastAsia="en-US"/>
        </w:rPr>
        <w:br/>
        <w:t xml:space="preserve"> в выданных в результате предоставления муниципальной услуги документах </w:t>
      </w:r>
      <w:r w:rsidRPr="00FA4EE3">
        <w:rPr>
          <w:rFonts w:ascii="Times New Roman" w:eastAsiaTheme="minorHAnsi" w:hAnsi="Times New Roman"/>
          <w:bCs/>
          <w:sz w:val="26"/>
          <w:szCs w:val="26"/>
          <w:lang w:eastAsia="en-US"/>
        </w:rPr>
        <w:br/>
        <w:t xml:space="preserve">в системе электронного документооборота (далее – СЭД) осуществляется в день их поступления в </w:t>
      </w:r>
      <w:r w:rsidRPr="00FA4EE3">
        <w:rPr>
          <w:rFonts w:ascii="Times New Roman" w:eastAsiaTheme="minorHAnsi" w:hAnsi="Times New Roman"/>
          <w:sz w:val="26"/>
          <w:szCs w:val="26"/>
          <w:lang w:eastAsia="en-US"/>
        </w:rPr>
        <w:t>Администрацию городского округа Верхний Тагил специалистом</w:t>
      </w:r>
      <w:r w:rsidRPr="00FA4EE3">
        <w:rPr>
          <w:rFonts w:ascii="Times New Roman" w:eastAsiaTheme="minorHAnsi" w:hAnsi="Times New Roman"/>
          <w:bCs/>
          <w:sz w:val="26"/>
          <w:szCs w:val="26"/>
          <w:lang w:eastAsia="en-US"/>
        </w:rPr>
        <w:t>, в должностные обязанности которого входит прием и регистрация входящих документов.</w:t>
      </w:r>
    </w:p>
    <w:p w14:paraId="0CC4ABDC"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sz w:val="26"/>
          <w:szCs w:val="26"/>
          <w:lang w:eastAsia="en-US"/>
        </w:rPr>
      </w:pPr>
      <w:r w:rsidRPr="00FA4EE3">
        <w:rPr>
          <w:rFonts w:ascii="Times New Roman" w:eastAsiaTheme="minorHAnsi" w:hAnsi="Times New Roman"/>
          <w:bCs/>
          <w:sz w:val="26"/>
          <w:szCs w:val="26"/>
          <w:lang w:eastAsia="en-US"/>
        </w:rPr>
        <w:t xml:space="preserve">66. Специалист </w:t>
      </w:r>
      <w:r w:rsidRPr="00FA4EE3">
        <w:rPr>
          <w:rFonts w:ascii="Times New Roman" w:eastAsiaTheme="minorHAnsi" w:hAnsi="Times New Roman"/>
          <w:sz w:val="26"/>
          <w:szCs w:val="26"/>
          <w:lang w:eastAsia="en-US"/>
        </w:rPr>
        <w:t>Администрации городского округа Верхний Тагил</w:t>
      </w:r>
      <w:r w:rsidRPr="00FA4EE3">
        <w:rPr>
          <w:rFonts w:ascii="Times New Roman" w:eastAsiaTheme="minorHAnsi" w:hAnsi="Times New Roman"/>
          <w:bCs/>
          <w:sz w:val="26"/>
          <w:szCs w:val="26"/>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A4EE3">
        <w:rPr>
          <w:rFonts w:ascii="Times New Roman" w:eastAsiaTheme="minorHAnsi" w:hAnsi="Times New Roman"/>
          <w:sz w:val="26"/>
          <w:szCs w:val="26"/>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7001DA34"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bCs/>
          <w:sz w:val="26"/>
          <w:szCs w:val="26"/>
          <w:lang w:eastAsia="en-US"/>
        </w:rPr>
      </w:pPr>
      <w:r w:rsidRPr="00FA4EE3">
        <w:rPr>
          <w:rFonts w:ascii="Times New Roman" w:eastAsiaTheme="minorHAnsi" w:hAnsi="Times New Roman"/>
          <w:sz w:val="26"/>
          <w:szCs w:val="26"/>
          <w:lang w:eastAsia="en-US"/>
        </w:rPr>
        <w:t xml:space="preserve">67. </w:t>
      </w:r>
      <w:r w:rsidRPr="00FA4EE3">
        <w:rPr>
          <w:rFonts w:ascii="Times New Roman" w:eastAsiaTheme="minorHAnsi" w:hAnsi="Times New Roman"/>
          <w:bCs/>
          <w:sz w:val="26"/>
          <w:szCs w:val="26"/>
          <w:lang w:eastAsia="en-US"/>
        </w:rPr>
        <w:t xml:space="preserve">При получении заявления об исправлении допущенных опечаток и ошибок в выданных в результате предоставления </w:t>
      </w:r>
      <w:r w:rsidRPr="00FA4EE3">
        <w:rPr>
          <w:rFonts w:ascii="Times New Roman" w:hAnsi="Times New Roman"/>
          <w:sz w:val="26"/>
          <w:szCs w:val="26"/>
        </w:rPr>
        <w:t>муниципальной</w:t>
      </w:r>
      <w:r w:rsidRPr="00FA4EE3">
        <w:rPr>
          <w:rFonts w:ascii="Times New Roman" w:eastAsiaTheme="minorHAnsi" w:hAnsi="Times New Roman"/>
          <w:bCs/>
          <w:sz w:val="26"/>
          <w:szCs w:val="26"/>
          <w:lang w:eastAsia="en-US"/>
        </w:rPr>
        <w:t xml:space="preserve"> услуги документах, специалист </w:t>
      </w:r>
      <w:r w:rsidRPr="00FA4EE3">
        <w:rPr>
          <w:rFonts w:ascii="Times New Roman" w:eastAsiaTheme="minorHAnsi" w:hAnsi="Times New Roman"/>
          <w:sz w:val="26"/>
          <w:szCs w:val="26"/>
          <w:lang w:eastAsia="en-US"/>
        </w:rPr>
        <w:t>Администрации городского округа Верхний Тагил</w:t>
      </w:r>
      <w:r w:rsidRPr="00FA4EE3">
        <w:rPr>
          <w:rFonts w:ascii="Times New Roman" w:eastAsiaTheme="minorHAnsi" w:hAnsi="Times New Roman"/>
          <w:bCs/>
          <w:sz w:val="26"/>
          <w:szCs w:val="26"/>
          <w:lang w:eastAsia="en-US"/>
        </w:rPr>
        <w:t xml:space="preserve">, ответственный за предоставление </w:t>
      </w:r>
      <w:r w:rsidRPr="00FA4EE3">
        <w:rPr>
          <w:rFonts w:ascii="Times New Roman" w:eastAsiaTheme="minorHAnsi" w:hAnsi="Times New Roman"/>
          <w:sz w:val="26"/>
          <w:szCs w:val="26"/>
          <w:lang w:eastAsia="en-US"/>
        </w:rPr>
        <w:t>муниципальной</w:t>
      </w:r>
      <w:r w:rsidRPr="00FA4EE3">
        <w:rPr>
          <w:rFonts w:ascii="Times New Roman" w:eastAsiaTheme="minorHAnsi" w:hAnsi="Times New Roman"/>
          <w:bCs/>
          <w:sz w:val="26"/>
          <w:szCs w:val="26"/>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A4EE3">
        <w:rPr>
          <w:rFonts w:ascii="Times New Roman" w:eastAsiaTheme="minorHAnsi" w:hAnsi="Times New Roman"/>
          <w:bCs/>
          <w:sz w:val="26"/>
          <w:szCs w:val="26"/>
          <w:lang w:eastAsia="en-US"/>
        </w:rPr>
        <w:br/>
        <w:t xml:space="preserve">в результате предоставления </w:t>
      </w:r>
      <w:r w:rsidRPr="00FA4EE3">
        <w:rPr>
          <w:rFonts w:ascii="Times New Roman" w:eastAsiaTheme="minorHAnsi" w:hAnsi="Times New Roman"/>
          <w:sz w:val="26"/>
          <w:szCs w:val="26"/>
          <w:lang w:eastAsia="en-US"/>
        </w:rPr>
        <w:t>муниципальной</w:t>
      </w:r>
      <w:r w:rsidRPr="00FA4EE3">
        <w:rPr>
          <w:rFonts w:ascii="Times New Roman" w:eastAsiaTheme="minorHAnsi" w:hAnsi="Times New Roman"/>
          <w:bCs/>
          <w:sz w:val="26"/>
          <w:szCs w:val="26"/>
          <w:lang w:eastAsia="en-US"/>
        </w:rPr>
        <w:t xml:space="preserve"> услуги документах и осуществляет </w:t>
      </w:r>
      <w:r w:rsidRPr="00FA4EE3">
        <w:rPr>
          <w:rFonts w:ascii="Times New Roman" w:eastAsiaTheme="minorHAnsi" w:hAnsi="Times New Roman"/>
          <w:bCs/>
          <w:sz w:val="26"/>
          <w:szCs w:val="26"/>
          <w:lang w:eastAsia="en-US"/>
        </w:rPr>
        <w:br/>
        <w:t>в соответствии с пунктами 53-57 настоящего регламента подготовку:</w:t>
      </w:r>
    </w:p>
    <w:p w14:paraId="121D0171"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bCs/>
          <w:sz w:val="26"/>
          <w:szCs w:val="26"/>
          <w:lang w:eastAsia="en-US"/>
        </w:rPr>
      </w:pPr>
      <w:r w:rsidRPr="00FA4EE3">
        <w:rPr>
          <w:rFonts w:ascii="Times New Roman" w:eastAsiaTheme="minorHAnsi" w:hAnsi="Times New Roman"/>
          <w:bCs/>
          <w:sz w:val="26"/>
          <w:szCs w:val="26"/>
          <w:lang w:eastAsia="en-US"/>
        </w:rPr>
        <w:t xml:space="preserve">1) проекта решения об исправлении допущенных опечаток и ошибок </w:t>
      </w:r>
      <w:r w:rsidRPr="00FA4EE3">
        <w:rPr>
          <w:rFonts w:ascii="Times New Roman" w:eastAsiaTheme="minorHAnsi" w:hAnsi="Times New Roman"/>
          <w:bCs/>
          <w:sz w:val="26"/>
          <w:szCs w:val="26"/>
          <w:lang w:eastAsia="en-US"/>
        </w:rPr>
        <w:br/>
        <w:t xml:space="preserve">в выданных в результате предоставления </w:t>
      </w:r>
      <w:r w:rsidRPr="00FA4EE3">
        <w:rPr>
          <w:rFonts w:ascii="Times New Roman" w:eastAsiaTheme="minorHAnsi" w:hAnsi="Times New Roman"/>
          <w:sz w:val="26"/>
          <w:szCs w:val="26"/>
          <w:lang w:eastAsia="en-US"/>
        </w:rPr>
        <w:t>муниципальной</w:t>
      </w:r>
      <w:r w:rsidRPr="00FA4EE3">
        <w:rPr>
          <w:rFonts w:ascii="Times New Roman" w:eastAsiaTheme="minorHAnsi" w:hAnsi="Times New Roman"/>
          <w:bCs/>
          <w:sz w:val="26"/>
          <w:szCs w:val="26"/>
          <w:lang w:eastAsia="en-US"/>
        </w:rPr>
        <w:t xml:space="preserve"> услуги документах;</w:t>
      </w:r>
    </w:p>
    <w:p w14:paraId="7DCD0BF6"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bCs/>
          <w:sz w:val="26"/>
          <w:szCs w:val="26"/>
          <w:lang w:eastAsia="en-US"/>
        </w:rPr>
      </w:pPr>
      <w:r w:rsidRPr="00FA4EE3">
        <w:rPr>
          <w:rFonts w:ascii="Times New Roman" w:eastAsiaTheme="minorHAnsi" w:hAnsi="Times New Roman"/>
          <w:bCs/>
          <w:sz w:val="26"/>
          <w:szCs w:val="26"/>
          <w:lang w:eastAsia="en-US"/>
        </w:rPr>
        <w:t xml:space="preserve">2) проекта решения в форме письма </w:t>
      </w:r>
      <w:r w:rsidRPr="00FA4EE3">
        <w:rPr>
          <w:rFonts w:ascii="Times New Roman" w:eastAsiaTheme="minorHAnsi" w:hAnsi="Times New Roman"/>
          <w:sz w:val="26"/>
          <w:szCs w:val="26"/>
          <w:lang w:eastAsia="en-US"/>
        </w:rPr>
        <w:t xml:space="preserve">Администрации городского округа Верхний </w:t>
      </w:r>
      <w:r w:rsidRPr="00FA4EE3">
        <w:rPr>
          <w:rFonts w:ascii="Times New Roman" w:eastAsiaTheme="minorHAnsi" w:hAnsi="Times New Roman"/>
          <w:sz w:val="26"/>
          <w:szCs w:val="26"/>
          <w:lang w:eastAsia="en-US"/>
        </w:rPr>
        <w:lastRenderedPageBreak/>
        <w:t>Тагил</w:t>
      </w:r>
      <w:r w:rsidRPr="00FA4EE3">
        <w:rPr>
          <w:rFonts w:ascii="Times New Roman" w:eastAsiaTheme="minorHAnsi" w:hAnsi="Times New Roman"/>
          <w:bCs/>
          <w:sz w:val="26"/>
          <w:szCs w:val="26"/>
          <w:lang w:eastAsia="en-US"/>
        </w:rPr>
        <w:t xml:space="preserve"> об отказе в исправлении допущенных опечаток и ошибок в выданных в результате предоставления </w:t>
      </w:r>
      <w:r w:rsidRPr="00FA4EE3">
        <w:rPr>
          <w:rFonts w:ascii="Times New Roman" w:eastAsiaTheme="minorHAnsi" w:hAnsi="Times New Roman"/>
          <w:sz w:val="26"/>
          <w:szCs w:val="26"/>
          <w:lang w:eastAsia="en-US"/>
        </w:rPr>
        <w:t>муниципальной</w:t>
      </w:r>
      <w:r w:rsidRPr="00FA4EE3">
        <w:rPr>
          <w:rFonts w:ascii="Times New Roman" w:eastAsiaTheme="minorHAnsi" w:hAnsi="Times New Roman"/>
          <w:bCs/>
          <w:sz w:val="26"/>
          <w:szCs w:val="26"/>
          <w:lang w:eastAsia="en-US"/>
        </w:rPr>
        <w:t xml:space="preserve"> услуги документах.</w:t>
      </w:r>
    </w:p>
    <w:p w14:paraId="3E50DA3F"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68. Максимальное время, затраченное на принятие решения, не должно превышать пятнадцати дней.</w:t>
      </w:r>
    </w:p>
    <w:p w14:paraId="3ED182B8"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sz w:val="26"/>
          <w:szCs w:val="26"/>
          <w:lang w:eastAsia="en-US"/>
        </w:rPr>
      </w:pPr>
      <w:r w:rsidRPr="00FA4EE3">
        <w:rPr>
          <w:rFonts w:ascii="Times New Roman" w:eastAsiaTheme="minorHAnsi" w:hAnsi="Times New Roman"/>
          <w:bCs/>
          <w:sz w:val="26"/>
          <w:szCs w:val="26"/>
          <w:lang w:eastAsia="en-US"/>
        </w:rPr>
        <w:t xml:space="preserve">69. Результатом </w:t>
      </w:r>
      <w:r w:rsidRPr="00FA4EE3">
        <w:rPr>
          <w:rFonts w:ascii="Times New Roman" w:eastAsiaTheme="minorHAnsi" w:hAnsi="Times New Roman"/>
          <w:sz w:val="26"/>
          <w:szCs w:val="26"/>
          <w:lang w:eastAsia="en-US"/>
        </w:rPr>
        <w:t>рассмотрения заявления об исправлении допущенных опечаток и ошибок в выданных в результате предоставления муниципальной</w:t>
      </w:r>
      <w:r w:rsidRPr="00FA4EE3">
        <w:rPr>
          <w:rFonts w:ascii="Times New Roman" w:eastAsiaTheme="minorHAnsi" w:hAnsi="Times New Roman"/>
          <w:bCs/>
          <w:sz w:val="26"/>
          <w:szCs w:val="26"/>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A4EE3">
        <w:rPr>
          <w:rFonts w:ascii="Times New Roman" w:eastAsiaTheme="minorHAnsi" w:hAnsi="Times New Roman"/>
          <w:sz w:val="26"/>
          <w:szCs w:val="26"/>
          <w:lang w:eastAsia="en-US"/>
        </w:rPr>
        <w:t>муниципальной</w:t>
      </w:r>
      <w:r w:rsidRPr="00FA4EE3">
        <w:rPr>
          <w:rFonts w:ascii="Times New Roman" w:eastAsiaTheme="minorHAnsi" w:hAnsi="Times New Roman"/>
          <w:bCs/>
          <w:sz w:val="26"/>
          <w:szCs w:val="26"/>
          <w:lang w:eastAsia="en-US"/>
        </w:rPr>
        <w:t xml:space="preserve"> услуги документах. </w:t>
      </w:r>
    </w:p>
    <w:p w14:paraId="0690B2E6" w14:textId="77777777" w:rsidR="00FA4EE3" w:rsidRPr="00FA4EE3" w:rsidRDefault="00FA4EE3" w:rsidP="00FA4EE3">
      <w:pPr>
        <w:widowControl w:val="0"/>
        <w:autoSpaceDE w:val="0"/>
        <w:autoSpaceDN w:val="0"/>
        <w:adjustRightInd w:val="0"/>
        <w:spacing w:after="0" w:line="240" w:lineRule="auto"/>
        <w:ind w:right="-426" w:firstLine="709"/>
        <w:jc w:val="both"/>
        <w:outlineLvl w:val="1"/>
        <w:rPr>
          <w:rFonts w:ascii="Times New Roman" w:eastAsiaTheme="minorHAnsi" w:hAnsi="Times New Roman"/>
          <w:sz w:val="26"/>
          <w:szCs w:val="26"/>
          <w:lang w:eastAsia="en-US"/>
        </w:rPr>
      </w:pPr>
      <w:r w:rsidRPr="00FA4EE3">
        <w:rPr>
          <w:rFonts w:ascii="Times New Roman" w:eastAsiaTheme="minorHAnsi" w:hAnsi="Times New Roman"/>
          <w:bCs/>
          <w:sz w:val="26"/>
          <w:szCs w:val="26"/>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A4EE3" w:rsidDel="00CF7B29">
        <w:rPr>
          <w:rFonts w:ascii="Times New Roman" w:eastAsiaTheme="minorHAnsi" w:hAnsi="Times New Roman"/>
          <w:bCs/>
          <w:sz w:val="26"/>
          <w:szCs w:val="26"/>
          <w:lang w:eastAsia="en-US"/>
        </w:rPr>
        <w:t xml:space="preserve"> </w:t>
      </w:r>
      <w:r w:rsidRPr="00FA4EE3">
        <w:rPr>
          <w:rFonts w:ascii="Times New Roman" w:eastAsiaTheme="minorHAnsi" w:hAnsi="Times New Roman"/>
          <w:bCs/>
          <w:sz w:val="26"/>
          <w:szCs w:val="26"/>
          <w:lang w:eastAsia="en-US"/>
        </w:rPr>
        <w:t xml:space="preserve">является подписание должностным лицом </w:t>
      </w:r>
      <w:r w:rsidRPr="00FA4EE3">
        <w:rPr>
          <w:rFonts w:ascii="Times New Roman" w:eastAsiaTheme="minorHAnsi" w:hAnsi="Times New Roman"/>
          <w:sz w:val="26"/>
          <w:szCs w:val="26"/>
          <w:lang w:eastAsia="en-US"/>
        </w:rPr>
        <w:t>Администрации городского округа Верхний Тагил</w:t>
      </w:r>
      <w:r w:rsidRPr="00FA4EE3">
        <w:rPr>
          <w:rFonts w:ascii="Times New Roman" w:eastAsiaTheme="minorHAnsi" w:hAnsi="Times New Roman"/>
          <w:bCs/>
          <w:sz w:val="26"/>
          <w:szCs w:val="26"/>
          <w:lang w:eastAsia="en-US"/>
        </w:rPr>
        <w:t xml:space="preserve">, уполномоченным на принятие решения о предоставлении либо об отказе в предоставлении </w:t>
      </w:r>
      <w:r w:rsidRPr="00FA4EE3">
        <w:rPr>
          <w:rFonts w:ascii="Times New Roman" w:eastAsiaTheme="minorHAnsi" w:hAnsi="Times New Roman"/>
          <w:sz w:val="26"/>
          <w:szCs w:val="26"/>
          <w:lang w:eastAsia="en-US"/>
        </w:rPr>
        <w:t>муниципальной</w:t>
      </w:r>
      <w:r w:rsidRPr="00FA4EE3">
        <w:rPr>
          <w:rFonts w:ascii="Times New Roman" w:eastAsiaTheme="minorHAnsi" w:hAnsi="Times New Roman"/>
          <w:bCs/>
          <w:sz w:val="26"/>
          <w:szCs w:val="26"/>
          <w:lang w:eastAsia="en-US"/>
        </w:rPr>
        <w:t xml:space="preserve"> услуги, регистрация его в СЭД и направление заявителю.</w:t>
      </w:r>
    </w:p>
    <w:p w14:paraId="782BE42A" w14:textId="77777777" w:rsidR="00FA4EE3" w:rsidRPr="00FA4EE3" w:rsidRDefault="00FA4EE3" w:rsidP="00FA4EE3">
      <w:pPr>
        <w:autoSpaceDE w:val="0"/>
        <w:autoSpaceDN w:val="0"/>
        <w:adjustRightInd w:val="0"/>
        <w:spacing w:after="0" w:line="240" w:lineRule="auto"/>
        <w:ind w:right="-426" w:firstLine="709"/>
        <w:jc w:val="both"/>
        <w:outlineLvl w:val="1"/>
        <w:rPr>
          <w:rFonts w:ascii="Times New Roman" w:hAnsi="Times New Roman"/>
          <w:bCs/>
          <w:iCs/>
          <w:sz w:val="26"/>
          <w:szCs w:val="26"/>
        </w:rPr>
      </w:pPr>
    </w:p>
    <w:p w14:paraId="46DD0B74" w14:textId="77777777" w:rsidR="00FA4EE3" w:rsidRPr="00FA4EE3" w:rsidRDefault="00FA4EE3" w:rsidP="00FA4EE3">
      <w:pPr>
        <w:widowControl w:val="0"/>
        <w:autoSpaceDE w:val="0"/>
        <w:autoSpaceDN w:val="0"/>
        <w:adjustRightInd w:val="0"/>
        <w:spacing w:after="0" w:line="240" w:lineRule="auto"/>
        <w:ind w:right="-426"/>
        <w:jc w:val="center"/>
        <w:outlineLvl w:val="1"/>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Раздел 4. Формы контроля за исполнением регламента</w:t>
      </w:r>
    </w:p>
    <w:p w14:paraId="290D4612" w14:textId="77777777" w:rsidR="00FA4EE3" w:rsidRPr="00FA4EE3" w:rsidRDefault="00FA4EE3" w:rsidP="00FA4EE3">
      <w:pPr>
        <w:widowControl w:val="0"/>
        <w:autoSpaceDE w:val="0"/>
        <w:autoSpaceDN w:val="0"/>
        <w:adjustRightInd w:val="0"/>
        <w:spacing w:after="0" w:line="240" w:lineRule="auto"/>
        <w:ind w:right="-426"/>
        <w:rPr>
          <w:rFonts w:ascii="Times New Roman" w:eastAsia="Calibri" w:hAnsi="Times New Roman"/>
          <w:sz w:val="26"/>
          <w:szCs w:val="26"/>
          <w:lang w:eastAsia="en-US"/>
        </w:rPr>
      </w:pPr>
    </w:p>
    <w:p w14:paraId="7D45EDB6" w14:textId="77777777" w:rsidR="00FA4EE3" w:rsidRPr="00FA4EE3" w:rsidRDefault="00FA4EE3" w:rsidP="00FA4EE3">
      <w:pPr>
        <w:widowControl w:val="0"/>
        <w:autoSpaceDE w:val="0"/>
        <w:autoSpaceDN w:val="0"/>
        <w:adjustRightInd w:val="0"/>
        <w:spacing w:after="0" w:line="240" w:lineRule="auto"/>
        <w:ind w:right="-426"/>
        <w:jc w:val="center"/>
        <w:outlineLvl w:val="2"/>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BD62C3"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4282D89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Верхний Тагил,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30BBD52D" w14:textId="77777777" w:rsidR="00FA4EE3" w:rsidRPr="00FA4EE3" w:rsidRDefault="00FA4EE3" w:rsidP="00FA4EE3">
      <w:pPr>
        <w:widowControl w:val="0"/>
        <w:autoSpaceDE w:val="0"/>
        <w:autoSpaceDN w:val="0"/>
        <w:adjustRightInd w:val="0"/>
        <w:spacing w:after="0" w:line="240" w:lineRule="auto"/>
        <w:ind w:right="-426"/>
        <w:outlineLvl w:val="2"/>
        <w:rPr>
          <w:rFonts w:ascii="Times New Roman" w:eastAsia="Calibri" w:hAnsi="Times New Roman"/>
          <w:b/>
          <w:sz w:val="26"/>
          <w:szCs w:val="26"/>
          <w:lang w:eastAsia="en-US"/>
        </w:rPr>
      </w:pPr>
    </w:p>
    <w:p w14:paraId="30EDDB4B" w14:textId="77777777" w:rsidR="00FA4EE3" w:rsidRPr="00FA4EE3" w:rsidRDefault="00FA4EE3" w:rsidP="00FA4EE3">
      <w:pPr>
        <w:widowControl w:val="0"/>
        <w:autoSpaceDE w:val="0"/>
        <w:autoSpaceDN w:val="0"/>
        <w:adjustRightInd w:val="0"/>
        <w:spacing w:after="0" w:line="240" w:lineRule="auto"/>
        <w:ind w:right="-426"/>
        <w:jc w:val="center"/>
        <w:outlineLvl w:val="2"/>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A4EE3">
        <w:rPr>
          <w:rFonts w:ascii="Times New Roman" w:eastAsia="Calibri" w:hAnsi="Times New Roman"/>
          <w:b/>
          <w:sz w:val="26"/>
          <w:szCs w:val="26"/>
          <w:lang w:eastAsia="en-US"/>
        </w:rPr>
        <w:br/>
        <w:t>в том числе порядок и формы контроля за полнотой и качеством предоставления муниципальной услуги</w:t>
      </w:r>
    </w:p>
    <w:p w14:paraId="30028BB6"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6CB6992F"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Theme="minorHAnsi" w:hAnsi="Times New Roman"/>
          <w:sz w:val="26"/>
          <w:szCs w:val="26"/>
          <w:lang w:eastAsia="en-US"/>
        </w:rPr>
        <w:t xml:space="preserve"> и его сотрудников и тд).</w:t>
      </w:r>
    </w:p>
    <w:p w14:paraId="341F98A3"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Периодичность проведения проверок ежемесячная.</w:t>
      </w:r>
    </w:p>
    <w:p w14:paraId="3B2F62BB"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Результаты проверок оформляются в виде акта проверки.</w:t>
      </w:r>
    </w:p>
    <w:p w14:paraId="23EB7EA5" w14:textId="77777777" w:rsidR="00FA4EE3" w:rsidRPr="00FA4EE3" w:rsidRDefault="00FA4EE3" w:rsidP="00FA4EE3">
      <w:pPr>
        <w:autoSpaceDE w:val="0"/>
        <w:autoSpaceDN w:val="0"/>
        <w:adjustRightInd w:val="0"/>
        <w:spacing w:after="0" w:line="240" w:lineRule="auto"/>
        <w:ind w:right="-426"/>
        <w:jc w:val="both"/>
        <w:rPr>
          <w:rFonts w:ascii="Times New Roman" w:eastAsiaTheme="minorHAnsi" w:hAnsi="Times New Roman"/>
          <w:sz w:val="26"/>
          <w:szCs w:val="26"/>
          <w:lang w:eastAsia="en-US"/>
        </w:rPr>
      </w:pPr>
    </w:p>
    <w:p w14:paraId="1C664A33" w14:textId="77777777" w:rsidR="00FA4EE3" w:rsidRPr="00FA4EE3" w:rsidRDefault="00FA4EE3" w:rsidP="00FA4EE3">
      <w:pPr>
        <w:widowControl w:val="0"/>
        <w:autoSpaceDE w:val="0"/>
        <w:autoSpaceDN w:val="0"/>
        <w:adjustRightInd w:val="0"/>
        <w:spacing w:after="0" w:line="240" w:lineRule="auto"/>
        <w:ind w:right="-426"/>
        <w:jc w:val="center"/>
        <w:outlineLvl w:val="2"/>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1B393A3B"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7D7BA9A5"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73. Дисциплинарная и административная ответственности.</w:t>
      </w:r>
    </w:p>
    <w:p w14:paraId="0C281256"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7854163A" w14:textId="77777777" w:rsidR="00FA4EE3" w:rsidRPr="00FA4EE3" w:rsidRDefault="00FA4EE3" w:rsidP="00FA4EE3">
      <w:pPr>
        <w:widowControl w:val="0"/>
        <w:autoSpaceDE w:val="0"/>
        <w:autoSpaceDN w:val="0"/>
        <w:adjustRightInd w:val="0"/>
        <w:spacing w:after="0" w:line="240" w:lineRule="auto"/>
        <w:ind w:right="-426"/>
        <w:jc w:val="center"/>
        <w:outlineLvl w:val="2"/>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 xml:space="preserve">Положения, характеризующие требования к порядку и формам контроля </w:t>
      </w:r>
      <w:r w:rsidRPr="00FA4EE3">
        <w:rPr>
          <w:rFonts w:ascii="Times New Roman" w:eastAsia="Calibri" w:hAnsi="Times New Roman"/>
          <w:b/>
          <w:sz w:val="26"/>
          <w:szCs w:val="26"/>
          <w:lang w:eastAsia="en-US"/>
        </w:rPr>
        <w:br/>
      </w:r>
      <w:r w:rsidRPr="00FA4EE3">
        <w:rPr>
          <w:rFonts w:ascii="Times New Roman" w:eastAsia="Calibri" w:hAnsi="Times New Roman"/>
          <w:b/>
          <w:sz w:val="26"/>
          <w:szCs w:val="26"/>
          <w:lang w:eastAsia="en-US"/>
        </w:rPr>
        <w:lastRenderedPageBreak/>
        <w:t>за предоставлением муниципальной услуги, в том числе со стороны граждан, их объединений и организаций</w:t>
      </w:r>
    </w:p>
    <w:p w14:paraId="4CE5969F" w14:textId="77777777" w:rsidR="00FA4EE3" w:rsidRPr="00FA4EE3" w:rsidRDefault="00FA4EE3" w:rsidP="00FA4EE3">
      <w:pPr>
        <w:autoSpaceDE w:val="0"/>
        <w:autoSpaceDN w:val="0"/>
        <w:adjustRightInd w:val="0"/>
        <w:spacing w:after="0" w:line="240" w:lineRule="auto"/>
        <w:ind w:right="-426"/>
        <w:rPr>
          <w:rFonts w:ascii="Times New Roman" w:eastAsiaTheme="minorHAnsi" w:hAnsi="Times New Roman"/>
          <w:sz w:val="26"/>
          <w:szCs w:val="26"/>
          <w:lang w:eastAsia="en-US"/>
        </w:rPr>
      </w:pPr>
    </w:p>
    <w:p w14:paraId="1ED02CC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 xml:space="preserve">74. Контроль за предоставлением муниципальной услуги осуществляется </w:t>
      </w:r>
      <w:r w:rsidRPr="00FA4EE3">
        <w:rPr>
          <w:rFonts w:ascii="Times New Roman" w:eastAsiaTheme="minorHAnsi" w:hAnsi="Times New Roman"/>
          <w:sz w:val="26"/>
          <w:szCs w:val="26"/>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A4EE3">
        <w:rPr>
          <w:rFonts w:ascii="Times New Roman" w:eastAsiaTheme="minorHAnsi" w:hAnsi="Times New Roman"/>
          <w:sz w:val="26"/>
          <w:szCs w:val="26"/>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14:paraId="3353828D"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Внеплановая проверка также может проводиться на основании обращений граждан.</w:t>
      </w:r>
    </w:p>
    <w:p w14:paraId="25C4190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r w:rsidRPr="00FA4EE3">
        <w:rPr>
          <w:rFonts w:ascii="Times New Roman" w:eastAsiaTheme="minorHAnsi" w:hAnsi="Times New Roman"/>
          <w:sz w:val="26"/>
          <w:szCs w:val="26"/>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F0168DA" w14:textId="77777777" w:rsidR="00FA4EE3" w:rsidRPr="00FA4EE3" w:rsidRDefault="00FA4EE3" w:rsidP="00FA4EE3">
      <w:pPr>
        <w:autoSpaceDE w:val="0"/>
        <w:autoSpaceDN w:val="0"/>
        <w:adjustRightInd w:val="0"/>
        <w:spacing w:after="0" w:line="240" w:lineRule="auto"/>
        <w:ind w:right="-426" w:firstLine="709"/>
        <w:jc w:val="both"/>
        <w:rPr>
          <w:rFonts w:ascii="Times New Roman" w:eastAsiaTheme="minorHAnsi" w:hAnsi="Times New Roman"/>
          <w:sz w:val="26"/>
          <w:szCs w:val="26"/>
          <w:lang w:eastAsia="en-US"/>
        </w:rPr>
      </w:pPr>
    </w:p>
    <w:p w14:paraId="24205355" w14:textId="77777777" w:rsidR="00FA4EE3" w:rsidRPr="00FA4EE3" w:rsidRDefault="00FA4EE3" w:rsidP="00FA4EE3">
      <w:pPr>
        <w:widowControl w:val="0"/>
        <w:autoSpaceDE w:val="0"/>
        <w:autoSpaceDN w:val="0"/>
        <w:spacing w:after="0" w:line="240" w:lineRule="auto"/>
        <w:ind w:right="-426" w:firstLine="540"/>
        <w:jc w:val="center"/>
        <w:rPr>
          <w:rFonts w:ascii="Times New Roman" w:hAnsi="Times New Roman"/>
          <w:b/>
          <w:sz w:val="26"/>
          <w:szCs w:val="26"/>
        </w:rPr>
      </w:pPr>
      <w:bookmarkStart w:id="10" w:name="Par310"/>
      <w:bookmarkStart w:id="11" w:name="Par341"/>
      <w:bookmarkStart w:id="12" w:name="Par346"/>
      <w:bookmarkEnd w:id="10"/>
      <w:bookmarkEnd w:id="11"/>
      <w:bookmarkEnd w:id="12"/>
      <w:r w:rsidRPr="00FA4EE3">
        <w:rPr>
          <w:rFonts w:ascii="Times New Roman" w:hAnsi="Times New Roman"/>
          <w:b/>
          <w:sz w:val="26"/>
          <w:szCs w:val="26"/>
        </w:rPr>
        <w:t xml:space="preserve">Раздел 5. Досудебный (внесудебный) порядок обжалования решений </w:t>
      </w:r>
      <w:r w:rsidRPr="00FA4EE3">
        <w:rPr>
          <w:rFonts w:ascii="Times New Roman" w:hAnsi="Times New Roman"/>
          <w:b/>
          <w:sz w:val="26"/>
          <w:szCs w:val="26"/>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7299928" w14:textId="77777777" w:rsidR="00FA4EE3" w:rsidRPr="00FA4EE3" w:rsidRDefault="00FA4EE3" w:rsidP="00FA4EE3">
      <w:pPr>
        <w:widowControl w:val="0"/>
        <w:autoSpaceDE w:val="0"/>
        <w:autoSpaceDN w:val="0"/>
        <w:spacing w:after="0" w:line="240" w:lineRule="auto"/>
        <w:ind w:right="-426" w:firstLine="540"/>
        <w:jc w:val="both"/>
        <w:rPr>
          <w:rFonts w:ascii="Times New Roman" w:hAnsi="Times New Roman"/>
          <w:b/>
          <w:sz w:val="26"/>
          <w:szCs w:val="26"/>
        </w:rPr>
      </w:pPr>
    </w:p>
    <w:p w14:paraId="61E54CA0" w14:textId="77777777" w:rsidR="00FA4EE3" w:rsidRPr="00FA4EE3" w:rsidRDefault="00FA4EE3" w:rsidP="00FA4EE3">
      <w:pPr>
        <w:widowControl w:val="0"/>
        <w:autoSpaceDE w:val="0"/>
        <w:autoSpaceDN w:val="0"/>
        <w:spacing w:after="0" w:line="240" w:lineRule="auto"/>
        <w:ind w:right="-426" w:firstLine="540"/>
        <w:jc w:val="center"/>
        <w:rPr>
          <w:rFonts w:ascii="Times New Roman" w:hAnsi="Times New Roman"/>
          <w:b/>
          <w:sz w:val="26"/>
          <w:szCs w:val="26"/>
        </w:rPr>
      </w:pPr>
      <w:r w:rsidRPr="00FA4EE3">
        <w:rPr>
          <w:rFonts w:ascii="Times New Roman" w:hAnsi="Times New Roman"/>
          <w:b/>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4B97FB3" w14:textId="77777777" w:rsidR="00FA4EE3" w:rsidRPr="00FA4EE3" w:rsidRDefault="00FA4EE3" w:rsidP="00FA4EE3">
      <w:pPr>
        <w:widowControl w:val="0"/>
        <w:autoSpaceDE w:val="0"/>
        <w:autoSpaceDN w:val="0"/>
        <w:spacing w:after="0" w:line="240" w:lineRule="auto"/>
        <w:ind w:right="-426" w:firstLine="540"/>
        <w:jc w:val="both"/>
        <w:rPr>
          <w:rFonts w:ascii="Times New Roman" w:hAnsi="Times New Roman"/>
          <w:b/>
          <w:sz w:val="26"/>
          <w:szCs w:val="26"/>
        </w:rPr>
      </w:pPr>
    </w:p>
    <w:p w14:paraId="4B64CD3E" w14:textId="77777777" w:rsidR="00FA4EE3" w:rsidRPr="00FA4EE3" w:rsidRDefault="00FA4EE3" w:rsidP="00FA4EE3">
      <w:pPr>
        <w:autoSpaceDE w:val="0"/>
        <w:autoSpaceDN w:val="0"/>
        <w:adjustRightInd w:val="0"/>
        <w:spacing w:after="0" w:line="240" w:lineRule="auto"/>
        <w:ind w:right="-426" w:firstLine="709"/>
        <w:jc w:val="both"/>
        <w:rPr>
          <w:rFonts w:ascii="Times New Roman" w:eastAsia="Calibri" w:hAnsi="Times New Roman"/>
          <w:sz w:val="26"/>
          <w:szCs w:val="26"/>
          <w:lang w:eastAsia="en-US"/>
        </w:rPr>
      </w:pPr>
      <w:r w:rsidRPr="00FA4EE3">
        <w:rPr>
          <w:rFonts w:ascii="Times New Roman" w:hAnsi="Times New Roman"/>
          <w:sz w:val="26"/>
          <w:szCs w:val="26"/>
        </w:rPr>
        <w:t xml:space="preserve">76. </w:t>
      </w:r>
      <w:r w:rsidRPr="00FA4EE3">
        <w:rPr>
          <w:rFonts w:ascii="Times New Roman" w:eastAsia="Calibri" w:hAnsi="Times New Roman"/>
          <w:sz w:val="26"/>
          <w:szCs w:val="26"/>
          <w:lang w:eastAsia="en-US"/>
        </w:rPr>
        <w:t xml:space="preserve">Заявитель вправе обжаловать решения и действия (бездействие), принятые в ходе предоставления </w:t>
      </w:r>
      <w:r w:rsidRPr="00FA4EE3">
        <w:rPr>
          <w:rFonts w:ascii="Times New Roman" w:hAnsi="Times New Roman"/>
          <w:sz w:val="26"/>
          <w:szCs w:val="26"/>
        </w:rPr>
        <w:t>муниципальной</w:t>
      </w:r>
      <w:r w:rsidRPr="00FA4EE3">
        <w:rPr>
          <w:rFonts w:ascii="Times New Roman" w:eastAsia="Calibri" w:hAnsi="Times New Roman"/>
          <w:sz w:val="26"/>
          <w:szCs w:val="26"/>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в досудебном (внесудебном) порядке </w:t>
      </w:r>
      <w:r w:rsidRPr="00FA4EE3">
        <w:rPr>
          <w:rFonts w:ascii="Times New Roman" w:eastAsia="Calibri" w:hAnsi="Times New Roman"/>
          <w:sz w:val="26"/>
          <w:szCs w:val="26"/>
          <w:lang w:eastAsia="en-US"/>
        </w:rPr>
        <w:br/>
        <w:t xml:space="preserve">в случаях, предусмотренных статьей 11.1 Федерального закона </w:t>
      </w:r>
      <w:r w:rsidRPr="00FA4EE3">
        <w:rPr>
          <w:rFonts w:ascii="Times New Roman" w:eastAsia="Calibri" w:hAnsi="Times New Roman"/>
          <w:sz w:val="26"/>
          <w:szCs w:val="26"/>
          <w:lang w:eastAsia="en-US"/>
        </w:rPr>
        <w:br/>
        <w:t>от 27.07.2010 № 210-ФЗ.</w:t>
      </w:r>
    </w:p>
    <w:p w14:paraId="7522ADD8" w14:textId="77777777" w:rsidR="00FA4EE3" w:rsidRPr="00FA4EE3" w:rsidRDefault="00FA4EE3" w:rsidP="00FA4EE3">
      <w:pPr>
        <w:spacing w:after="0" w:line="240" w:lineRule="auto"/>
        <w:ind w:right="-426" w:firstLine="709"/>
        <w:jc w:val="center"/>
        <w:rPr>
          <w:rFonts w:ascii="Times New Roman" w:eastAsia="Calibri" w:hAnsi="Times New Roman"/>
          <w:b/>
          <w:sz w:val="26"/>
          <w:szCs w:val="26"/>
          <w:lang w:eastAsia="en-US"/>
        </w:rPr>
      </w:pPr>
    </w:p>
    <w:p w14:paraId="4E742E01" w14:textId="77777777" w:rsidR="00FA4EE3" w:rsidRPr="00FA4EE3" w:rsidRDefault="00FA4EE3" w:rsidP="00FA4EE3">
      <w:pPr>
        <w:spacing w:after="0" w:line="240" w:lineRule="auto"/>
        <w:ind w:right="-426" w:firstLine="709"/>
        <w:jc w:val="center"/>
        <w:rPr>
          <w:rFonts w:ascii="Times New Roman" w:eastAsia="Calibri" w:hAnsi="Times New Roman"/>
          <w:b/>
          <w:sz w:val="26"/>
          <w:szCs w:val="26"/>
          <w:lang w:eastAsia="en-US"/>
        </w:rPr>
      </w:pPr>
      <w:r w:rsidRPr="00FA4EE3">
        <w:rPr>
          <w:rFonts w:ascii="Times New Roman" w:eastAsia="Calibri" w:hAnsi="Times New Roman"/>
          <w:b/>
          <w:sz w:val="26"/>
          <w:szCs w:val="26"/>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A15C3FD" w14:textId="77777777" w:rsidR="00FA4EE3" w:rsidRPr="00FA4EE3" w:rsidRDefault="00FA4EE3" w:rsidP="00FA4EE3">
      <w:pPr>
        <w:spacing w:after="0" w:line="240" w:lineRule="auto"/>
        <w:ind w:right="-426" w:firstLine="709"/>
        <w:jc w:val="center"/>
        <w:rPr>
          <w:rFonts w:ascii="Times New Roman" w:eastAsia="Calibri" w:hAnsi="Times New Roman"/>
          <w:sz w:val="26"/>
          <w:szCs w:val="26"/>
          <w:lang w:eastAsia="en-US"/>
        </w:rPr>
      </w:pPr>
    </w:p>
    <w:p w14:paraId="100CA2C5" w14:textId="77777777" w:rsidR="00FA4EE3" w:rsidRPr="00FA4EE3" w:rsidRDefault="00FA4EE3" w:rsidP="00FA4EE3">
      <w:pPr>
        <w:autoSpaceDE w:val="0"/>
        <w:autoSpaceDN w:val="0"/>
        <w:adjustRightInd w:val="0"/>
        <w:spacing w:after="0" w:line="240" w:lineRule="auto"/>
        <w:ind w:right="-426" w:firstLine="709"/>
        <w:contextualSpacing/>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77. В случае обжалования решений и действий (бездействия)</w:t>
      </w:r>
      <w:r w:rsidRPr="00FA4EE3">
        <w:rPr>
          <w:rFonts w:ascii="Times New Roman" w:hAnsi="Times New Roman"/>
          <w:sz w:val="26"/>
          <w:szCs w:val="26"/>
        </w:rPr>
        <w:t xml:space="preserve"> </w:t>
      </w:r>
      <w:r w:rsidRPr="00FA4EE3">
        <w:rPr>
          <w:rFonts w:ascii="Times New Roman" w:eastAsiaTheme="minorHAnsi" w:hAnsi="Times New Roman"/>
          <w:sz w:val="26"/>
          <w:szCs w:val="26"/>
          <w:lang w:eastAsia="en-US"/>
        </w:rPr>
        <w:t>Администрации городского округа Верхний Тагил</w:t>
      </w:r>
      <w:r w:rsidRPr="00FA4EE3">
        <w:rPr>
          <w:rFonts w:ascii="Times New Roman" w:eastAsia="Calibri" w:hAnsi="Times New Roman"/>
          <w:sz w:val="26"/>
          <w:szCs w:val="26"/>
          <w:lang w:eastAsia="en-US"/>
        </w:rPr>
        <w:t xml:space="preserve">, его должностных лиц и муниципальных служащих жалоба подается для рассмотрения в </w:t>
      </w:r>
      <w:r w:rsidRPr="00FA4EE3">
        <w:rPr>
          <w:rFonts w:ascii="Times New Roman" w:eastAsiaTheme="minorHAnsi" w:hAnsi="Times New Roman"/>
          <w:sz w:val="26"/>
          <w:szCs w:val="26"/>
          <w:lang w:eastAsia="en-US"/>
        </w:rPr>
        <w:t>Администрацию городского округа Верхний Тагил</w:t>
      </w:r>
      <w:r w:rsidRPr="00FA4EE3">
        <w:rPr>
          <w:rFonts w:ascii="Times New Roman" w:eastAsia="Calibri" w:hAnsi="Times New Roman"/>
          <w:sz w:val="26"/>
          <w:szCs w:val="26"/>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либо в электронной форме. </w:t>
      </w:r>
    </w:p>
    <w:p w14:paraId="4FCD1B95" w14:textId="77777777" w:rsidR="00FA4EE3" w:rsidRPr="00FA4EE3" w:rsidRDefault="00FA4EE3" w:rsidP="00FA4EE3">
      <w:pPr>
        <w:autoSpaceDE w:val="0"/>
        <w:autoSpaceDN w:val="0"/>
        <w:adjustRightInd w:val="0"/>
        <w:spacing w:after="0" w:line="240" w:lineRule="auto"/>
        <w:ind w:right="-426" w:firstLine="709"/>
        <w:contextualSpacing/>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Жалобу на решения и действия (бездействие) </w:t>
      </w:r>
      <w:r w:rsidRPr="00FA4EE3">
        <w:rPr>
          <w:rFonts w:ascii="Times New Roman" w:eastAsiaTheme="minorHAnsi" w:hAnsi="Times New Roman"/>
          <w:sz w:val="26"/>
          <w:szCs w:val="26"/>
          <w:lang w:eastAsia="en-US"/>
        </w:rPr>
        <w:t>Администрации городского округа Верхний Тагил</w:t>
      </w:r>
      <w:r w:rsidRPr="00FA4EE3">
        <w:rPr>
          <w:rFonts w:ascii="Times New Roman" w:eastAsia="Calibri" w:hAnsi="Times New Roman"/>
          <w:sz w:val="26"/>
          <w:szCs w:val="26"/>
          <w:lang w:eastAsia="en-US"/>
        </w:rPr>
        <w:t xml:space="preserve">, предоставляющего муниципальную услугу, также возможно подать в </w:t>
      </w:r>
      <w:r w:rsidRPr="00FA4EE3">
        <w:rPr>
          <w:rFonts w:ascii="Times New Roman" w:eastAsia="Calibri" w:hAnsi="Times New Roman"/>
          <w:sz w:val="26"/>
          <w:szCs w:val="26"/>
          <w:lang w:eastAsia="en-US"/>
        </w:rPr>
        <w:lastRenderedPageBreak/>
        <w:t xml:space="preserve">письменной форме на бумажном носителе, в том числе при личном приеме заявителя, по почте или через многофункциональный центр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либо в электронной форме. </w:t>
      </w:r>
    </w:p>
    <w:p w14:paraId="0AA80FEE"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78. В случае обжалования решений и действий (бездействия)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работника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жалоба подается для рассмотрения </w:t>
      </w:r>
      <w:r w:rsidRPr="00FA4EE3">
        <w:rPr>
          <w:rFonts w:ascii="Times New Roman" w:eastAsia="Calibri" w:hAnsi="Times New Roman"/>
          <w:sz w:val="26"/>
          <w:szCs w:val="26"/>
          <w:lang w:eastAsia="en-US"/>
        </w:rPr>
        <w:br/>
        <w:t xml:space="preserve">в многофункциональный центр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6C77C70B"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Жалобу на решения и действия (бездействие)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также возможно подать </w:t>
      </w:r>
      <w:r w:rsidRPr="00FA4EE3">
        <w:rPr>
          <w:rFonts w:ascii="Times New Roman" w:eastAsia="Calibri" w:hAnsi="Times New Roman"/>
          <w:sz w:val="26"/>
          <w:szCs w:val="26"/>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4A1BE9EE" w14:textId="77777777" w:rsidR="00FA4EE3" w:rsidRPr="00FA4EE3" w:rsidRDefault="00FA4EE3" w:rsidP="00FA4EE3">
      <w:pPr>
        <w:spacing w:after="0" w:line="240" w:lineRule="auto"/>
        <w:ind w:right="-426" w:firstLine="709"/>
        <w:jc w:val="center"/>
        <w:rPr>
          <w:rFonts w:ascii="Times New Roman" w:hAnsi="Times New Roman"/>
          <w:b/>
          <w:sz w:val="26"/>
          <w:szCs w:val="26"/>
        </w:rPr>
      </w:pPr>
    </w:p>
    <w:p w14:paraId="2BEA2FE5" w14:textId="77777777" w:rsidR="00FA4EE3" w:rsidRPr="00FA4EE3" w:rsidRDefault="00FA4EE3" w:rsidP="00FA4EE3">
      <w:pPr>
        <w:spacing w:after="0" w:line="240" w:lineRule="auto"/>
        <w:ind w:right="-426" w:firstLine="709"/>
        <w:jc w:val="center"/>
        <w:rPr>
          <w:rFonts w:ascii="Times New Roman" w:hAnsi="Times New Roman"/>
          <w:b/>
          <w:sz w:val="26"/>
          <w:szCs w:val="26"/>
        </w:rPr>
      </w:pPr>
      <w:r w:rsidRPr="00FA4EE3">
        <w:rPr>
          <w:rFonts w:ascii="Times New Roman" w:hAnsi="Times New Roman"/>
          <w:b/>
          <w:sz w:val="26"/>
          <w:szCs w:val="26"/>
        </w:rPr>
        <w:t>Способы</w:t>
      </w:r>
      <w:r w:rsidRPr="00FA4EE3">
        <w:rPr>
          <w:rFonts w:ascii="Times New Roman" w:eastAsia="Calibri" w:hAnsi="Times New Roman"/>
          <w:b/>
          <w:sz w:val="26"/>
          <w:szCs w:val="26"/>
          <w:lang w:eastAsia="en-US"/>
        </w:rPr>
        <w:t xml:space="preserve"> информирования заявителей о порядке подачи и р</w:t>
      </w:r>
      <w:r w:rsidRPr="00FA4EE3">
        <w:rPr>
          <w:rFonts w:ascii="Times New Roman" w:hAnsi="Times New Roman"/>
          <w:b/>
          <w:sz w:val="26"/>
          <w:szCs w:val="26"/>
        </w:rPr>
        <w:t>ассмотрения жалобы, в том числе с использованием Единого портала</w:t>
      </w:r>
    </w:p>
    <w:p w14:paraId="523C3543" w14:textId="77777777" w:rsidR="00FA4EE3" w:rsidRPr="00FA4EE3" w:rsidRDefault="00FA4EE3" w:rsidP="00FA4EE3">
      <w:pPr>
        <w:spacing w:after="0" w:line="240" w:lineRule="auto"/>
        <w:ind w:right="-426" w:firstLine="709"/>
        <w:jc w:val="center"/>
        <w:rPr>
          <w:rFonts w:ascii="Times New Roman" w:hAnsi="Times New Roman"/>
          <w:b/>
          <w:sz w:val="26"/>
          <w:szCs w:val="26"/>
        </w:rPr>
      </w:pPr>
    </w:p>
    <w:p w14:paraId="6AD439B5"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79. </w:t>
      </w:r>
      <w:r w:rsidRPr="00FA4EE3">
        <w:rPr>
          <w:rFonts w:ascii="Times New Roman" w:eastAsiaTheme="minorHAnsi" w:hAnsi="Times New Roman"/>
          <w:sz w:val="26"/>
          <w:szCs w:val="26"/>
          <w:lang w:eastAsia="en-US"/>
        </w:rPr>
        <w:t>Администрация городского округа Верхний Тагил</w:t>
      </w:r>
      <w:r w:rsidRPr="00FA4EE3">
        <w:rPr>
          <w:rFonts w:ascii="Times New Roman" w:eastAsia="Calibri" w:hAnsi="Times New Roman"/>
          <w:sz w:val="26"/>
          <w:szCs w:val="26"/>
          <w:lang w:eastAsia="en-US"/>
        </w:rPr>
        <w:t xml:space="preserve">, многофункциональный центр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а также учредитель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обеспечивают:</w:t>
      </w:r>
    </w:p>
    <w:p w14:paraId="6AB6C3F2"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его должностных лиц и работников посредством размещения информации:</w:t>
      </w:r>
    </w:p>
    <w:p w14:paraId="00880A09"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на стендах в местах предоставления муниципальных услуг;</w:t>
      </w:r>
    </w:p>
    <w:p w14:paraId="7DF5BD0E"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на официальных сайтах органов, предоставляющих муниципальные услуги,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w:t>
      </w:r>
      <w:hyperlink r:id="rId11" w:history="1">
        <w:r w:rsidRPr="00FA4EE3">
          <w:rPr>
            <w:rFonts w:ascii="Times New Roman" w:eastAsia="Calibri" w:hAnsi="Times New Roman"/>
            <w:sz w:val="26"/>
            <w:szCs w:val="26"/>
            <w:lang w:eastAsia="en-US"/>
          </w:rPr>
          <w:t>http://mfc66.ru/</w:t>
        </w:r>
      </w:hyperlink>
      <w:r w:rsidRPr="00FA4EE3">
        <w:rPr>
          <w:rFonts w:ascii="Times New Roman" w:eastAsia="Calibri" w:hAnsi="Times New Roman"/>
          <w:sz w:val="26"/>
          <w:szCs w:val="26"/>
          <w:lang w:eastAsia="en-US"/>
        </w:rPr>
        <w:t xml:space="preserve">) и учредителя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w:t>
      </w:r>
      <w:hyperlink r:id="rId12" w:history="1">
        <w:r w:rsidRPr="00FA4EE3">
          <w:rPr>
            <w:rFonts w:ascii="Times New Roman" w:eastAsia="Calibri" w:hAnsi="Times New Roman"/>
            <w:sz w:val="26"/>
            <w:szCs w:val="26"/>
            <w:lang w:eastAsia="en-US"/>
          </w:rPr>
          <w:t>http://dis.midural.ru/</w:t>
        </w:r>
      </w:hyperlink>
      <w:r w:rsidRPr="00FA4EE3">
        <w:rPr>
          <w:rFonts w:ascii="Times New Roman" w:eastAsia="Calibri" w:hAnsi="Times New Roman"/>
          <w:sz w:val="26"/>
          <w:szCs w:val="26"/>
          <w:lang w:eastAsia="en-US"/>
        </w:rPr>
        <w:t>);</w:t>
      </w:r>
    </w:p>
    <w:p w14:paraId="5762AE5B"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на Едином портале в разделе «Дополнительная информация» соответствующей муниципальной услуги;</w:t>
      </w:r>
    </w:p>
    <w:p w14:paraId="7FC7D091"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его должностных лиц и работников, в том числе по телефону, электронной почте, при личном приеме.</w:t>
      </w:r>
    </w:p>
    <w:p w14:paraId="2F994004" w14:textId="77777777" w:rsidR="00FA4EE3" w:rsidRPr="00FA4EE3" w:rsidRDefault="00FA4EE3" w:rsidP="00FA4EE3">
      <w:pPr>
        <w:widowControl w:val="0"/>
        <w:autoSpaceDE w:val="0"/>
        <w:autoSpaceDN w:val="0"/>
        <w:spacing w:after="0" w:line="240" w:lineRule="auto"/>
        <w:ind w:right="-426" w:firstLine="540"/>
        <w:jc w:val="center"/>
        <w:rPr>
          <w:rFonts w:ascii="Times New Roman" w:hAnsi="Times New Roman"/>
          <w:b/>
          <w:sz w:val="26"/>
          <w:szCs w:val="26"/>
        </w:rPr>
      </w:pPr>
    </w:p>
    <w:p w14:paraId="25399E50" w14:textId="77777777" w:rsidR="00FA4EE3" w:rsidRPr="00FA4EE3" w:rsidRDefault="00FA4EE3" w:rsidP="00FA4EE3">
      <w:pPr>
        <w:widowControl w:val="0"/>
        <w:autoSpaceDE w:val="0"/>
        <w:autoSpaceDN w:val="0"/>
        <w:spacing w:after="0" w:line="240" w:lineRule="auto"/>
        <w:ind w:right="-426" w:firstLine="540"/>
        <w:jc w:val="center"/>
        <w:rPr>
          <w:rFonts w:ascii="Times New Roman" w:hAnsi="Times New Roman"/>
          <w:sz w:val="26"/>
          <w:szCs w:val="26"/>
        </w:rPr>
      </w:pPr>
      <w:r w:rsidRPr="00FA4EE3">
        <w:rPr>
          <w:rFonts w:ascii="Times New Roman" w:hAnsi="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FA4EE3">
        <w:rPr>
          <w:rFonts w:ascii="Times New Roman" w:hAnsi="Times New Roman"/>
          <w:sz w:val="26"/>
          <w:szCs w:val="26"/>
        </w:rPr>
        <w:t>:</w:t>
      </w:r>
    </w:p>
    <w:p w14:paraId="2E7B3A21" w14:textId="77777777" w:rsidR="00FA4EE3" w:rsidRPr="00FA4EE3" w:rsidRDefault="00FA4EE3" w:rsidP="00FA4EE3">
      <w:pPr>
        <w:widowControl w:val="0"/>
        <w:autoSpaceDE w:val="0"/>
        <w:autoSpaceDN w:val="0"/>
        <w:spacing w:after="0" w:line="240" w:lineRule="auto"/>
        <w:ind w:right="-426" w:firstLine="540"/>
        <w:jc w:val="center"/>
        <w:rPr>
          <w:rFonts w:ascii="Times New Roman" w:hAnsi="Times New Roman"/>
          <w:sz w:val="26"/>
          <w:szCs w:val="26"/>
        </w:rPr>
      </w:pPr>
    </w:p>
    <w:p w14:paraId="4871E060" w14:textId="77777777" w:rsidR="00FA4EE3" w:rsidRPr="00FA4EE3" w:rsidRDefault="00FA4EE3" w:rsidP="00FA4EE3">
      <w:pPr>
        <w:widowControl w:val="0"/>
        <w:autoSpaceDE w:val="0"/>
        <w:autoSpaceDN w:val="0"/>
        <w:spacing w:after="0" w:line="240" w:lineRule="auto"/>
        <w:ind w:right="-426" w:firstLine="709"/>
        <w:jc w:val="both"/>
        <w:rPr>
          <w:rFonts w:ascii="Times New Roman" w:hAnsi="Times New Roman"/>
          <w:b/>
          <w:sz w:val="26"/>
          <w:szCs w:val="26"/>
        </w:rPr>
      </w:pPr>
      <w:r w:rsidRPr="00FA4EE3">
        <w:rPr>
          <w:rFonts w:ascii="Times New Roman" w:hAnsi="Times New Roman"/>
          <w:sz w:val="26"/>
          <w:szCs w:val="26"/>
        </w:rPr>
        <w:lastRenderedPageBreak/>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53B99B4A"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1) статьи 11.1-11.3 Федерального закона от 27.07.2010 № 210-ФЗ </w:t>
      </w:r>
      <w:r w:rsidRPr="00FA4EE3">
        <w:rPr>
          <w:rFonts w:ascii="Times New Roman" w:eastAsia="Calibri" w:hAnsi="Times New Roman"/>
          <w:sz w:val="26"/>
          <w:szCs w:val="26"/>
          <w:lang w:eastAsia="en-US"/>
        </w:rPr>
        <w:br/>
        <w:t>«Об организации предоставления государственных и муниципальных услуг»;</w:t>
      </w:r>
    </w:p>
    <w:p w14:paraId="12874C9D"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2) постановление Правительства Свердловской области от 22.11.2018</w:t>
      </w:r>
      <w:r w:rsidRPr="00FA4EE3">
        <w:rPr>
          <w:rFonts w:ascii="Times New Roman" w:eastAsia="Calibri" w:hAnsi="Times New Roman"/>
          <w:sz w:val="26"/>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6B92D7A2" w14:textId="77777777" w:rsidR="00FA4EE3" w:rsidRPr="00FA4EE3" w:rsidRDefault="00FA4EE3" w:rsidP="00FA4EE3">
      <w:pPr>
        <w:spacing w:after="0" w:line="240" w:lineRule="auto"/>
        <w:ind w:right="-426" w:firstLine="709"/>
        <w:jc w:val="both"/>
        <w:rPr>
          <w:rFonts w:ascii="Times New Roman" w:eastAsia="Calibri" w:hAnsi="Times New Roman"/>
          <w:sz w:val="26"/>
          <w:szCs w:val="26"/>
          <w:lang w:eastAsia="en-US"/>
        </w:rPr>
      </w:pPr>
      <w:r w:rsidRPr="00FA4EE3">
        <w:rPr>
          <w:rFonts w:ascii="Times New Roman" w:eastAsia="Calibri" w:hAnsi="Times New Roman"/>
          <w:sz w:val="26"/>
          <w:szCs w:val="26"/>
          <w:lang w:eastAsia="en-US"/>
        </w:rPr>
        <w:t xml:space="preserve">Полная информация о порядке подачи и рассмотрении жалобы </w:t>
      </w:r>
      <w:r w:rsidRPr="00FA4EE3">
        <w:rPr>
          <w:rFonts w:ascii="Times New Roman" w:eastAsia="Calibri" w:hAnsi="Times New Roman"/>
          <w:sz w:val="26"/>
          <w:szCs w:val="26"/>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A4EE3">
        <w:rPr>
          <w:rFonts w:ascii="Times New Roman" w:hAnsi="Times New Roman"/>
          <w:sz w:val="26"/>
          <w:szCs w:val="26"/>
        </w:rPr>
        <w:t>предоставления государственных и муниципальных услуг</w:t>
      </w:r>
      <w:r w:rsidRPr="00FA4EE3">
        <w:rPr>
          <w:rFonts w:ascii="Times New Roman" w:eastAsia="Calibri" w:hAnsi="Times New Roman"/>
          <w:sz w:val="26"/>
          <w:szCs w:val="26"/>
          <w:lang w:eastAsia="en-US"/>
        </w:rPr>
        <w:t xml:space="preserve">, работников многофункционального центра </w:t>
      </w:r>
      <w:r w:rsidRPr="00FA4EE3">
        <w:rPr>
          <w:rFonts w:ascii="Times New Roman" w:hAnsi="Times New Roman"/>
          <w:sz w:val="26"/>
          <w:szCs w:val="26"/>
        </w:rPr>
        <w:t xml:space="preserve">предоставления государственных и муниципальных услуг </w:t>
      </w:r>
      <w:r w:rsidRPr="00FA4EE3">
        <w:rPr>
          <w:rFonts w:ascii="Times New Roman" w:eastAsia="Calibri" w:hAnsi="Times New Roman"/>
          <w:sz w:val="26"/>
          <w:szCs w:val="26"/>
          <w:lang w:eastAsia="en-US"/>
        </w:rPr>
        <w:t xml:space="preserve">размещена в разделе «Дополнительная информация» на Едином портале соответствующей </w:t>
      </w:r>
      <w:r w:rsidRPr="00FA4EE3">
        <w:rPr>
          <w:rFonts w:ascii="Times New Roman" w:eastAsiaTheme="minorHAnsi" w:hAnsi="Times New Roman"/>
          <w:sz w:val="26"/>
          <w:szCs w:val="26"/>
          <w:lang w:eastAsia="en-US"/>
        </w:rPr>
        <w:t>муниципальной</w:t>
      </w:r>
      <w:r w:rsidRPr="00FA4EE3">
        <w:rPr>
          <w:rFonts w:ascii="Times New Roman" w:eastAsia="Calibri" w:hAnsi="Times New Roman"/>
          <w:sz w:val="26"/>
          <w:szCs w:val="26"/>
          <w:lang w:eastAsia="en-US"/>
        </w:rPr>
        <w:t xml:space="preserve"> услуги </w:t>
      </w:r>
      <w:r w:rsidRPr="00FA4EE3">
        <w:rPr>
          <w:rFonts w:ascii="Times New Roman" w:eastAsiaTheme="minorHAnsi" w:hAnsi="Times New Roman"/>
          <w:sz w:val="26"/>
          <w:szCs w:val="26"/>
          <w:lang w:eastAsia="en-US"/>
        </w:rPr>
        <w:t>по адресу http://rgu4.egov66.ru</w:t>
      </w:r>
      <w:r w:rsidRPr="00FA4EE3">
        <w:rPr>
          <w:rFonts w:ascii="Times New Roman" w:eastAsia="Calibri" w:hAnsi="Times New Roman"/>
          <w:sz w:val="26"/>
          <w:szCs w:val="26"/>
          <w:lang w:eastAsia="en-US"/>
        </w:rPr>
        <w:t>.</w:t>
      </w:r>
    </w:p>
    <w:p w14:paraId="7B674F52" w14:textId="77777777" w:rsidR="00FA4EE3" w:rsidRPr="009939F3" w:rsidRDefault="00FA4EE3" w:rsidP="00FA4EE3">
      <w:pPr>
        <w:widowControl w:val="0"/>
        <w:autoSpaceDE w:val="0"/>
        <w:autoSpaceDN w:val="0"/>
        <w:adjustRightInd w:val="0"/>
        <w:spacing w:after="0" w:line="240" w:lineRule="auto"/>
        <w:ind w:right="-426"/>
        <w:rPr>
          <w:b/>
          <w:sz w:val="28"/>
          <w:szCs w:val="28"/>
        </w:rPr>
      </w:pPr>
    </w:p>
    <w:p w14:paraId="455AE52A" w14:textId="77777777" w:rsidR="00FA4EE3" w:rsidRDefault="00FA4EE3" w:rsidP="00FA4EE3">
      <w:pPr>
        <w:spacing w:after="0" w:line="240" w:lineRule="auto"/>
        <w:ind w:right="-426"/>
      </w:pPr>
    </w:p>
    <w:p w14:paraId="4B165725" w14:textId="77777777" w:rsidR="00FA4EE3" w:rsidRDefault="00FA4EE3" w:rsidP="00FA4EE3">
      <w:pPr>
        <w:spacing w:after="0" w:line="240" w:lineRule="auto"/>
        <w:ind w:right="-426"/>
      </w:pPr>
    </w:p>
    <w:p w14:paraId="331A0CF2" w14:textId="77777777" w:rsidR="00FA4EE3" w:rsidRDefault="00FA4EE3" w:rsidP="00FA4EE3">
      <w:pPr>
        <w:spacing w:after="0" w:line="240" w:lineRule="auto"/>
        <w:ind w:right="-426"/>
      </w:pPr>
    </w:p>
    <w:p w14:paraId="096F65FA" w14:textId="77777777" w:rsidR="00FA4EE3" w:rsidRDefault="00FA4EE3" w:rsidP="00FA4EE3">
      <w:pPr>
        <w:spacing w:after="0" w:line="240" w:lineRule="auto"/>
        <w:ind w:right="-426"/>
      </w:pPr>
    </w:p>
    <w:p w14:paraId="11A7D4EE" w14:textId="77777777" w:rsidR="00FA4EE3" w:rsidRDefault="00FA4EE3" w:rsidP="00FA4EE3">
      <w:pPr>
        <w:spacing w:after="0" w:line="240" w:lineRule="auto"/>
        <w:ind w:right="-426"/>
      </w:pPr>
    </w:p>
    <w:sectPr w:rsidR="00FA4EE3" w:rsidSect="00D479E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AFF" w:usb1="C000205B" w:usb2="00000009"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330D6"/>
    <w:multiLevelType w:val="hybridMultilevel"/>
    <w:tmpl w:val="0B84074C"/>
    <w:lvl w:ilvl="0" w:tplc="70AE5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4"/>
  </w:num>
  <w:num w:numId="2">
    <w:abstractNumId w:val="15"/>
  </w:num>
  <w:num w:numId="3">
    <w:abstractNumId w:val="14"/>
  </w:num>
  <w:num w:numId="4">
    <w:abstractNumId w:val="10"/>
  </w:num>
  <w:num w:numId="5">
    <w:abstractNumId w:val="0"/>
  </w:num>
  <w:num w:numId="6">
    <w:abstractNumId w:val="8"/>
  </w:num>
  <w:num w:numId="7">
    <w:abstractNumId w:val="2"/>
  </w:num>
  <w:num w:numId="8">
    <w:abstractNumId w:val="9"/>
  </w:num>
  <w:num w:numId="9">
    <w:abstractNumId w:val="5"/>
  </w:num>
  <w:num w:numId="10">
    <w:abstractNumId w:val="11"/>
  </w:num>
  <w:num w:numId="11">
    <w:abstractNumId w:val="6"/>
  </w:num>
  <w:num w:numId="12">
    <w:abstractNumId w:val="16"/>
  </w:num>
  <w:num w:numId="13">
    <w:abstractNumId w:val="3"/>
  </w:num>
  <w:num w:numId="14">
    <w:abstractNumId w:val="17"/>
  </w:num>
  <w:num w:numId="15">
    <w:abstractNumId w:val="18"/>
  </w:num>
  <w:num w:numId="16">
    <w:abstractNumId w:val="1"/>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2E7B"/>
    <w:rsid w:val="000614DD"/>
    <w:rsid w:val="0011282A"/>
    <w:rsid w:val="00123E6F"/>
    <w:rsid w:val="001C50C3"/>
    <w:rsid w:val="0024500E"/>
    <w:rsid w:val="002C24B3"/>
    <w:rsid w:val="002F178A"/>
    <w:rsid w:val="004955A7"/>
    <w:rsid w:val="004B573C"/>
    <w:rsid w:val="0093472C"/>
    <w:rsid w:val="00962E7B"/>
    <w:rsid w:val="00976EA9"/>
    <w:rsid w:val="00A2031D"/>
    <w:rsid w:val="00AD553C"/>
    <w:rsid w:val="00AE340A"/>
    <w:rsid w:val="00B10DFA"/>
    <w:rsid w:val="00B403AA"/>
    <w:rsid w:val="00B44075"/>
    <w:rsid w:val="00C650C4"/>
    <w:rsid w:val="00CE19A0"/>
    <w:rsid w:val="00D030B8"/>
    <w:rsid w:val="00D479EF"/>
    <w:rsid w:val="00E038EF"/>
    <w:rsid w:val="00FA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6962"/>
  <w15:docId w15:val="{E804495F-DC3D-460B-9B00-681DDAC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E7B"/>
    <w:rPr>
      <w:rFonts w:ascii="Calibri" w:eastAsia="Times New Roman" w:hAnsi="Calibri" w:cs="Times New Roman"/>
      <w:lang w:eastAsia="ru-RU"/>
    </w:rPr>
  </w:style>
  <w:style w:type="paragraph" w:styleId="3">
    <w:name w:val="heading 3"/>
    <w:basedOn w:val="a"/>
    <w:next w:val="a"/>
    <w:link w:val="30"/>
    <w:qFormat/>
    <w:rsid w:val="00962E7B"/>
    <w:pPr>
      <w:keepNext/>
      <w:suppressAutoHyphens/>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2E7B"/>
    <w:rPr>
      <w:rFonts w:ascii="Arial" w:eastAsia="Calibri" w:hAnsi="Arial" w:cs="Arial"/>
      <w:b/>
      <w:bCs/>
      <w:sz w:val="26"/>
      <w:szCs w:val="26"/>
      <w:lang w:eastAsia="ar-SA"/>
    </w:rPr>
  </w:style>
  <w:style w:type="character" w:styleId="a3">
    <w:name w:val="Hyperlink"/>
    <w:uiPriority w:val="99"/>
    <w:rsid w:val="00962E7B"/>
    <w:rPr>
      <w:rFonts w:cs="Times New Roman"/>
      <w:color w:val="0000FF"/>
      <w:u w:val="single"/>
    </w:rPr>
  </w:style>
  <w:style w:type="paragraph" w:styleId="a4">
    <w:name w:val="Title"/>
    <w:basedOn w:val="a"/>
    <w:next w:val="a"/>
    <w:link w:val="a5"/>
    <w:qFormat/>
    <w:rsid w:val="00962E7B"/>
    <w:pPr>
      <w:suppressAutoHyphens/>
      <w:spacing w:after="0" w:line="240" w:lineRule="auto"/>
      <w:jc w:val="center"/>
    </w:pPr>
    <w:rPr>
      <w:rFonts w:ascii="Times New Roman" w:hAnsi="Times New Roman"/>
      <w:b/>
      <w:bCs/>
      <w:sz w:val="28"/>
      <w:szCs w:val="24"/>
      <w:lang w:eastAsia="ar-SA"/>
    </w:rPr>
  </w:style>
  <w:style w:type="character" w:customStyle="1" w:styleId="a5">
    <w:name w:val="Заголовок Знак"/>
    <w:basedOn w:val="a0"/>
    <w:link w:val="a4"/>
    <w:rsid w:val="00962E7B"/>
    <w:rPr>
      <w:rFonts w:ascii="Times New Roman" w:eastAsia="Times New Roman" w:hAnsi="Times New Roman" w:cs="Times New Roman"/>
      <w:b/>
      <w:bCs/>
      <w:sz w:val="28"/>
      <w:szCs w:val="24"/>
      <w:lang w:eastAsia="ar-SA"/>
    </w:rPr>
  </w:style>
  <w:style w:type="paragraph" w:customStyle="1" w:styleId="ConsPlusNormal">
    <w:name w:val="ConsPlusNormal"/>
    <w:rsid w:val="00962E7B"/>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962E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2E7B"/>
    <w:rPr>
      <w:rFonts w:asciiTheme="majorHAnsi" w:eastAsiaTheme="majorEastAsia" w:hAnsiTheme="majorHAnsi" w:cstheme="majorBidi"/>
      <w:i/>
      <w:iCs/>
      <w:color w:val="4F81BD" w:themeColor="accent1"/>
      <w:spacing w:val="15"/>
      <w:sz w:val="24"/>
      <w:szCs w:val="24"/>
      <w:lang w:eastAsia="ru-RU"/>
    </w:rPr>
  </w:style>
  <w:style w:type="paragraph" w:customStyle="1" w:styleId="a8">
    <w:name w:val="Знак"/>
    <w:basedOn w:val="a"/>
    <w:rsid w:val="0024500E"/>
    <w:pPr>
      <w:spacing w:after="0" w:line="240" w:lineRule="auto"/>
    </w:pPr>
    <w:rPr>
      <w:rFonts w:ascii="Verdana" w:hAnsi="Verdana" w:cs="Verdana"/>
      <w:sz w:val="20"/>
      <w:szCs w:val="20"/>
      <w:lang w:val="en-US" w:eastAsia="en-US"/>
    </w:rPr>
  </w:style>
  <w:style w:type="paragraph" w:styleId="a9">
    <w:name w:val="Balloon Text"/>
    <w:basedOn w:val="a"/>
    <w:link w:val="aa"/>
    <w:uiPriority w:val="99"/>
    <w:semiHidden/>
    <w:unhideWhenUsed/>
    <w:rsid w:val="002C24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24B3"/>
    <w:rPr>
      <w:rFonts w:ascii="Segoe UI" w:eastAsia="Times New Roman" w:hAnsi="Segoe UI" w:cs="Segoe UI"/>
      <w:sz w:val="18"/>
      <w:szCs w:val="18"/>
      <w:lang w:eastAsia="ru-RU"/>
    </w:rPr>
  </w:style>
  <w:style w:type="paragraph" w:customStyle="1" w:styleId="ConsPlusTitle">
    <w:name w:val="ConsPlusTitle"/>
    <w:rsid w:val="00FA4E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FA4EE3"/>
    <w:pPr>
      <w:spacing w:after="0" w:line="240" w:lineRule="auto"/>
      <w:ind w:left="720"/>
      <w:contextualSpacing/>
    </w:pPr>
    <w:rPr>
      <w:rFonts w:ascii="Times New Roman" w:hAnsi="Times New Roman"/>
      <w:sz w:val="24"/>
      <w:szCs w:val="24"/>
    </w:rPr>
  </w:style>
  <w:style w:type="paragraph" w:styleId="ac">
    <w:name w:val="header"/>
    <w:basedOn w:val="a"/>
    <w:link w:val="ad"/>
    <w:unhideWhenUsed/>
    <w:rsid w:val="00FA4EE3"/>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FA4EE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A4EE3"/>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FA4EE3"/>
    <w:rPr>
      <w:rFonts w:ascii="Times New Roman" w:eastAsia="Times New Roman" w:hAnsi="Times New Roman" w:cs="Times New Roman"/>
      <w:sz w:val="24"/>
      <w:szCs w:val="24"/>
      <w:lang w:eastAsia="ru-RU"/>
    </w:rPr>
  </w:style>
  <w:style w:type="table" w:styleId="af0">
    <w:name w:val="Table Grid"/>
    <w:basedOn w:val="a1"/>
    <w:uiPriority w:val="59"/>
    <w:rsid w:val="00FA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FA4EE3"/>
  </w:style>
  <w:style w:type="paragraph" w:customStyle="1" w:styleId="ConsNormal">
    <w:name w:val="ConsNormal"/>
    <w:rsid w:val="00FA4EE3"/>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f0"/>
    <w:uiPriority w:val="59"/>
    <w:rsid w:val="00FA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FA4EE3"/>
    <w:rPr>
      <w:sz w:val="16"/>
      <w:szCs w:val="16"/>
    </w:rPr>
  </w:style>
  <w:style w:type="paragraph" w:styleId="af3">
    <w:name w:val="annotation text"/>
    <w:basedOn w:val="a"/>
    <w:link w:val="af4"/>
    <w:uiPriority w:val="99"/>
    <w:semiHidden/>
    <w:unhideWhenUsed/>
    <w:rsid w:val="00FA4EE3"/>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semiHidden/>
    <w:rsid w:val="00FA4EE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A4EE3"/>
    <w:rPr>
      <w:b/>
      <w:bCs/>
    </w:rPr>
  </w:style>
  <w:style w:type="character" w:customStyle="1" w:styleId="af6">
    <w:name w:val="Тема примечания Знак"/>
    <w:basedOn w:val="af4"/>
    <w:link w:val="af5"/>
    <w:uiPriority w:val="99"/>
    <w:semiHidden/>
    <w:rsid w:val="00FA4EE3"/>
    <w:rPr>
      <w:rFonts w:ascii="Times New Roman" w:eastAsia="Times New Roman" w:hAnsi="Times New Roman" w:cs="Times New Roman"/>
      <w:b/>
      <w:bCs/>
      <w:sz w:val="20"/>
      <w:szCs w:val="20"/>
      <w:lang w:eastAsia="ru-RU"/>
    </w:rPr>
  </w:style>
  <w:style w:type="paragraph" w:styleId="af7">
    <w:name w:val="Revision"/>
    <w:hidden/>
    <w:uiPriority w:val="99"/>
    <w:semiHidden/>
    <w:rsid w:val="00FA4EE3"/>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A4EE3"/>
    <w:pPr>
      <w:spacing w:before="100" w:beforeAutospacing="1" w:after="100" w:afterAutospacing="1" w:line="240" w:lineRule="auto"/>
    </w:pPr>
    <w:rPr>
      <w:rFonts w:ascii="Times New Roman" w:hAnsi="Times New Roman"/>
      <w:sz w:val="24"/>
      <w:szCs w:val="24"/>
    </w:rPr>
  </w:style>
  <w:style w:type="paragraph" w:styleId="af8">
    <w:name w:val="footnote text"/>
    <w:basedOn w:val="a"/>
    <w:link w:val="af9"/>
    <w:uiPriority w:val="99"/>
    <w:semiHidden/>
    <w:unhideWhenUsed/>
    <w:rsid w:val="00FA4EE3"/>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FA4EE3"/>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FA4EE3"/>
    <w:rPr>
      <w:vertAlign w:val="superscript"/>
    </w:rPr>
  </w:style>
  <w:style w:type="character" w:styleId="afb">
    <w:name w:val="FollowedHyperlink"/>
    <w:basedOn w:val="a0"/>
    <w:uiPriority w:val="99"/>
    <w:semiHidden/>
    <w:unhideWhenUsed/>
    <w:rsid w:val="00FA4EE3"/>
    <w:rPr>
      <w:color w:val="800080" w:themeColor="followedHyperlink"/>
      <w:u w:val="single"/>
    </w:rPr>
  </w:style>
  <w:style w:type="paragraph" w:customStyle="1" w:styleId="ConsPlusNonformat">
    <w:name w:val="ConsPlusNonformat"/>
    <w:uiPriority w:val="99"/>
    <w:rsid w:val="00FA4EE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25B4BEF4958137469CEB10F5BB9720FC952F134BF89D0871B02AD5DF5D5A262417D2EpEy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tagil.ru" TargetMode="External"/><Relationship Id="rId12" Type="http://schemas.openxmlformats.org/officeDocument/2006/relationships/hyperlink" Target="http://dis.midur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tagil.ru/" TargetMode="External"/><Relationship Id="rId11" Type="http://schemas.openxmlformats.org/officeDocument/2006/relationships/hyperlink" Target="http://mfc66.ru/" TargetMode="External"/><Relationship Id="rId5" Type="http://schemas.openxmlformats.org/officeDocument/2006/relationships/image" Target="media/image1.png"/><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12594</Words>
  <Characters>71788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Orgname</Company>
  <LinksUpToDate>false</LinksUpToDate>
  <CharactersWithSpaces>84214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cp:lastModifiedBy>
  <cp:revision>17</cp:revision>
  <cp:lastPrinted>2020-10-14T04:57:00Z</cp:lastPrinted>
  <dcterms:created xsi:type="dcterms:W3CDTF">2020-09-15T11:02:00Z</dcterms:created>
  <dcterms:modified xsi:type="dcterms:W3CDTF">2021-03-16T09:46:00Z</dcterms:modified>
</cp:coreProperties>
</file>