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2A5924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A5924">
        <w:rPr>
          <w:rFonts w:ascii="Times New Roman" w:hAnsi="Times New Roman" w:cs="Times New Roman"/>
          <w:sz w:val="28"/>
          <w:szCs w:val="28"/>
        </w:rPr>
        <w:t>Верхний Тагил в июле-августе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2A5924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Тагил.</w:t>
      </w:r>
    </w:p>
    <w:p w:rsidR="00C2709E" w:rsidRDefault="00C2709E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2A5924" w:rsidRDefault="00C2709E" w:rsidP="002A592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09E">
        <w:rPr>
          <w:rFonts w:ascii="Times New Roman" w:hAnsi="Times New Roman" w:cs="Times New Roman"/>
          <w:sz w:val="28"/>
          <w:szCs w:val="28"/>
        </w:rPr>
        <w:t xml:space="preserve"> </w:t>
      </w:r>
      <w:r w:rsidR="002A5924">
        <w:rPr>
          <w:rFonts w:ascii="Times New Roman" w:hAnsi="Times New Roman" w:cs="Times New Roman"/>
          <w:sz w:val="28"/>
          <w:szCs w:val="28"/>
        </w:rPr>
        <w:t>У</w:t>
      </w:r>
      <w:r w:rsidR="002A5924" w:rsidRPr="00E1324F">
        <w:rPr>
          <w:rFonts w:ascii="Times New Roman" w:hAnsi="Times New Roman" w:cs="Times New Roman"/>
          <w:sz w:val="28"/>
          <w:szCs w:val="28"/>
        </w:rPr>
        <w:t>чреждением было нарушено по</w:t>
      </w:r>
      <w:r w:rsidR="002A5924">
        <w:rPr>
          <w:rFonts w:ascii="Times New Roman" w:hAnsi="Times New Roman" w:cs="Times New Roman"/>
          <w:sz w:val="28"/>
          <w:szCs w:val="28"/>
        </w:rPr>
        <w:t>ложение ч.6 ст.38 Закона №44-ФЗ в части отсутствия у одного работника контрактной службы высшего образования или дополнительного профессионального образования в сфере закупок;</w:t>
      </w:r>
    </w:p>
    <w:p w:rsidR="002A5924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24F">
        <w:rPr>
          <w:rFonts w:ascii="Times New Roman" w:hAnsi="Times New Roman" w:cs="Times New Roman"/>
          <w:sz w:val="28"/>
          <w:szCs w:val="28"/>
        </w:rPr>
        <w:t>чреждением было нарушено положение ч.9 ст.17 Закона №44-ФЗ, в части пропуска сроков для раз</w:t>
      </w:r>
      <w:r>
        <w:rPr>
          <w:rFonts w:ascii="Times New Roman" w:hAnsi="Times New Roman" w:cs="Times New Roman"/>
          <w:sz w:val="28"/>
          <w:szCs w:val="28"/>
        </w:rPr>
        <w:t>мещения изменений плана закупок;</w:t>
      </w:r>
    </w:p>
    <w:p w:rsidR="002A5924" w:rsidRPr="002A5924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2D09">
        <w:rPr>
          <w:rFonts w:ascii="Times New Roman" w:hAnsi="Times New Roman" w:cs="Times New Roman"/>
          <w:sz w:val="28"/>
          <w:szCs w:val="28"/>
        </w:rPr>
        <w:t>чреждением было нарушено положение ч.1 ст.30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несоблюдения объемов закупок у СМП и СОНО</w:t>
      </w:r>
      <w:r w:rsidR="00F4096F">
        <w:rPr>
          <w:rFonts w:ascii="Times New Roman" w:hAnsi="Times New Roman" w:cs="Times New Roman"/>
          <w:sz w:val="28"/>
          <w:szCs w:val="28"/>
        </w:rPr>
        <w:t>;</w:t>
      </w:r>
    </w:p>
    <w:p w:rsidR="002A5924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71FC">
        <w:rPr>
          <w:rFonts w:ascii="Times New Roman" w:hAnsi="Times New Roman" w:cs="Times New Roman"/>
          <w:sz w:val="28"/>
          <w:szCs w:val="28"/>
        </w:rPr>
        <w:t>чреждением было нарушено положения п.4 ч.1 ст.93 Закона №44-ФЗ в части не</w:t>
      </w:r>
      <w:r>
        <w:rPr>
          <w:rFonts w:ascii="Times New Roman" w:hAnsi="Times New Roman" w:cs="Times New Roman"/>
          <w:sz w:val="28"/>
          <w:szCs w:val="28"/>
        </w:rPr>
        <w:t>соблюдения общей суммы договора;</w:t>
      </w:r>
    </w:p>
    <w:p w:rsidR="002A5924" w:rsidRPr="009771FC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71F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было нарушено положение ч.2 ст.93 Закона №44-ФЗ в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отсутствия извещения в ЕИС;</w:t>
      </w:r>
    </w:p>
    <w:p w:rsidR="002A5924" w:rsidRPr="009771FC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71F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было нарушено положение ст.73 Бюджетного кодекса в части отсутствия реестра контрактов по закупкам у единственного поставщика</w:t>
      </w:r>
      <w:r w:rsidR="00F409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5924" w:rsidRPr="009771FC" w:rsidRDefault="002A5924" w:rsidP="002A592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71FC">
        <w:rPr>
          <w:rFonts w:ascii="Times New Roman" w:hAnsi="Times New Roman" w:cs="Times New Roman"/>
          <w:sz w:val="28"/>
          <w:szCs w:val="28"/>
        </w:rPr>
        <w:t>чреждением нарушено положение п.10 ч.2 ст.103 Закона №44-ФЗ в части отсутствия на сайте ЕИС исполнения контрактов.</w:t>
      </w:r>
    </w:p>
    <w:p w:rsidR="00E3581B" w:rsidRDefault="00E3581B" w:rsidP="002A5924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A73FD8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108" w:rsidRPr="00A645DA" w:rsidRDefault="00CA2108" w:rsidP="00CA21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Предписание «Об устранении нарушений законодательства Российской</w:t>
      </w:r>
      <w:r w:rsidR="002A5924">
        <w:rPr>
          <w:rFonts w:ascii="Times New Roman" w:hAnsi="Times New Roman" w:cs="Times New Roman"/>
          <w:sz w:val="28"/>
          <w:szCs w:val="28"/>
        </w:rPr>
        <w:t xml:space="preserve"> Федерации в сфере закупок» №267 от 16.08</w:t>
      </w:r>
      <w:r>
        <w:rPr>
          <w:rFonts w:ascii="Times New Roman" w:hAnsi="Times New Roman" w:cs="Times New Roman"/>
          <w:sz w:val="28"/>
          <w:szCs w:val="28"/>
        </w:rPr>
        <w:t>.2019г</w:t>
      </w:r>
      <w:r w:rsidRPr="00F3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8" w:rsidRPr="00A645DA" w:rsidRDefault="00CA210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A210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307CA0"/>
    <w:multiLevelType w:val="hybridMultilevel"/>
    <w:tmpl w:val="E51AA0AA"/>
    <w:lvl w:ilvl="0" w:tplc="42DA12C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D1A6C55"/>
    <w:multiLevelType w:val="hybridMultilevel"/>
    <w:tmpl w:val="4E6E5D9C"/>
    <w:lvl w:ilvl="0" w:tplc="9E2C9C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1570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A5924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3EED"/>
    <w:rsid w:val="00BF3865"/>
    <w:rsid w:val="00BF7D6F"/>
    <w:rsid w:val="00C011DF"/>
    <w:rsid w:val="00C2709E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A2108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0137F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C2F39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A4B3A"/>
    <w:rsid w:val="00EB3881"/>
    <w:rsid w:val="00EC6CEB"/>
    <w:rsid w:val="00ED10DB"/>
    <w:rsid w:val="00EE3F19"/>
    <w:rsid w:val="00EE5529"/>
    <w:rsid w:val="00EF2A1E"/>
    <w:rsid w:val="00F05B37"/>
    <w:rsid w:val="00F300E7"/>
    <w:rsid w:val="00F341C4"/>
    <w:rsid w:val="00F4096F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2019-08-19T04:09:00Z</dcterms:created>
  <dcterms:modified xsi:type="dcterms:W3CDTF">2019-08-19T04:13:00Z</dcterms:modified>
</cp:coreProperties>
</file>