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2A" w:rsidRPr="009C0B22" w:rsidRDefault="003C412A" w:rsidP="003C412A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66925" cy="1552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2A" w:rsidRPr="009C0B22" w:rsidRDefault="003C412A" w:rsidP="003C412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3C412A" w:rsidRPr="009C0B22" w:rsidRDefault="003C412A" w:rsidP="003C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3C412A" w:rsidRPr="009C0B22" w:rsidRDefault="003C412A" w:rsidP="003C412A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3C412A" w:rsidRPr="009C0B22" w:rsidRDefault="003C412A" w:rsidP="003C41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3C412A" w:rsidRPr="009C0B22" w:rsidRDefault="003C412A" w:rsidP="003C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C412A" w:rsidRDefault="003C412A" w:rsidP="003C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3C412A" w:rsidRDefault="003C412A" w:rsidP="003C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2A" w:rsidRPr="003C412A" w:rsidRDefault="003C412A" w:rsidP="003C412A">
      <w:pPr>
        <w:pStyle w:val="ConsPlusNormal"/>
        <w:jc w:val="center"/>
        <w:rPr>
          <w:i/>
        </w:rPr>
      </w:pPr>
      <w:r w:rsidRPr="003C412A">
        <w:rPr>
          <w:i/>
        </w:rPr>
        <w:t xml:space="preserve">О внесении изменений в «Правила благоустройства территории городского округа Верхний Тагил», утвержденные решением Думы городского округа Верхний Тагил от 16.11.2017 года № 14/7 </w:t>
      </w:r>
    </w:p>
    <w:p w:rsidR="003C412A" w:rsidRPr="00C31F7B" w:rsidRDefault="003C412A" w:rsidP="003C412A">
      <w:pPr>
        <w:pStyle w:val="ConsPlusNormal"/>
        <w:jc w:val="center"/>
      </w:pPr>
    </w:p>
    <w:p w:rsidR="003C412A" w:rsidRPr="00E65783" w:rsidRDefault="003C412A" w:rsidP="003C412A">
      <w:pPr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31F7B"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 целях улучшения санитарного, экологического состояния территории городского округа Верхний Тагил,</w:t>
      </w:r>
      <w:r w:rsidRPr="0075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756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частью 1 статьи 2, статьи 45.1. </w:t>
      </w:r>
      <w:proofErr w:type="gramStart"/>
      <w:r>
        <w:rPr>
          <w:rFonts w:ascii="Times New Roman" w:hAnsi="Times New Roman"/>
          <w:sz w:val="28"/>
          <w:szCs w:val="28"/>
        </w:rPr>
        <w:t>Федерального закона от 06 октября</w:t>
      </w:r>
      <w:r w:rsidRPr="00756A93">
        <w:rPr>
          <w:rFonts w:ascii="Times New Roman" w:hAnsi="Times New Roman"/>
          <w:sz w:val="28"/>
          <w:szCs w:val="28"/>
        </w:rPr>
        <w:t xml:space="preserve"> 2003</w:t>
      </w:r>
      <w:r w:rsidRPr="00E65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65783">
        <w:rPr>
          <w:rFonts w:ascii="Times New Roman" w:hAnsi="Times New Roman"/>
          <w:sz w:val="28"/>
          <w:szCs w:val="28"/>
        </w:rPr>
        <w:t xml:space="preserve">№ 131-ФЗ «Об общих принципах </w:t>
      </w:r>
      <w:r w:rsidRPr="00E65783">
        <w:rPr>
          <w:rFonts w:ascii="Times New Roman" w:hAnsi="Times New Roman"/>
          <w:color w:val="000000"/>
          <w:sz w:val="28"/>
          <w:szCs w:val="28"/>
        </w:rPr>
        <w:t>организации местного самоупр</w:t>
      </w:r>
      <w:r>
        <w:rPr>
          <w:rFonts w:ascii="Times New Roman" w:hAnsi="Times New Roman"/>
          <w:color w:val="000000"/>
          <w:sz w:val="28"/>
          <w:szCs w:val="28"/>
        </w:rPr>
        <w:t xml:space="preserve">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Федерального закона от 30 марта 1999 года № 52-ФЗ «О санитарно-эпидемиологическом благополучии населения</w:t>
      </w:r>
      <w:r w:rsidRPr="00E65783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в соответствии с частью 1 статьи 30, статьи 36 Градостроительного кодекса Российской Федерации от 29.12.2004 года  № 190-ФЗ, </w:t>
      </w:r>
      <w:r w:rsidR="002F463D">
        <w:rPr>
          <w:rFonts w:ascii="Times New Roman" w:eastAsia="Times New Roman" w:hAnsi="Times New Roman"/>
          <w:sz w:val="28"/>
          <w:szCs w:val="28"/>
        </w:rPr>
        <w:t xml:space="preserve">руководствуясь </w:t>
      </w:r>
      <w:r w:rsidR="00F61205">
        <w:fldChar w:fldCharType="begin"/>
      </w:r>
      <w:r w:rsidR="00F61205">
        <w:instrText>HYPERLINK "consultantplus://offline/ref=9BE8F43C8A9E2747A19622753B81D3C4C2A1163F66C7166EB6A971C02BC6C2893DA88B608519BA9EF0455410rDIDO"</w:instrText>
      </w:r>
      <w:r w:rsidR="00F61205">
        <w:fldChar w:fldCharType="separate"/>
      </w:r>
      <w:r w:rsidRPr="00E65783">
        <w:rPr>
          <w:rFonts w:ascii="Times New Roman" w:hAnsi="Times New Roman"/>
          <w:color w:val="000000"/>
          <w:sz w:val="28"/>
          <w:szCs w:val="28"/>
        </w:rPr>
        <w:t>Уставом</w:t>
      </w:r>
      <w:r w:rsidR="00F61205">
        <w:fldChar w:fldCharType="end"/>
      </w:r>
      <w:r w:rsidRPr="00E65783">
        <w:rPr>
          <w:rFonts w:ascii="Times New Roman" w:hAnsi="Times New Roman"/>
          <w:color w:val="000000"/>
          <w:sz w:val="28"/>
          <w:szCs w:val="28"/>
        </w:rPr>
        <w:t xml:space="preserve"> городского округа Верхний Тагил, Дума городского округа Верхний Тагил</w:t>
      </w:r>
      <w:proofErr w:type="gramEnd"/>
    </w:p>
    <w:p w:rsidR="003C412A" w:rsidRPr="00E65783" w:rsidRDefault="003C412A" w:rsidP="003C412A">
      <w:pPr>
        <w:pStyle w:val="ConsPlusNormal"/>
        <w:spacing w:line="0" w:lineRule="atLeast"/>
        <w:jc w:val="both"/>
        <w:rPr>
          <w:color w:val="000000"/>
        </w:rPr>
      </w:pPr>
    </w:p>
    <w:p w:rsidR="003C412A" w:rsidRPr="003C412A" w:rsidRDefault="003C412A" w:rsidP="003C412A">
      <w:pPr>
        <w:pStyle w:val="ConsPlusNormal"/>
        <w:spacing w:line="0" w:lineRule="atLeast"/>
        <w:jc w:val="both"/>
        <w:rPr>
          <w:color w:val="000000"/>
        </w:rPr>
      </w:pPr>
      <w:proofErr w:type="gramStart"/>
      <w:r w:rsidRPr="003C412A">
        <w:rPr>
          <w:color w:val="000000"/>
        </w:rPr>
        <w:t>Р</w:t>
      </w:r>
      <w:proofErr w:type="gramEnd"/>
      <w:r w:rsidRPr="003C412A">
        <w:rPr>
          <w:color w:val="000000"/>
        </w:rPr>
        <w:t xml:space="preserve"> Е Ш И Л А: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hAnsi="Times New Roman" w:cs="Times New Roman"/>
          <w:sz w:val="28"/>
          <w:szCs w:val="28"/>
        </w:rPr>
        <w:t xml:space="preserve">    1. </w:t>
      </w:r>
      <w:r w:rsidRPr="003C412A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3C412A">
        <w:rPr>
          <w:rFonts w:ascii="Times New Roman" w:hAnsi="Times New Roman"/>
          <w:sz w:val="28"/>
          <w:szCs w:val="28"/>
        </w:rPr>
        <w:t>Правила благоустройства территории городского округа Верхний Тагил», утвержденные решением Думы городского округа Верхний Тагил от 16.11.2017 года № 14/7</w:t>
      </w:r>
      <w:r w:rsidRPr="003C412A">
        <w:rPr>
          <w:rFonts w:ascii="Times New Roman" w:eastAsia="Times New Roman" w:hAnsi="Times New Roman"/>
          <w:sz w:val="28"/>
          <w:szCs w:val="28"/>
        </w:rPr>
        <w:t>, следующие изменения: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1)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053110" w:rsidRPr="00053110">
        <w:rPr>
          <w:rFonts w:ascii="Times New Roman" w:eastAsia="Times New Roman" w:hAnsi="Times New Roman"/>
          <w:sz w:val="28"/>
          <w:szCs w:val="28"/>
        </w:rPr>
        <w:t xml:space="preserve">абзац тринадцатый </w:t>
      </w:r>
      <w:hyperlink r:id="rId5" w:history="1">
        <w:r w:rsidRPr="003C412A">
          <w:rPr>
            <w:rFonts w:ascii="Times New Roman" w:eastAsia="Times New Roman" w:hAnsi="Times New Roman"/>
            <w:sz w:val="28"/>
            <w:szCs w:val="28"/>
          </w:rPr>
          <w:t>пункт</w:t>
        </w:r>
        <w:r w:rsidR="00053110">
          <w:rPr>
            <w:rFonts w:ascii="Times New Roman" w:eastAsia="Times New Roman" w:hAnsi="Times New Roman"/>
            <w:sz w:val="28"/>
            <w:szCs w:val="28"/>
          </w:rPr>
          <w:t>а</w:t>
        </w:r>
        <w:r w:rsidRPr="003C412A">
          <w:rPr>
            <w:rFonts w:ascii="Times New Roman" w:eastAsia="Times New Roman" w:hAnsi="Times New Roman"/>
            <w:sz w:val="28"/>
            <w:szCs w:val="28"/>
          </w:rPr>
          <w:t xml:space="preserve"> 2.1</w:t>
        </w:r>
        <w:r w:rsidR="00053110">
          <w:rPr>
            <w:rFonts w:ascii="Times New Roman" w:eastAsia="Times New Roman" w:hAnsi="Times New Roman"/>
            <w:sz w:val="28"/>
            <w:szCs w:val="28"/>
          </w:rPr>
          <w:t>.</w:t>
        </w:r>
        <w:r w:rsidRPr="003C412A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r w:rsidRPr="003C412A">
        <w:t xml:space="preserve"> </w:t>
      </w:r>
      <w:r w:rsidR="00053110">
        <w:rPr>
          <w:rFonts w:ascii="Times New Roman" w:eastAsia="Times New Roman" w:hAnsi="Times New Roman"/>
          <w:sz w:val="28"/>
          <w:szCs w:val="28"/>
        </w:rPr>
        <w:t>изложить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 xml:space="preserve">       «-</w:t>
      </w:r>
      <w:r w:rsidR="003F54E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обустройство на </w:t>
      </w:r>
      <w:r w:rsidRPr="003C412A">
        <w:rPr>
          <w:rFonts w:ascii="Times New Roman" w:hAnsi="Times New Roman"/>
          <w:sz w:val="28"/>
          <w:szCs w:val="28"/>
        </w:rPr>
        <w:t xml:space="preserve">территории частных домовладений места расположения мусоросборников, дворовых туалетов и выгребных ям определяются самими домовладельцами. Места установки контейнеров в секторах индивидуальной застройки на территории общего пользования определяются администрацией городского округа Верхний Тагил и согласовываются с Территориальным отделом Управления </w:t>
      </w:r>
      <w:proofErr w:type="spellStart"/>
      <w:r w:rsidRPr="003C412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C412A">
        <w:rPr>
          <w:rFonts w:ascii="Times New Roman" w:hAnsi="Times New Roman"/>
          <w:sz w:val="28"/>
          <w:szCs w:val="28"/>
        </w:rPr>
        <w:t xml:space="preserve"> по Свердловской области в городе Нижний Тагил, Пригородном, </w:t>
      </w:r>
      <w:proofErr w:type="spellStart"/>
      <w:r w:rsidRPr="003C412A">
        <w:rPr>
          <w:rFonts w:ascii="Times New Roman" w:hAnsi="Times New Roman"/>
          <w:sz w:val="28"/>
          <w:szCs w:val="28"/>
        </w:rPr>
        <w:t>Верхнесалдинском</w:t>
      </w:r>
      <w:proofErr w:type="spellEnd"/>
      <w:r w:rsidRPr="003C412A">
        <w:rPr>
          <w:rFonts w:ascii="Times New Roman" w:hAnsi="Times New Roman"/>
          <w:sz w:val="28"/>
          <w:szCs w:val="28"/>
        </w:rPr>
        <w:t xml:space="preserve"> районах, городе Нижняя Салда, городе </w:t>
      </w:r>
      <w:proofErr w:type="spellStart"/>
      <w:r w:rsidRPr="003C412A">
        <w:rPr>
          <w:rFonts w:ascii="Times New Roman" w:hAnsi="Times New Roman"/>
          <w:sz w:val="28"/>
          <w:szCs w:val="28"/>
        </w:rPr>
        <w:t>Кировград</w:t>
      </w:r>
      <w:proofErr w:type="spellEnd"/>
      <w:r w:rsidRPr="003C412A">
        <w:rPr>
          <w:rFonts w:ascii="Times New Roman" w:hAnsi="Times New Roman"/>
          <w:sz w:val="28"/>
          <w:szCs w:val="28"/>
        </w:rPr>
        <w:t xml:space="preserve"> и Невьянском районе</w:t>
      </w:r>
      <w:r w:rsidR="00053110">
        <w:rPr>
          <w:rFonts w:ascii="Times New Roman" w:eastAsia="Times New Roman" w:hAnsi="Times New Roman"/>
          <w:sz w:val="28"/>
          <w:szCs w:val="28"/>
        </w:rPr>
        <w:t>» далее по тексту Правил</w:t>
      </w:r>
      <w:r w:rsidR="003F54E2">
        <w:rPr>
          <w:rFonts w:ascii="Times New Roman" w:eastAsia="Times New Roman" w:hAnsi="Times New Roman"/>
          <w:sz w:val="28"/>
          <w:szCs w:val="28"/>
        </w:rPr>
        <w:t>;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2)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6" w:history="1">
        <w:r w:rsidRPr="003C412A">
          <w:rPr>
            <w:rFonts w:ascii="Times New Roman" w:eastAsia="Times New Roman" w:hAnsi="Times New Roman"/>
            <w:sz w:val="28"/>
            <w:szCs w:val="28"/>
          </w:rPr>
          <w:t>пункт 8.2</w:t>
        </w:r>
        <w:r>
          <w:rPr>
            <w:rFonts w:ascii="Times New Roman" w:eastAsia="Times New Roman" w:hAnsi="Times New Roman"/>
            <w:sz w:val="28"/>
            <w:szCs w:val="28"/>
          </w:rPr>
          <w:t>.</w:t>
        </w:r>
        <w:r w:rsidRPr="003C412A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r w:rsidRPr="003C412A">
        <w:t xml:space="preserve"> </w:t>
      </w:r>
      <w:r w:rsidR="00053110" w:rsidRPr="00053110">
        <w:rPr>
          <w:rFonts w:ascii="Times New Roman" w:hAnsi="Times New Roman" w:cs="Times New Roman"/>
          <w:sz w:val="28"/>
          <w:szCs w:val="28"/>
        </w:rPr>
        <w:t>изложить</w:t>
      </w:r>
      <w:r w:rsidR="00053110">
        <w:t xml:space="preserve"> </w:t>
      </w:r>
      <w:r w:rsidRPr="003C412A">
        <w:rPr>
          <w:rFonts w:ascii="Times New Roman" w:eastAsia="Times New Roman" w:hAnsi="Times New Roman"/>
          <w:sz w:val="28"/>
          <w:szCs w:val="28"/>
        </w:rPr>
        <w:t>в следующей редакции:</w:t>
      </w:r>
    </w:p>
    <w:p w:rsidR="003C412A" w:rsidRPr="003C412A" w:rsidRDefault="003C412A" w:rsidP="003C41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«8.2. </w:t>
      </w:r>
      <w:r w:rsidRPr="003C412A">
        <w:rPr>
          <w:rFonts w:ascii="Times New Roman" w:eastAsia="Times New Roman" w:hAnsi="Times New Roman"/>
          <w:sz w:val="28"/>
          <w:szCs w:val="28"/>
        </w:rPr>
        <w:t>С целью благоустройства территории допускается устанавливать следующие виды ограждений: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0531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3C412A">
        <w:rPr>
          <w:rFonts w:ascii="Times New Roman" w:eastAsia="Times New Roman" w:hAnsi="Times New Roman"/>
          <w:sz w:val="28"/>
          <w:szCs w:val="28"/>
        </w:rPr>
        <w:t>газонные ограждения (высотой 0,3 - 0,5 метра);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>- ограды палисадников - решетчатые, ажурные - высота 0,5 - 1,5 м, шириной не более 3 м; увеличение или уменьшение ширины палисадников определяется по согласованию в индивидуальном порядке с администрацией городского округа Верхний Тагил;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>- ограды участков индивидуального жилищного строительства на границе с соседними землепользованиями - сетчатые или решетчатые (с целью минимального затенения территории соседних участков - просветы до 50%) - высота до - 1,8 м;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>- ограды участков индивидуального жилищного строительства, выходящие на главный фасад, - высотой до 1,8 м; со стороны дорог и проездов допускаются сплошные ограждения;</w:t>
      </w:r>
    </w:p>
    <w:p w:rsidR="003C412A" w:rsidRPr="003C412A" w:rsidRDefault="003C412A" w:rsidP="003C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>- заборы, возводимые на границе участка или на его территории, должны устанавливаться так, чтобы они не препятствовали стоку дождевой воды как на самом участке, так и на соседних землепользованиях;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>- ограждения спортивных площадок (высотой 2,5 - 3,0 метра);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>- декоративные ограждения (высотой 1,0 – 1,5 метра);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>- технические ограждения (высотой в соответствии с установленными требованиями).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 xml:space="preserve">Установку ограждений следует производить в зависимости от их местоположения и назначения, в соответствии с требованиями </w:t>
      </w:r>
      <w:hyperlink w:anchor="P460" w:history="1">
        <w:r w:rsidRPr="003C412A">
          <w:rPr>
            <w:rFonts w:ascii="Times New Roman" w:eastAsia="Times New Roman" w:hAnsi="Times New Roman"/>
            <w:sz w:val="28"/>
            <w:szCs w:val="28"/>
          </w:rPr>
          <w:t>пунктов 132</w:t>
        </w:r>
      </w:hyperlink>
      <w:r w:rsidRPr="003C412A">
        <w:rPr>
          <w:rFonts w:ascii="Times New Roman" w:eastAsia="Times New Roman" w:hAnsi="Times New Roman"/>
          <w:sz w:val="28"/>
          <w:szCs w:val="28"/>
        </w:rPr>
        <w:t xml:space="preserve"> - </w:t>
      </w:r>
      <w:hyperlink w:anchor="P469" w:history="1">
        <w:r w:rsidRPr="003C412A">
          <w:rPr>
            <w:rFonts w:ascii="Times New Roman" w:eastAsia="Times New Roman" w:hAnsi="Times New Roman"/>
            <w:sz w:val="28"/>
            <w:szCs w:val="28"/>
          </w:rPr>
          <w:t>133</w:t>
        </w:r>
      </w:hyperlink>
      <w:r w:rsidR="00053110">
        <w:rPr>
          <w:rFonts w:ascii="Times New Roman" w:eastAsia="Times New Roman" w:hAnsi="Times New Roman"/>
          <w:sz w:val="28"/>
          <w:szCs w:val="28"/>
        </w:rPr>
        <w:t xml:space="preserve"> настоящих Правил</w:t>
      </w:r>
      <w:r w:rsidR="003F54E2">
        <w:rPr>
          <w:rFonts w:ascii="Times New Roman" w:eastAsia="Times New Roman" w:hAnsi="Times New Roman"/>
          <w:sz w:val="28"/>
          <w:szCs w:val="28"/>
        </w:rPr>
        <w:t>»;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7" w:history="1">
        <w:r w:rsidR="00053110" w:rsidRPr="003C412A">
          <w:rPr>
            <w:rFonts w:ascii="Times New Roman" w:eastAsia="Times New Roman" w:hAnsi="Times New Roman"/>
            <w:sz w:val="28"/>
            <w:szCs w:val="28"/>
          </w:rPr>
          <w:t>абзац тридцать</w:t>
        </w:r>
      </w:hyperlink>
      <w:r w:rsidR="00053110" w:rsidRPr="003C412A">
        <w:rPr>
          <w:rFonts w:ascii="Times New Roman" w:eastAsia="Times New Roman" w:hAnsi="Times New Roman"/>
          <w:sz w:val="28"/>
          <w:szCs w:val="28"/>
        </w:rPr>
        <w:t xml:space="preserve"> третий </w:t>
      </w:r>
      <w:r w:rsidR="00053110" w:rsidRPr="003C412A">
        <w:t xml:space="preserve"> </w:t>
      </w:r>
      <w:hyperlink r:id="rId8" w:history="1">
        <w:r w:rsidR="00053110" w:rsidRPr="003C412A">
          <w:rPr>
            <w:rFonts w:ascii="Times New Roman" w:eastAsia="Times New Roman" w:hAnsi="Times New Roman"/>
            <w:sz w:val="28"/>
            <w:szCs w:val="28"/>
          </w:rPr>
          <w:t>пункт</w:t>
        </w:r>
        <w:r w:rsidR="00053110">
          <w:rPr>
            <w:rFonts w:ascii="Times New Roman" w:eastAsia="Times New Roman" w:hAnsi="Times New Roman"/>
            <w:sz w:val="28"/>
            <w:szCs w:val="28"/>
          </w:rPr>
          <w:t>а</w:t>
        </w:r>
        <w:r w:rsidR="00053110" w:rsidRPr="003C412A">
          <w:rPr>
            <w:rFonts w:ascii="Times New Roman" w:eastAsia="Times New Roman" w:hAnsi="Times New Roman"/>
            <w:sz w:val="28"/>
            <w:szCs w:val="28"/>
          </w:rPr>
          <w:t xml:space="preserve"> 1.7</w:t>
        </w:r>
        <w:r w:rsidR="00053110">
          <w:rPr>
            <w:rFonts w:ascii="Times New Roman" w:eastAsia="Times New Roman" w:hAnsi="Times New Roman"/>
            <w:sz w:val="28"/>
            <w:szCs w:val="28"/>
          </w:rPr>
          <w:t xml:space="preserve">. </w:t>
        </w:r>
        <w:r w:rsidR="00053110" w:rsidRPr="003C412A">
          <w:rPr>
            <w:rFonts w:ascii="Times New Roman" w:eastAsia="Times New Roman" w:hAnsi="Times New Roman"/>
            <w:sz w:val="28"/>
            <w:szCs w:val="28"/>
          </w:rPr>
          <w:t xml:space="preserve"> </w:t>
        </w:r>
      </w:hyperlink>
      <w:r w:rsidR="00053110" w:rsidRPr="00053110">
        <w:rPr>
          <w:rFonts w:ascii="Times New Roman" w:hAnsi="Times New Roman" w:cs="Times New Roman"/>
          <w:sz w:val="28"/>
          <w:szCs w:val="28"/>
        </w:rPr>
        <w:t>изложить</w:t>
      </w:r>
      <w:r w:rsidRPr="003C412A">
        <w:rPr>
          <w:rFonts w:ascii="Times New Roman" w:eastAsia="Times New Roman" w:hAnsi="Times New Roman"/>
          <w:sz w:val="28"/>
          <w:szCs w:val="28"/>
        </w:rPr>
        <w:t xml:space="preserve"> в следующей редакции:</w:t>
      </w:r>
    </w:p>
    <w:p w:rsidR="003C412A" w:rsidRPr="003C412A" w:rsidRDefault="003C412A" w:rsidP="003C41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412A">
        <w:rPr>
          <w:rFonts w:ascii="Times New Roman" w:eastAsia="Times New Roman" w:hAnsi="Times New Roman"/>
          <w:sz w:val="28"/>
          <w:szCs w:val="28"/>
        </w:rPr>
        <w:t xml:space="preserve">«палисадник - </w:t>
      </w:r>
      <w:r w:rsidRPr="003C412A">
        <w:rPr>
          <w:rFonts w:ascii="Times New Roman" w:hAnsi="Times New Roman"/>
          <w:sz w:val="28"/>
          <w:szCs w:val="28"/>
        </w:rPr>
        <w:t>участок между домом и дорогой (тротуаром), огороженный забором (палисадом)».</w:t>
      </w:r>
    </w:p>
    <w:p w:rsidR="003C412A" w:rsidRPr="003C412A" w:rsidRDefault="003C412A" w:rsidP="003C4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12A">
        <w:rPr>
          <w:rFonts w:ascii="Times New Roman" w:hAnsi="Times New Roman"/>
          <w:sz w:val="28"/>
          <w:szCs w:val="28"/>
        </w:rPr>
        <w:t xml:space="preserve">        2. Настоящее Решение вступает в силу после его официального опубликования.</w:t>
      </w:r>
    </w:p>
    <w:p w:rsidR="003C412A" w:rsidRPr="007E441D" w:rsidRDefault="003C412A" w:rsidP="003C412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 3.  Опубликовать настоящее Решение в газете «</w:t>
      </w:r>
      <w:proofErr w:type="spellStart"/>
      <w:r w:rsidRPr="007E441D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Pr="007E441D">
        <w:rPr>
          <w:rFonts w:ascii="Times New Roman" w:hAnsi="Times New Roman"/>
          <w:sz w:val="28"/>
          <w:szCs w:val="28"/>
        </w:rPr>
        <w:t xml:space="preserve"> вести» и </w:t>
      </w:r>
      <w:r w:rsidRPr="007E441D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 xml:space="preserve">, и официальном сайте Думы городского округа Верхний Тагил </w:t>
      </w:r>
      <w:hyperlink r:id="rId10" w:history="1"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7E441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E441D">
        <w:rPr>
          <w:rFonts w:ascii="Times New Roman" w:hAnsi="Times New Roman" w:cs="Times New Roman"/>
          <w:sz w:val="28"/>
          <w:szCs w:val="28"/>
        </w:rPr>
        <w:t>.</w:t>
      </w:r>
    </w:p>
    <w:p w:rsidR="003C412A" w:rsidRPr="007E441D" w:rsidRDefault="003C412A" w:rsidP="003C412A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E441D">
        <w:rPr>
          <w:rFonts w:ascii="Times New Roman" w:hAnsi="Times New Roman"/>
          <w:sz w:val="28"/>
          <w:szCs w:val="28"/>
        </w:rPr>
        <w:t xml:space="preserve">       4. </w:t>
      </w:r>
      <w:proofErr w:type="gramStart"/>
      <w:r w:rsidRPr="007E44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441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–коммунальному и городскому хозяйству </w:t>
      </w:r>
      <w:r w:rsidRPr="007E441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Н.Н.Русалеева</w:t>
      </w:r>
      <w:proofErr w:type="spellEnd"/>
      <w:r w:rsidRPr="007E441D">
        <w:rPr>
          <w:rFonts w:ascii="Times New Roman" w:hAnsi="Times New Roman"/>
          <w:sz w:val="28"/>
          <w:szCs w:val="28"/>
        </w:rPr>
        <w:t xml:space="preserve">). </w:t>
      </w:r>
    </w:p>
    <w:p w:rsidR="003C412A" w:rsidRPr="008279E2" w:rsidRDefault="003C412A" w:rsidP="003C412A">
      <w:pPr>
        <w:pStyle w:val="ConsPlusNormal"/>
        <w:spacing w:after="120"/>
        <w:ind w:firstLine="540"/>
        <w:jc w:val="both"/>
        <w:rPr>
          <w:b w:val="0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3C412A" w:rsidTr="00F542C2">
        <w:trPr>
          <w:trHeight w:val="337"/>
        </w:trPr>
        <w:tc>
          <w:tcPr>
            <w:tcW w:w="5070" w:type="dxa"/>
            <w:hideMark/>
          </w:tcPr>
          <w:p w:rsidR="003C412A" w:rsidRDefault="003C412A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3C412A" w:rsidRDefault="003C412A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3C412A" w:rsidRDefault="003C412A" w:rsidP="002F463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="002F463D" w:rsidRPr="002F46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 Е.А.Нехай</w:t>
            </w:r>
          </w:p>
        </w:tc>
        <w:tc>
          <w:tcPr>
            <w:tcW w:w="5252" w:type="dxa"/>
            <w:hideMark/>
          </w:tcPr>
          <w:p w:rsidR="003C412A" w:rsidRDefault="003C412A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3C412A" w:rsidRDefault="003C412A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3C412A" w:rsidRDefault="003C412A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2F463D" w:rsidRPr="002F463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3C412A" w:rsidRDefault="003C412A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F463D" w:rsidRDefault="002F463D" w:rsidP="003C412A"/>
    <w:p w:rsidR="002F463D" w:rsidRDefault="002F463D" w:rsidP="002F463D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2F463D" w:rsidRDefault="002F463D" w:rsidP="002F463D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2F463D" w:rsidRDefault="002F463D" w:rsidP="002F463D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О.Г. Мезенина</w:t>
      </w:r>
    </w:p>
    <w:p w:rsidR="004371BE" w:rsidRPr="002F463D" w:rsidRDefault="004371BE" w:rsidP="002F463D"/>
    <w:sectPr w:rsidR="004371BE" w:rsidRPr="002F463D" w:rsidSect="000531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12A"/>
    <w:rsid w:val="00053110"/>
    <w:rsid w:val="00227760"/>
    <w:rsid w:val="002F463D"/>
    <w:rsid w:val="003C412A"/>
    <w:rsid w:val="003F54E2"/>
    <w:rsid w:val="004371BE"/>
    <w:rsid w:val="005F6106"/>
    <w:rsid w:val="008D3374"/>
    <w:rsid w:val="00F6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3C412A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3C41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D86316AEF92727E7581437D130B5EF24B25BA77B900DC207FFD929293FF237CD43CBBE588993C151004523BB8254BD9756029DB00CDD8C7CE8BEBe6d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8D86316AEF92727E7581437D130B5EF24B25BA77B900DC207FFD929293FF237CD43CBBE588993C151004523BB8254BD9756029DB00CDD8C7CE8BEBe6d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D86316AEF92727E7581437D130B5EF24B25BA77B900DC207FFD929293FF237CD43CBBE588993C151004523BB8254BD9756029DB00CDD8C7CE8BEBe6d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8D86316AEF92727E7581437D130B5EF24B25BA77B900DC207FFD929293FF237CD43CBBE588993C151004523BB8254BD9756029DB00CDD8C7CE8BEBe6d4K" TargetMode="External"/><Relationship Id="rId10" Type="http://schemas.openxmlformats.org/officeDocument/2006/relationships/hyperlink" Target="http://www.duma-vtag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2020-12-22T05:36:00Z</cp:lastPrinted>
  <dcterms:created xsi:type="dcterms:W3CDTF">2020-12-14T05:23:00Z</dcterms:created>
  <dcterms:modified xsi:type="dcterms:W3CDTF">2020-12-22T05:39:00Z</dcterms:modified>
</cp:coreProperties>
</file>