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5" w:rsidRPr="00C27085" w:rsidRDefault="00C27085" w:rsidP="00C27085">
      <w:pPr>
        <w:pStyle w:val="aff2"/>
      </w:pPr>
    </w:p>
    <w:p w:rsidR="00C27085" w:rsidRPr="00C27085" w:rsidRDefault="00C27085" w:rsidP="00C27085">
      <w:pPr>
        <w:pStyle w:val="af8"/>
      </w:pPr>
    </w:p>
    <w:p w:rsidR="00C27085" w:rsidRPr="00C27085" w:rsidRDefault="00C27085" w:rsidP="00C27085">
      <w:pPr>
        <w:pStyle w:val="af8"/>
      </w:pPr>
      <w:r w:rsidRPr="00C27085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0430" cy="1631950"/>
            <wp:effectExtent l="19050" t="0" r="127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27085">
        <w:br/>
      </w:r>
    </w:p>
    <w:p w:rsidR="00C27085" w:rsidRPr="00C27085" w:rsidRDefault="00C27085" w:rsidP="00C27085">
      <w:pPr>
        <w:pStyle w:val="af8"/>
      </w:pPr>
    </w:p>
    <w:p w:rsidR="00C27085" w:rsidRPr="00C27085" w:rsidRDefault="00C27085" w:rsidP="00C27085">
      <w:pPr>
        <w:pStyle w:val="af8"/>
      </w:pPr>
    </w:p>
    <w:p w:rsidR="00C27085" w:rsidRPr="00C27085" w:rsidRDefault="00C27085" w:rsidP="00C27085">
      <w:pPr>
        <w:pStyle w:val="af8"/>
      </w:pPr>
    </w:p>
    <w:p w:rsidR="00C27085" w:rsidRPr="002A178B" w:rsidRDefault="00C27085" w:rsidP="00C27085">
      <w:pPr>
        <w:pStyle w:val="af8"/>
        <w:rPr>
          <w:b/>
          <w:sz w:val="28"/>
          <w:szCs w:val="28"/>
        </w:rPr>
      </w:pPr>
      <w:r w:rsidRPr="002A178B">
        <w:rPr>
          <w:b/>
          <w:sz w:val="28"/>
          <w:szCs w:val="28"/>
        </w:rPr>
        <w:t>АДМИНИСТРАЦИЯ</w:t>
      </w:r>
    </w:p>
    <w:p w:rsidR="00C27085" w:rsidRPr="002A178B" w:rsidRDefault="00C27085" w:rsidP="00C27085">
      <w:pPr>
        <w:pStyle w:val="af8"/>
        <w:rPr>
          <w:b/>
          <w:sz w:val="28"/>
          <w:szCs w:val="28"/>
        </w:rPr>
      </w:pPr>
      <w:r w:rsidRPr="002A178B">
        <w:rPr>
          <w:b/>
          <w:sz w:val="28"/>
          <w:szCs w:val="28"/>
        </w:rPr>
        <w:t xml:space="preserve"> ГОРОДСКОГО ОКРУГА ВЕРХНИЙ ТАГИЛ</w:t>
      </w:r>
    </w:p>
    <w:p w:rsidR="00C27085" w:rsidRPr="002A178B" w:rsidRDefault="00C27085" w:rsidP="00C27085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C27085" w:rsidRPr="002A178B" w:rsidRDefault="00C27085" w:rsidP="002A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от __________2018 г. №________</w:t>
      </w:r>
    </w:p>
    <w:p w:rsidR="00C27085" w:rsidRDefault="00C27085" w:rsidP="002A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2A178B" w:rsidRPr="002A178B" w:rsidRDefault="002A178B" w:rsidP="002A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085" w:rsidRPr="002A178B" w:rsidRDefault="00C27085" w:rsidP="002A178B">
      <w:pPr>
        <w:pStyle w:val="ad"/>
        <w:ind w:firstLine="0"/>
        <w:jc w:val="center"/>
        <w:rPr>
          <w:b/>
          <w:i/>
        </w:rPr>
      </w:pPr>
      <w:r w:rsidRPr="002A178B">
        <w:rPr>
          <w:b/>
          <w:i/>
        </w:rPr>
        <w:t>Об утверждении Программы</w:t>
      </w:r>
      <w:r w:rsidR="002A178B" w:rsidRPr="002A178B">
        <w:rPr>
          <w:b/>
          <w:i/>
        </w:rPr>
        <w:t xml:space="preserve"> </w:t>
      </w:r>
      <w:r w:rsidRPr="002A178B">
        <w:rPr>
          <w:b/>
          <w:i/>
        </w:rPr>
        <w:t>комплексного развития</w:t>
      </w:r>
      <w:r w:rsidR="002A178B" w:rsidRPr="002A178B">
        <w:rPr>
          <w:b/>
          <w:i/>
        </w:rPr>
        <w:t xml:space="preserve"> </w:t>
      </w:r>
      <w:r w:rsidRPr="002A178B">
        <w:rPr>
          <w:b/>
          <w:i/>
        </w:rPr>
        <w:t>транспортной инфраструктуры</w:t>
      </w:r>
      <w:r w:rsidR="002A178B" w:rsidRPr="002A178B">
        <w:rPr>
          <w:b/>
          <w:i/>
        </w:rPr>
        <w:t xml:space="preserve"> </w:t>
      </w:r>
      <w:r w:rsidRPr="002A178B">
        <w:rPr>
          <w:b/>
          <w:i/>
        </w:rPr>
        <w:t>городско</w:t>
      </w:r>
      <w:r w:rsidR="002A178B" w:rsidRPr="002A178B">
        <w:rPr>
          <w:b/>
          <w:i/>
        </w:rPr>
        <w:t>го</w:t>
      </w:r>
      <w:r w:rsidRPr="002A178B">
        <w:rPr>
          <w:b/>
          <w:i/>
        </w:rPr>
        <w:t xml:space="preserve"> округ</w:t>
      </w:r>
      <w:r w:rsidR="002A178B" w:rsidRPr="002A178B">
        <w:rPr>
          <w:b/>
          <w:i/>
        </w:rPr>
        <w:t>а</w:t>
      </w:r>
      <w:r w:rsidRPr="002A178B">
        <w:rPr>
          <w:b/>
          <w:i/>
        </w:rPr>
        <w:t xml:space="preserve"> Верхний Тагил</w:t>
      </w:r>
      <w:r w:rsidR="002A178B">
        <w:rPr>
          <w:b/>
          <w:i/>
        </w:rPr>
        <w:t xml:space="preserve"> </w:t>
      </w:r>
      <w:r w:rsidRPr="002A178B">
        <w:rPr>
          <w:b/>
          <w:i/>
        </w:rPr>
        <w:t>на 2018 – 2032 годы</w:t>
      </w:r>
    </w:p>
    <w:p w:rsidR="00C27085" w:rsidRPr="002A178B" w:rsidRDefault="00C27085" w:rsidP="002A17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27085" w:rsidRDefault="002A178B" w:rsidP="002A1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78B">
        <w:rPr>
          <w:rFonts w:ascii="Times New Roman" w:hAnsi="Times New Roman" w:cs="Times New Roman"/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78B">
        <w:rPr>
          <w:rFonts w:ascii="Times New Roman" w:hAnsi="Times New Roman" w:cs="Times New Roman"/>
          <w:bCs/>
          <w:sz w:val="28"/>
          <w:szCs w:val="28"/>
        </w:rPr>
        <w:t>руководствуясь требованиями к программам комплексного развития транспортной инфраструктуры поселений, городских округов, утвержденными Постановлением Правительства Российской Федерации от 25.12.2015 №1440</w:t>
      </w:r>
    </w:p>
    <w:p w:rsidR="002A178B" w:rsidRPr="002A178B" w:rsidRDefault="002A178B" w:rsidP="002A1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7085" w:rsidRPr="002A178B" w:rsidRDefault="00C27085" w:rsidP="002A1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78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A178B" w:rsidRPr="002A178B" w:rsidRDefault="002A178B" w:rsidP="002A178B">
      <w:pPr>
        <w:pStyle w:val="afa"/>
        <w:ind w:left="0" w:firstLine="284"/>
        <w:jc w:val="both"/>
        <w:rPr>
          <w:rFonts w:cs="Times New Roman"/>
          <w:bCs/>
          <w:sz w:val="28"/>
          <w:szCs w:val="28"/>
        </w:rPr>
      </w:pPr>
      <w:r w:rsidRPr="002A178B">
        <w:rPr>
          <w:rFonts w:cs="Times New Roman"/>
          <w:bCs/>
          <w:sz w:val="28"/>
          <w:szCs w:val="28"/>
        </w:rPr>
        <w:t xml:space="preserve">1. Утвердить Программу комплексного развития транспортной инфраструктуры муниципального образованиягородской округ Верхний Тагил на 2018 – 2032 годы согласно приложению. </w:t>
      </w:r>
    </w:p>
    <w:p w:rsidR="002A178B" w:rsidRDefault="002A178B" w:rsidP="002A17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hyperlink r:id="rId9"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178B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Тагил.</w:t>
      </w:r>
    </w:p>
    <w:p w:rsidR="002A178B" w:rsidRPr="002A178B" w:rsidRDefault="002A178B" w:rsidP="002A178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зам. главы администрации по жилищно-коммунальному и городскому хозяйству</w:t>
      </w:r>
    </w:p>
    <w:p w:rsidR="002A178B" w:rsidRPr="002A178B" w:rsidRDefault="002A178B" w:rsidP="002A178B">
      <w:pPr>
        <w:pStyle w:val="afa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</w:p>
    <w:p w:rsidR="002A178B" w:rsidRPr="002A178B" w:rsidRDefault="002A178B" w:rsidP="002A178B">
      <w:pPr>
        <w:pStyle w:val="afa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</w:p>
    <w:p w:rsidR="002A178B" w:rsidRPr="002A178B" w:rsidRDefault="002A178B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Глава городского округа Верхний Тагил</w:t>
      </w:r>
      <w:r w:rsidRPr="002A178B">
        <w:rPr>
          <w:rFonts w:ascii="Times New Roman" w:hAnsi="Times New Roman" w:cs="Times New Roman"/>
          <w:sz w:val="28"/>
          <w:szCs w:val="28"/>
        </w:rPr>
        <w:tab/>
      </w:r>
      <w:r w:rsidRPr="002A178B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2A178B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2A178B">
        <w:rPr>
          <w:rFonts w:ascii="Times New Roman" w:hAnsi="Times New Roman" w:cs="Times New Roman"/>
          <w:sz w:val="28"/>
          <w:szCs w:val="28"/>
        </w:rPr>
        <w:t>.Г. Кириченко</w:t>
      </w:r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QuestionPublicHearingOnly"/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8B" w:rsidRDefault="002A178B" w:rsidP="002A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178B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178B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A178B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</w:p>
    <w:p w:rsidR="00443DAC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от _____________2018 № ______</w:t>
      </w:r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54989" w:rsidRPr="00154989" w:rsidRDefault="00154989" w:rsidP="002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89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ТРАНСПОРТНОЙ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</w:t>
      </w:r>
      <w:r w:rsidR="000C1A66">
        <w:rPr>
          <w:rFonts w:ascii="Times New Roman" w:hAnsi="Times New Roman" w:cs="Times New Roman"/>
          <w:b/>
          <w:sz w:val="28"/>
          <w:szCs w:val="28"/>
        </w:rPr>
        <w:t>СКО</w:t>
      </w:r>
      <w:r w:rsidR="002A178B">
        <w:rPr>
          <w:rFonts w:ascii="Times New Roman" w:hAnsi="Times New Roman" w:cs="Times New Roman"/>
          <w:b/>
          <w:sz w:val="28"/>
          <w:szCs w:val="28"/>
        </w:rPr>
        <w:t>ГО</w:t>
      </w:r>
      <w:r w:rsidR="000C1A6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A178B">
        <w:rPr>
          <w:rFonts w:ascii="Times New Roman" w:hAnsi="Times New Roman" w:cs="Times New Roman"/>
          <w:b/>
          <w:sz w:val="28"/>
          <w:szCs w:val="28"/>
        </w:rPr>
        <w:t>А</w:t>
      </w:r>
      <w:r w:rsidR="000C1A66">
        <w:rPr>
          <w:rFonts w:ascii="Times New Roman" w:hAnsi="Times New Roman" w:cs="Times New Roman"/>
          <w:b/>
          <w:sz w:val="28"/>
          <w:szCs w:val="28"/>
        </w:rPr>
        <w:t xml:space="preserve"> ВЕРХНИЙ ТАГИЛ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55C2E">
        <w:rPr>
          <w:rFonts w:ascii="Times New Roman" w:hAnsi="Times New Roman" w:cs="Times New Roman"/>
          <w:b/>
          <w:sz w:val="28"/>
          <w:szCs w:val="28"/>
        </w:rPr>
        <w:t>8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FE1D8A">
        <w:rPr>
          <w:rFonts w:ascii="Times New Roman" w:hAnsi="Times New Roman" w:cs="Times New Roman"/>
          <w:b/>
          <w:sz w:val="28"/>
          <w:szCs w:val="28"/>
        </w:rPr>
        <w:t>3</w:t>
      </w:r>
      <w:r w:rsidR="00B55C2E">
        <w:rPr>
          <w:rFonts w:ascii="Times New Roman" w:hAnsi="Times New Roman" w:cs="Times New Roman"/>
          <w:b/>
          <w:sz w:val="28"/>
          <w:szCs w:val="28"/>
        </w:rPr>
        <w:t>2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A450B" w:rsidRPr="00783D7A" w:rsidRDefault="005B5A21" w:rsidP="002A178B">
      <w:pPr>
        <w:pStyle w:val="Default"/>
        <w:jc w:val="both"/>
        <w:rPr>
          <w:rFonts w:eastAsia="Times New Roman"/>
          <w:lang w:eastAsia="ru-RU"/>
        </w:rPr>
      </w:pPr>
      <w:r w:rsidRPr="00E6654C">
        <w:rPr>
          <w:b/>
          <w:bCs/>
          <w:sz w:val="22"/>
          <w:szCs w:val="22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7495"/>
      </w:tblGrid>
      <w:tr w:rsidR="007A450B" w:rsidRPr="00783D7A" w:rsidTr="00F40B9A">
        <w:tc>
          <w:tcPr>
            <w:tcW w:w="2076" w:type="dxa"/>
          </w:tcPr>
          <w:p w:rsidR="007A450B" w:rsidRPr="00783D7A" w:rsidRDefault="007A450B" w:rsidP="002A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95" w:type="dxa"/>
          </w:tcPr>
          <w:p w:rsidR="007A450B" w:rsidRPr="00B82964" w:rsidRDefault="004B2111" w:rsidP="002A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</w:t>
            </w:r>
            <w:r w:rsidR="00947C9A" w:rsidRPr="00B82964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0C1A66" w:rsidRPr="00B82964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2A1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1A66" w:rsidRPr="00B8296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A1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1A66" w:rsidRPr="00B82964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D467E" w:rsidRPr="00B82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1A66" w:rsidRPr="00B82964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DD467E" w:rsidRPr="00B8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51411" w:rsidRPr="00B8296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7A450B" w:rsidP="002A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7A450B" w:rsidRPr="00783D7A" w:rsidRDefault="007A450B" w:rsidP="002A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95" w:type="dxa"/>
          </w:tcPr>
          <w:p w:rsidR="007A450B" w:rsidRPr="00B82964" w:rsidRDefault="007A450B" w:rsidP="002A178B">
            <w:pPr>
              <w:pStyle w:val="S"/>
              <w:ind w:firstLine="0"/>
            </w:pPr>
            <w:r w:rsidRPr="00B82964">
              <w:t>Правовыми основаниями для разработки Программы являются:</w:t>
            </w:r>
          </w:p>
          <w:p w:rsidR="007A450B" w:rsidRPr="00B82964" w:rsidRDefault="007A450B" w:rsidP="002A178B">
            <w:pPr>
              <w:pStyle w:val="S"/>
              <w:ind w:firstLine="0"/>
            </w:pPr>
            <w:r w:rsidRPr="00B82964">
              <w:t>1. Градостроительный кодекс Р</w:t>
            </w:r>
            <w:r w:rsidR="00D51411" w:rsidRPr="00B82964">
              <w:t xml:space="preserve">оссийской </w:t>
            </w:r>
            <w:r w:rsidRPr="00B82964">
              <w:t>Ф</w:t>
            </w:r>
            <w:r w:rsidR="00D51411" w:rsidRPr="00B82964">
              <w:t>едерации</w:t>
            </w:r>
            <w:r w:rsidRPr="00B82964">
              <w:t>;</w:t>
            </w:r>
          </w:p>
          <w:p w:rsidR="007A450B" w:rsidRPr="00B82964" w:rsidRDefault="007A450B" w:rsidP="002A178B">
            <w:pPr>
              <w:pStyle w:val="S"/>
              <w:ind w:firstLine="0"/>
            </w:pPr>
            <w:r w:rsidRPr="00B82964">
              <w:t>2.Федеральный закон от 06.10.2003 № 131-ФЗ «Об общих принципах организации местного самоуправления в Р</w:t>
            </w:r>
            <w:r w:rsidR="00D51411" w:rsidRPr="00B82964">
              <w:t>оссийской Федерации</w:t>
            </w:r>
            <w:r w:rsidRPr="00B82964">
              <w:t xml:space="preserve">»; </w:t>
            </w:r>
          </w:p>
          <w:p w:rsidR="007A450B" w:rsidRPr="00B82964" w:rsidRDefault="007A30C9" w:rsidP="002A178B">
            <w:pPr>
              <w:pStyle w:val="S"/>
              <w:ind w:firstLine="0"/>
            </w:pPr>
            <w:r w:rsidRPr="00B82964">
              <w:t>3</w:t>
            </w:r>
            <w:r w:rsidR="007A450B" w:rsidRPr="00B82964">
              <w:t>.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A450B" w:rsidRPr="00B82964" w:rsidRDefault="007A30C9" w:rsidP="002A178B">
            <w:pPr>
              <w:pStyle w:val="S"/>
              <w:ind w:firstLine="0"/>
            </w:pPr>
            <w:r w:rsidRPr="00B82964">
              <w:t>4</w:t>
            </w:r>
            <w:r w:rsidR="007A450B" w:rsidRPr="00B82964">
              <w:t xml:space="preserve">. Постановление Правительства Российской Федерации от 25.12.2015№1440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7A450B" w:rsidRPr="00B82964" w:rsidRDefault="007A30C9" w:rsidP="002A178B">
            <w:pPr>
              <w:pStyle w:val="S"/>
              <w:ind w:firstLine="0"/>
            </w:pPr>
            <w:r w:rsidRPr="00B82964">
              <w:t>5</w:t>
            </w:r>
            <w:r w:rsidR="007A450B" w:rsidRPr="00B82964">
              <w:t>. Приказ Министерства транспорта Российской Федерации от 26.05.2016 №131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округов»;</w:t>
            </w:r>
          </w:p>
          <w:p w:rsidR="00342B7B" w:rsidRPr="00B82964" w:rsidRDefault="00342B7B" w:rsidP="002A178B">
            <w:pPr>
              <w:pStyle w:val="S"/>
              <w:ind w:firstLine="0"/>
            </w:pPr>
            <w:r w:rsidRPr="00B82964">
              <w:t>6. План мероприятий по реализации стратегии социально-экономического развития Свердловской области на 2016-2030 годы, утвержденный Постанов</w:t>
            </w:r>
            <w:bookmarkStart w:id="1" w:name="_GoBack"/>
            <w:bookmarkEnd w:id="1"/>
            <w:r w:rsidRPr="00B82964">
              <w:t>лением Правительства Свердловской области от 30.08.2016 №595-ПП;</w:t>
            </w:r>
          </w:p>
          <w:p w:rsidR="00342B7B" w:rsidRPr="00B82964" w:rsidRDefault="00342B7B" w:rsidP="002A178B">
            <w:pPr>
              <w:pStyle w:val="S"/>
              <w:ind w:firstLine="0"/>
            </w:pPr>
            <w:r w:rsidRPr="00B82964">
              <w:rPr>
                <w:b/>
              </w:rPr>
              <w:t xml:space="preserve">7. </w:t>
            </w:r>
            <w:r w:rsidRPr="00B82964">
              <w:t>Генеральный план городского округа Верхний Тагил, утвержденный решением Думы городского округа Верхний Тагил от 29.12.2012 №55;</w:t>
            </w:r>
          </w:p>
          <w:p w:rsidR="00342B7B" w:rsidRPr="00B82964" w:rsidRDefault="00342B7B" w:rsidP="002A178B">
            <w:pPr>
              <w:pStyle w:val="S"/>
              <w:ind w:firstLine="0"/>
            </w:pPr>
            <w:r w:rsidRPr="00BE188B">
              <w:t>8. Правила землепользования и застройки городского округа Верхний Тагил, утвержденные</w:t>
            </w:r>
            <w:r w:rsidRPr="00B82964">
              <w:t xml:space="preserve"> решением Думы </w:t>
            </w:r>
            <w:r w:rsidR="00D03FDB" w:rsidRPr="00B82964">
              <w:t>г</w:t>
            </w:r>
            <w:r w:rsidRPr="00B82964">
              <w:t>ородского округа Верхний Тагил от 15.06.2017 №9/4;</w:t>
            </w:r>
          </w:p>
          <w:p w:rsidR="00342B7B" w:rsidRPr="00B82964" w:rsidRDefault="00342B7B" w:rsidP="002A178B">
            <w:pPr>
              <w:pStyle w:val="S"/>
              <w:ind w:firstLine="0"/>
              <w:rPr>
                <w:bCs/>
              </w:rPr>
            </w:pPr>
            <w:r w:rsidRPr="00B82964">
              <w:t>9. Муниципальная программа «Развитие дорожного хозяйства, связи, информационных технологий в городском округе Верхний Тагил на 2017- 2019 годы, утвержденная постановлением администрации город</w:t>
            </w:r>
            <w:r w:rsidR="00662638">
              <w:t>ского округаВерхний Тагил</w:t>
            </w:r>
            <w:r w:rsidRPr="00B82964">
              <w:t xml:space="preserve"> от 22.11.2016 №930;</w:t>
            </w:r>
          </w:p>
          <w:p w:rsidR="00D03FDB" w:rsidRPr="00B82964" w:rsidRDefault="00DF01B8" w:rsidP="002A178B">
            <w:pPr>
              <w:pStyle w:val="S"/>
              <w:ind w:firstLine="0"/>
              <w:rPr>
                <w:color w:val="FF0000"/>
              </w:rPr>
            </w:pPr>
            <w:r>
              <w:t>10</w:t>
            </w:r>
            <w:r w:rsidR="00D03FDB" w:rsidRPr="00B82964">
              <w:t>. Постановление Администрации городского округа Верхний Тагил от 22.07.2016 г. № 571 (в ред. от 11.09.2017) «Об утверждении Перечня муниципальных программ городского округа Верхний Тагил на 2017-2025 годы».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A450B" w:rsidRPr="00783D7A" w:rsidRDefault="00F40B9A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F40B9A" w:rsidRPr="00B82964" w:rsidRDefault="000C1A66" w:rsidP="00F40B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111" w:rsidRPr="00B82964">
              <w:rPr>
                <w:rFonts w:ascii="Times New Roman" w:hAnsi="Times New Roman" w:cs="Times New Roman"/>
                <w:sz w:val="24"/>
                <w:szCs w:val="24"/>
              </w:rPr>
              <w:t>дминистрация город</w:t>
            </w: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>ского округа Верхний Тагил</w:t>
            </w:r>
          </w:p>
          <w:p w:rsidR="007A450B" w:rsidRPr="00B82964" w:rsidRDefault="000C1A66" w:rsidP="002A17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>624162 Свердловская область, г. Верхний Тагил, ул. Жуковского,13</w:t>
            </w:r>
          </w:p>
        </w:tc>
      </w:tr>
      <w:tr w:rsidR="007A450B" w:rsidRPr="00783D7A" w:rsidTr="00F40B9A">
        <w:tc>
          <w:tcPr>
            <w:tcW w:w="2076" w:type="dxa"/>
          </w:tcPr>
          <w:p w:rsidR="002A178B" w:rsidRDefault="00582CE8" w:rsidP="002A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азработчик </w:t>
            </w:r>
          </w:p>
          <w:p w:rsidR="007A450B" w:rsidRPr="00783D7A" w:rsidRDefault="00F40B9A" w:rsidP="002A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582CE8" w:rsidRPr="00B82964" w:rsidRDefault="00582CE8" w:rsidP="00B55C2E">
            <w:pPr>
              <w:pStyle w:val="Default"/>
              <w:jc w:val="both"/>
            </w:pPr>
            <w:r w:rsidRPr="00B82964">
              <w:t xml:space="preserve">Общество с ограниченной ответственностью «АгроНефтеХимПроект» </w:t>
            </w:r>
          </w:p>
          <w:p w:rsidR="007A450B" w:rsidRPr="00B82964" w:rsidRDefault="00582CE8" w:rsidP="00B5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г.Екатеринбург, ул.Малышева,  д.12-б, 3 этаж.</w:t>
            </w:r>
          </w:p>
        </w:tc>
      </w:tr>
      <w:tr w:rsidR="007A450B" w:rsidRPr="00783D7A" w:rsidTr="00F40B9A">
        <w:trPr>
          <w:trHeight w:val="1315"/>
        </w:trPr>
        <w:tc>
          <w:tcPr>
            <w:tcW w:w="2076" w:type="dxa"/>
          </w:tcPr>
          <w:p w:rsidR="007A450B" w:rsidRPr="00783D7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7A450B" w:rsidRPr="00B82964" w:rsidRDefault="00F40B9A" w:rsidP="00B55C2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75B6B" w:rsidRPr="00B829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овышение качества, надежности и эффективности функционирования, </w:t>
            </w:r>
            <w:r w:rsidR="00AA3E7C" w:rsidRPr="00B829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сбалансированного перспективного развития транспортной инфраструктуры </w:t>
            </w:r>
            <w:r w:rsidR="000C1A66" w:rsidRPr="00B829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 городской округ Верхний Тагил</w:t>
            </w:r>
            <w:r w:rsidR="00AA3E7C" w:rsidRPr="00B829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потребностями в строительстве, реконструкции объектов транспортной инфраструктуры местного значения.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03105A" w:rsidRPr="004E28E1" w:rsidRDefault="0003105A" w:rsidP="00F40B9A">
            <w:pPr>
              <w:pStyle w:val="S"/>
              <w:ind w:firstLine="0"/>
            </w:pPr>
            <w:r w:rsidRPr="004E28E1">
              <w:t>Задачи программы:</w:t>
            </w:r>
          </w:p>
          <w:p w:rsidR="0003105A" w:rsidRPr="004E28E1" w:rsidRDefault="00F40B9A" w:rsidP="00F40B9A">
            <w:pPr>
              <w:pStyle w:val="S"/>
              <w:ind w:firstLine="0"/>
            </w:pPr>
            <w:r w:rsidRPr="004E28E1">
              <w:t>1</w:t>
            </w:r>
            <w:r w:rsidR="0003105A" w:rsidRPr="004E28E1">
              <w:t>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</w:t>
            </w:r>
            <w:r w:rsidRPr="004E28E1">
              <w:t>кты экономической деятельности),</w:t>
            </w:r>
            <w:r w:rsidR="000C1A66" w:rsidRPr="004E28E1">
              <w:t xml:space="preserve"> на территории городского округа Верхний Тагил</w:t>
            </w:r>
            <w:r w:rsidR="0003105A" w:rsidRPr="004E28E1">
              <w:t>;</w:t>
            </w:r>
          </w:p>
          <w:p w:rsidR="0003105A" w:rsidRPr="004E28E1" w:rsidRDefault="00F40B9A" w:rsidP="00F40B9A">
            <w:pPr>
              <w:pStyle w:val="S"/>
              <w:ind w:firstLine="0"/>
            </w:pPr>
            <w:bookmarkStart w:id="2" w:name="dst100013"/>
            <w:bookmarkEnd w:id="2"/>
            <w:r w:rsidRPr="004E28E1">
              <w:t>2</w:t>
            </w:r>
            <w:r w:rsidR="0003105A" w:rsidRPr="004E28E1">
              <w:t>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</w:t>
            </w:r>
            <w:r w:rsidR="000C1A66" w:rsidRPr="004E28E1">
              <w:t>ского округа Верхний Тагил</w:t>
            </w:r>
            <w:r w:rsidR="0003105A" w:rsidRPr="004E28E1">
              <w:t>;</w:t>
            </w:r>
          </w:p>
          <w:p w:rsidR="0003105A" w:rsidRPr="004E28E1" w:rsidRDefault="00F40B9A" w:rsidP="00F40B9A">
            <w:pPr>
              <w:pStyle w:val="S"/>
              <w:ind w:firstLine="0"/>
            </w:pPr>
            <w:bookmarkStart w:id="3" w:name="dst100014"/>
            <w:bookmarkEnd w:id="3"/>
            <w:r w:rsidRPr="004E28E1">
              <w:t>3</w:t>
            </w:r>
            <w:r w:rsidR="0003105A" w:rsidRPr="004E28E1">
              <w:t>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</w:t>
            </w:r>
            <w:r w:rsidR="000C1A66" w:rsidRPr="004E28E1">
              <w:t>ского округаВерхний Тагил</w:t>
            </w:r>
            <w:r w:rsidR="0003105A" w:rsidRPr="004E28E1">
              <w:t>;</w:t>
            </w:r>
          </w:p>
          <w:p w:rsidR="0003105A" w:rsidRPr="004E28E1" w:rsidRDefault="00F40B9A" w:rsidP="00F40B9A">
            <w:pPr>
              <w:pStyle w:val="S"/>
              <w:ind w:firstLine="0"/>
            </w:pPr>
            <w:bookmarkStart w:id="4" w:name="dst100015"/>
            <w:bookmarkEnd w:id="4"/>
            <w:r w:rsidRPr="004E28E1">
              <w:t>4</w:t>
            </w:r>
            <w:r w:rsidR="0003105A" w:rsidRPr="004E28E1">
              <w:t xml:space="preserve">) развитие транспортной инфраструктуры, сбалансированное с градостроительной деятельностью в </w:t>
            </w:r>
            <w:r w:rsidR="000C1A66" w:rsidRPr="004E28E1">
              <w:t>городском округе Верхний Тагил</w:t>
            </w:r>
            <w:r w:rsidR="0003105A" w:rsidRPr="004E28E1">
              <w:t>;</w:t>
            </w:r>
          </w:p>
          <w:p w:rsidR="0003105A" w:rsidRPr="004E28E1" w:rsidRDefault="00F40B9A" w:rsidP="00F40B9A">
            <w:pPr>
              <w:pStyle w:val="S"/>
              <w:ind w:firstLine="0"/>
            </w:pPr>
            <w:bookmarkStart w:id="5" w:name="dst100016"/>
            <w:bookmarkEnd w:id="5"/>
            <w:r w:rsidRPr="004E28E1">
              <w:t>5</w:t>
            </w:r>
            <w:r w:rsidR="0003105A" w:rsidRPr="004E28E1">
              <w:t>)</w:t>
            </w:r>
            <w:r w:rsidR="002224FF" w:rsidRPr="004E28E1">
              <w:t>создание условий для пешеходного и велосипедного передвижения населения;</w:t>
            </w:r>
          </w:p>
          <w:p w:rsidR="007A450B" w:rsidRPr="004E28E1" w:rsidRDefault="00F40B9A" w:rsidP="00F40B9A">
            <w:pPr>
              <w:pStyle w:val="S"/>
              <w:ind w:firstLine="0"/>
              <w:rPr>
                <w:lang w:eastAsia="ru-RU"/>
              </w:rPr>
            </w:pPr>
            <w:bookmarkStart w:id="6" w:name="dst100017"/>
            <w:bookmarkEnd w:id="6"/>
            <w:r w:rsidRPr="004E28E1">
              <w:t>6</w:t>
            </w:r>
            <w:r w:rsidR="0003105A" w:rsidRPr="004E28E1">
              <w:t>)</w:t>
            </w:r>
            <w:r w:rsidR="00006DAD" w:rsidRPr="004E28E1">
              <w:t xml:space="preserve">обеспечение объектов транспортной инфраструктуры беспрепятственным доступом </w:t>
            </w:r>
            <w:r w:rsidR="00006DAD" w:rsidRPr="004E28E1">
              <w:rPr>
                <w:lang w:eastAsia="ru-RU"/>
              </w:rPr>
              <w:t xml:space="preserve">для маломобильных групп граждан, </w:t>
            </w:r>
            <w:r w:rsidR="002224FF" w:rsidRPr="004E28E1">
              <w:rPr>
                <w:lang w:eastAsia="ru-RU"/>
              </w:rPr>
              <w:t>создание безбарьерной среды</w:t>
            </w:r>
            <w:bookmarkStart w:id="7" w:name="dst100018"/>
            <w:bookmarkEnd w:id="7"/>
            <w:r w:rsidR="002224FF" w:rsidRPr="004E28E1">
              <w:rPr>
                <w:lang w:eastAsia="ru-RU"/>
              </w:rPr>
              <w:t>.</w:t>
            </w:r>
          </w:p>
        </w:tc>
      </w:tr>
      <w:tr w:rsidR="007A450B" w:rsidRPr="00783D7A" w:rsidTr="00F40B9A">
        <w:trPr>
          <w:trHeight w:val="699"/>
        </w:trPr>
        <w:tc>
          <w:tcPr>
            <w:tcW w:w="2076" w:type="dxa"/>
          </w:tcPr>
          <w:p w:rsidR="007A450B" w:rsidRPr="00783D7A" w:rsidRDefault="007A450B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5F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4EF3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 w:rsidR="005F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транспортной инфраструктуры</w:t>
            </w:r>
          </w:p>
        </w:tc>
        <w:tc>
          <w:tcPr>
            <w:tcW w:w="7495" w:type="dxa"/>
          </w:tcPr>
          <w:p w:rsidR="00586DEB" w:rsidRPr="004E28E1" w:rsidRDefault="00586DEB" w:rsidP="00F40B9A">
            <w:pPr>
              <w:pStyle w:val="S"/>
              <w:ind w:firstLine="0"/>
            </w:pPr>
            <w:bookmarkStart w:id="8" w:name="OLE_LINK106"/>
            <w:bookmarkStart w:id="9" w:name="OLE_LINK107"/>
            <w:bookmarkStart w:id="10" w:name="OLE_LINK108"/>
            <w:bookmarkStart w:id="11" w:name="OLE_LINK109"/>
            <w:r w:rsidRPr="004E28E1">
              <w:t xml:space="preserve">Развитие транспортной инфраструктуры </w:t>
            </w:r>
            <w:r w:rsidR="00F40B9A" w:rsidRPr="004E28E1">
              <w:t>в</w:t>
            </w:r>
            <w:r w:rsidRPr="004E28E1">
              <w:t xml:space="preserve"> период действия Программы будет характеризоваться следующими показателями:</w:t>
            </w:r>
          </w:p>
          <w:p w:rsidR="004E1259" w:rsidRPr="004E28E1" w:rsidRDefault="00F40B9A" w:rsidP="00F40B9A">
            <w:pPr>
              <w:pStyle w:val="S"/>
              <w:ind w:firstLine="0"/>
            </w:pPr>
            <w:r w:rsidRPr="004E28E1">
              <w:t>1)</w:t>
            </w:r>
            <w:bookmarkEnd w:id="8"/>
            <w:bookmarkEnd w:id="9"/>
            <w:bookmarkEnd w:id="10"/>
            <w:bookmarkEnd w:id="11"/>
            <w:r w:rsidR="004E1259" w:rsidRPr="004E28E1">
              <w:t>Протяженность улиц с асфальтобетонным покрытием;</w:t>
            </w:r>
          </w:p>
          <w:p w:rsidR="00A24776" w:rsidRPr="004E28E1" w:rsidRDefault="00F40B9A" w:rsidP="00F40B9A">
            <w:pPr>
              <w:pStyle w:val="S"/>
              <w:ind w:firstLine="0"/>
            </w:pPr>
            <w:r w:rsidRPr="004E28E1">
              <w:t>2)</w:t>
            </w:r>
            <w:r w:rsidR="004E1259" w:rsidRPr="004E28E1">
              <w:t>Протяженность улично-дорожной сети (УДС)</w:t>
            </w:r>
          </w:p>
          <w:p w:rsidR="007A450B" w:rsidRPr="004E28E1" w:rsidRDefault="00F40B9A" w:rsidP="004E1259">
            <w:pPr>
              <w:pStyle w:val="S"/>
              <w:ind w:firstLine="0"/>
            </w:pPr>
            <w:r w:rsidRPr="004E28E1">
              <w:t>3)</w:t>
            </w:r>
            <w:r w:rsidR="004E1259" w:rsidRPr="004E28E1">
              <w:t>Количество зарегистрированных дорожно-транспортных происшествий.</w:t>
            </w:r>
          </w:p>
        </w:tc>
      </w:tr>
      <w:tr w:rsidR="007A450B" w:rsidRPr="00783D7A" w:rsidTr="00F40B9A">
        <w:trPr>
          <w:trHeight w:val="699"/>
        </w:trPr>
        <w:tc>
          <w:tcPr>
            <w:tcW w:w="2076" w:type="dxa"/>
          </w:tcPr>
          <w:p w:rsidR="008D3A48" w:rsidRPr="008D3A48" w:rsidRDefault="008D3A48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48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5" w:type="dxa"/>
          </w:tcPr>
          <w:p w:rsidR="007A450B" w:rsidRPr="00B82964" w:rsidRDefault="007A450B" w:rsidP="00F40B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пост</w:t>
            </w:r>
            <w:r w:rsidR="00F40B9A"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авленных целей и решения задач П</w:t>
            </w: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D3A48" w:rsidRPr="00B82964" w:rsidRDefault="008D3A48" w:rsidP="002A178B">
            <w:pPr>
              <w:pStyle w:val="afa"/>
              <w:numPr>
                <w:ilvl w:val="0"/>
                <w:numId w:val="7"/>
              </w:num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B82964">
              <w:rPr>
                <w:rFonts w:cs="Times New Roman"/>
                <w:bCs/>
                <w:color w:val="000000"/>
              </w:rPr>
              <w:t>по развитию инфраструктуры транспорта общего пользования, созданию транспортно-пересадочных узлов;</w:t>
            </w:r>
          </w:p>
          <w:p w:rsidR="008D3A48" w:rsidRPr="00B82964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B82964">
              <w:rPr>
                <w:rFonts w:cs="Times New Roman"/>
                <w:bCs/>
                <w:color w:val="000000"/>
              </w:rPr>
              <w:t>по развитию инфраструктуры для легкового автомобильного транспорта;</w:t>
            </w:r>
          </w:p>
          <w:p w:rsidR="008D3A48" w:rsidRPr="00B82964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B82964">
              <w:rPr>
                <w:rFonts w:cs="Times New Roman"/>
                <w:bCs/>
                <w:color w:val="000000"/>
              </w:rPr>
              <w:t>по развитию инфраструктуры пешеходного и велосипедного передвижения;</w:t>
            </w:r>
          </w:p>
          <w:p w:rsidR="008D3A48" w:rsidRPr="00B82964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B82964">
              <w:rPr>
                <w:rFonts w:cs="Times New Roman"/>
                <w:bCs/>
                <w:color w:val="000000"/>
              </w:rPr>
              <w:t>по развитию инфраструктуры для грузового транспорта, транспортных средств коммунальных и дорожных служб;</w:t>
            </w:r>
          </w:p>
          <w:p w:rsidR="008D3A48" w:rsidRPr="00B82964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B82964">
              <w:rPr>
                <w:rFonts w:cs="Times New Roman"/>
                <w:bCs/>
                <w:color w:val="000000"/>
              </w:rPr>
              <w:t xml:space="preserve">по развитию сети дорог </w:t>
            </w:r>
            <w:r w:rsidR="00A97FD1" w:rsidRPr="00B82964">
              <w:rPr>
                <w:rFonts w:cs="Times New Roman"/>
                <w:bCs/>
                <w:color w:val="000000"/>
              </w:rPr>
              <w:t>муниципального образования</w:t>
            </w:r>
            <w:r w:rsidRPr="00B82964">
              <w:rPr>
                <w:rFonts w:cs="Times New Roman"/>
                <w:bCs/>
                <w:color w:val="000000"/>
              </w:rPr>
              <w:t>;</w:t>
            </w:r>
          </w:p>
          <w:p w:rsidR="007A450B" w:rsidRPr="00B82964" w:rsidRDefault="00972776" w:rsidP="005F57EC">
            <w:pPr>
              <w:pStyle w:val="afa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82964">
              <w:rPr>
                <w:rFonts w:cs="Times New Roman"/>
                <w:bCs/>
                <w:color w:val="000000"/>
              </w:rPr>
              <w:t>к</w:t>
            </w:r>
            <w:r w:rsidR="008D3A48" w:rsidRPr="00B82964">
              <w:rPr>
                <w:rFonts w:cs="Times New Roman"/>
                <w:bCs/>
                <w:color w:val="000000"/>
              </w:rPr>
              <w:t>омплексны</w:t>
            </w:r>
            <w:r w:rsidRPr="00B82964">
              <w:rPr>
                <w:rFonts w:cs="Times New Roman"/>
                <w:bCs/>
                <w:color w:val="000000"/>
              </w:rPr>
              <w:t>х</w:t>
            </w:r>
            <w:r w:rsidR="008D3A48" w:rsidRPr="00B82964">
              <w:rPr>
                <w:rFonts w:cs="Times New Roman"/>
                <w:bCs/>
                <w:color w:val="000000"/>
              </w:rPr>
              <w:t xml:space="preserve"> мероприяти</w:t>
            </w:r>
            <w:r w:rsidRPr="00B82964">
              <w:rPr>
                <w:rFonts w:cs="Times New Roman"/>
                <w:bCs/>
                <w:color w:val="000000"/>
              </w:rPr>
              <w:t>й</w:t>
            </w:r>
            <w:r w:rsidR="008D3A48" w:rsidRPr="00B82964">
              <w:rPr>
                <w:rFonts w:cs="Times New Roman"/>
                <w:bCs/>
                <w:color w:val="000000"/>
              </w:rPr>
              <w:t xml:space="preserve"> по организации дорожного движения, в том числе мероприяти</w:t>
            </w:r>
            <w:r w:rsidRPr="00B82964">
              <w:rPr>
                <w:rFonts w:cs="Times New Roman"/>
                <w:bCs/>
                <w:color w:val="000000"/>
              </w:rPr>
              <w:t>й</w:t>
            </w:r>
            <w:r w:rsidR="008D3A48" w:rsidRPr="00B82964">
              <w:rPr>
                <w:rFonts w:cs="Times New Roman"/>
                <w:bCs/>
                <w:color w:val="000000"/>
              </w:rPr>
              <w:t xml:space="preserve"> по повышению безопасности дорожного движения, снижению </w:t>
            </w:r>
            <w:r w:rsidR="005F57EC" w:rsidRPr="00B82964">
              <w:rPr>
                <w:rFonts w:cs="Times New Roman"/>
                <w:bCs/>
                <w:color w:val="000000"/>
              </w:rPr>
              <w:t>загруженности</w:t>
            </w:r>
            <w:r w:rsidR="008D3A48" w:rsidRPr="00B82964">
              <w:rPr>
                <w:rFonts w:cs="Times New Roman"/>
                <w:bCs/>
                <w:color w:val="000000"/>
              </w:rPr>
              <w:t xml:space="preserve"> дорог и (или) их участков.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этапы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A15F72" w:rsidRPr="00B82964" w:rsidRDefault="00A15F72" w:rsidP="0099767C">
            <w:pPr>
              <w:pStyle w:val="S"/>
              <w:ind w:firstLine="0"/>
            </w:pPr>
            <w:r w:rsidRPr="00B82964">
              <w:t>Программа реализуется в период с 201</w:t>
            </w:r>
            <w:r w:rsidR="004E3786" w:rsidRPr="00B82964">
              <w:t>8</w:t>
            </w:r>
            <w:r w:rsidRPr="00B82964">
              <w:t xml:space="preserve"> по 203</w:t>
            </w:r>
            <w:r w:rsidR="004E3786" w:rsidRPr="00B82964">
              <w:t>2</w:t>
            </w:r>
            <w:r w:rsidRPr="00B82964">
              <w:t xml:space="preserve"> годы в 2 этапа:</w:t>
            </w:r>
          </w:p>
          <w:p w:rsidR="00A15F72" w:rsidRPr="00B82964" w:rsidRDefault="00A15F72" w:rsidP="0099767C">
            <w:pPr>
              <w:pStyle w:val="S"/>
              <w:ind w:firstLine="0"/>
              <w:rPr>
                <w:bCs/>
                <w:color w:val="000000"/>
              </w:rPr>
            </w:pPr>
            <w:r w:rsidRPr="00B82964">
              <w:rPr>
                <w:bCs/>
                <w:color w:val="000000"/>
                <w:lang w:val="en-US"/>
              </w:rPr>
              <w:t>I</w:t>
            </w:r>
            <w:r w:rsidRPr="00B82964">
              <w:rPr>
                <w:bCs/>
                <w:color w:val="000000"/>
              </w:rPr>
              <w:t xml:space="preserve"> этап – 201</w:t>
            </w:r>
            <w:r w:rsidR="00DD467E" w:rsidRPr="00B82964">
              <w:rPr>
                <w:bCs/>
                <w:color w:val="000000"/>
              </w:rPr>
              <w:t>8</w:t>
            </w:r>
            <w:r w:rsidRPr="00B82964">
              <w:rPr>
                <w:bCs/>
                <w:color w:val="000000"/>
              </w:rPr>
              <w:t>-202</w:t>
            </w:r>
            <w:r w:rsidR="00DD467E" w:rsidRPr="00B82964">
              <w:rPr>
                <w:bCs/>
                <w:color w:val="000000"/>
              </w:rPr>
              <w:t>2</w:t>
            </w:r>
            <w:r w:rsidRPr="00B82964">
              <w:rPr>
                <w:bCs/>
                <w:color w:val="000000"/>
              </w:rPr>
              <w:t>г.г.;</w:t>
            </w:r>
          </w:p>
          <w:p w:rsidR="007A450B" w:rsidRDefault="00A15F72" w:rsidP="0099767C">
            <w:pPr>
              <w:pStyle w:val="S"/>
              <w:ind w:firstLine="0"/>
              <w:rPr>
                <w:bCs/>
              </w:rPr>
            </w:pPr>
            <w:r w:rsidRPr="00B82964">
              <w:rPr>
                <w:bCs/>
                <w:lang w:val="en-US"/>
              </w:rPr>
              <w:t>II</w:t>
            </w:r>
            <w:r w:rsidRPr="00B82964">
              <w:rPr>
                <w:bCs/>
              </w:rPr>
              <w:t xml:space="preserve"> этап – 202</w:t>
            </w:r>
            <w:r w:rsidR="00DD467E" w:rsidRPr="00B82964">
              <w:rPr>
                <w:bCs/>
              </w:rPr>
              <w:t>3</w:t>
            </w:r>
            <w:r w:rsidRPr="00B82964">
              <w:rPr>
                <w:bCs/>
              </w:rPr>
              <w:t xml:space="preserve"> – 203</w:t>
            </w:r>
            <w:r w:rsidR="00DD467E" w:rsidRPr="00B82964">
              <w:rPr>
                <w:bCs/>
              </w:rPr>
              <w:t>2</w:t>
            </w:r>
            <w:r w:rsidRPr="00B82964">
              <w:rPr>
                <w:bCs/>
              </w:rPr>
              <w:t>г.г.</w:t>
            </w:r>
          </w:p>
          <w:p w:rsidR="002A178B" w:rsidRPr="00B82964" w:rsidRDefault="002A178B" w:rsidP="0099767C">
            <w:pPr>
              <w:pStyle w:val="S"/>
              <w:ind w:firstLine="0"/>
              <w:rPr>
                <w:bCs/>
              </w:rPr>
            </w:pP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7A450B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</w:t>
            </w:r>
            <w:r w:rsidR="0097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7A450B" w:rsidRPr="00901526" w:rsidRDefault="00972776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r w:rsidR="00AF109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составляет</w:t>
            </w:r>
            <w:r w:rsidR="00901526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708375,70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7A450B" w:rsidRPr="00901526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12AA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деральный бюджет </w:t>
            </w:r>
            <w:r w:rsidR="000A07F7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A450B" w:rsidRPr="00901526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A07F7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 w:rsidR="008571C3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  <w:r w:rsidR="00901526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578778,00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A450B" w:rsidRPr="00901526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212AA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 w:rsidR="006D0E77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8571C3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округа Верхний Тагил </w:t>
            </w:r>
            <w:r w:rsidR="00901526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129597,70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A450B" w:rsidRPr="00901526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450B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</w:t>
            </w:r>
            <w:r w:rsidR="003212AA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етные </w:t>
            </w:r>
            <w:r w:rsidR="006D0E77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8571C3"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01526" w:rsidRPr="00781989" w:rsidRDefault="0090152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A450B" w:rsidRPr="00ED2D8A" w:rsidRDefault="007A450B" w:rsidP="0013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2018-20</w:t>
            </w:r>
            <w:r w:rsidR="004B2111"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будут уточняться при формировании проекта бюджета</w:t>
            </w:r>
            <w:r w:rsidR="00972776" w:rsidRPr="00B82964">
              <w:rPr>
                <w:rFonts w:ascii="Times New Roman" w:hAnsi="Times New Roman" w:cs="Times New Roman"/>
                <w:bCs/>
                <w:color w:val="000000"/>
              </w:rPr>
              <w:t>город</w:t>
            </w:r>
            <w:r w:rsidR="00132AAA" w:rsidRPr="00B82964">
              <w:rPr>
                <w:rFonts w:ascii="Times New Roman" w:hAnsi="Times New Roman" w:cs="Times New Roman"/>
                <w:bCs/>
                <w:color w:val="000000"/>
              </w:rPr>
              <w:t>ского округа Верхний Тагил</w:t>
            </w: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450B" w:rsidRPr="00783D7A" w:rsidRDefault="007A450B" w:rsidP="0013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ежегодно уточняются при формировании бюджета </w:t>
            </w:r>
            <w:r w:rsidR="00132AAA"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  <w:r w:rsidRPr="00B8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</w:tbl>
    <w:p w:rsidR="007A450B" w:rsidRPr="00993B7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1040"/>
    </w:p>
    <w:p w:rsidR="00817D3E" w:rsidRDefault="00817D3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2A178B" w:rsidRDefault="002A178B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1D2E6E" w:rsidRPr="006A3CD2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Характеристика существующего состояния </w:t>
      </w:r>
    </w:p>
    <w:p w:rsidR="001D2E6E" w:rsidRPr="006A3CD2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7A450B" w:rsidRPr="006A3CD2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6E" w:rsidRPr="006A3CD2" w:rsidRDefault="00783A81" w:rsidP="001D2E6E">
      <w:pPr>
        <w:pStyle w:val="S"/>
        <w:rPr>
          <w:b/>
        </w:rPr>
      </w:pPr>
      <w:r>
        <w:rPr>
          <w:b/>
        </w:rPr>
        <w:t xml:space="preserve">2.1 </w:t>
      </w:r>
      <w:r w:rsidR="001D2E6E" w:rsidRPr="006A3CD2">
        <w:rPr>
          <w:b/>
        </w:rPr>
        <w:t xml:space="preserve">Анализ положения </w:t>
      </w:r>
      <w:r w:rsidR="00106EB4" w:rsidRPr="006A3CD2">
        <w:rPr>
          <w:b/>
        </w:rPr>
        <w:t>Свердловской области</w:t>
      </w:r>
      <w:r w:rsidR="001D2E6E" w:rsidRPr="006A3CD2">
        <w:rPr>
          <w:b/>
        </w:rPr>
        <w:t xml:space="preserve"> в структуре пространственной организации Российской Федерации.</w:t>
      </w:r>
    </w:p>
    <w:p w:rsidR="00817D3E" w:rsidRPr="006A3CD2" w:rsidRDefault="00817D3E" w:rsidP="00817D3E">
      <w:pPr>
        <w:pStyle w:val="S"/>
        <w:jc w:val="left"/>
        <w:rPr>
          <w:b/>
        </w:rPr>
      </w:pPr>
      <w:r w:rsidRPr="006A3CD2">
        <w:rPr>
          <w:b/>
          <w:noProof/>
          <w:lang w:eastAsia="ru-RU"/>
        </w:rPr>
        <w:drawing>
          <wp:inline distT="0" distB="0" distL="0" distR="0">
            <wp:extent cx="5419725" cy="5743575"/>
            <wp:effectExtent l="0" t="0" r="0" b="0"/>
            <wp:docPr id="2" name="Рисунок 2" descr="C:\Users\2\Desktop\пкрти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крти\карт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3E" w:rsidRPr="00132AAA" w:rsidRDefault="00817D3E" w:rsidP="00817D3E">
      <w:pPr>
        <w:pStyle w:val="S"/>
        <w:jc w:val="center"/>
        <w:rPr>
          <w:b/>
        </w:rPr>
      </w:pPr>
      <w:r w:rsidRPr="00132AAA">
        <w:rPr>
          <w:b/>
        </w:rPr>
        <w:t>Рис.1</w:t>
      </w:r>
    </w:p>
    <w:p w:rsidR="00F37348" w:rsidRPr="006A3CD2" w:rsidRDefault="00F37348" w:rsidP="00817D3E">
      <w:pPr>
        <w:pStyle w:val="S"/>
        <w:jc w:val="center"/>
      </w:pPr>
    </w:p>
    <w:p w:rsidR="00CA1EA1" w:rsidRPr="006A3CD2" w:rsidRDefault="002767F8" w:rsidP="002767F8">
      <w:pPr>
        <w:pStyle w:val="S"/>
      </w:pPr>
      <w:r w:rsidRPr="006A3CD2">
        <w:t xml:space="preserve">Свердловская область — субъект Российской Федерации, входит в состав Уральского федерального округа. </w:t>
      </w:r>
    </w:p>
    <w:p w:rsidR="002767F8" w:rsidRPr="006A3CD2" w:rsidRDefault="002767F8" w:rsidP="002767F8">
      <w:pPr>
        <w:pStyle w:val="S"/>
      </w:pPr>
      <w:r w:rsidRPr="006A3CD2">
        <w:t xml:space="preserve">Административный центр — город Екатеринбург. Граничит на западе с Пермским краем, на севере с Республикой Коми и Ханты-Мансийским автономным округом, на востоке с Тюменской областью, на юге с Курганской, Челябинской областями и Республикой Башкортостан. </w:t>
      </w:r>
    </w:p>
    <w:p w:rsidR="00CA1EA1" w:rsidRPr="006A3CD2" w:rsidRDefault="002767F8" w:rsidP="002767F8">
      <w:pPr>
        <w:pStyle w:val="S"/>
      </w:pPr>
      <w:r w:rsidRPr="006A3CD2">
        <w:t xml:space="preserve">Свердловская область — крупнейший регион Урала. Область занимает среднюю и охватывает северную части Уральских гор, а также западную окраину Западно-Сибирской равнины. </w:t>
      </w:r>
    </w:p>
    <w:p w:rsidR="00CA1EA1" w:rsidRPr="006A3CD2" w:rsidRDefault="002767F8" w:rsidP="002767F8">
      <w:pPr>
        <w:pStyle w:val="S"/>
      </w:pPr>
      <w:r w:rsidRPr="006A3CD2">
        <w:t>Свердловская область находится в часовом поясе Екатеринбургское время. Смещение относительно UTC составляет +5:00. Относительно московского времени часовой пояс имеет постоянное смещение +2 часа и о</w:t>
      </w:r>
      <w:r w:rsidR="00CA1EA1" w:rsidRPr="006A3CD2">
        <w:t>бозначается в России как MSK+2.</w:t>
      </w:r>
    </w:p>
    <w:p w:rsidR="00D05230" w:rsidRPr="006A3CD2" w:rsidRDefault="002767F8" w:rsidP="002767F8">
      <w:pPr>
        <w:pStyle w:val="S"/>
      </w:pPr>
      <w:r w:rsidRPr="006A3CD2">
        <w:lastRenderedPageBreak/>
        <w:t xml:space="preserve">Численность населения области по данным Росстата составляет </w:t>
      </w:r>
      <w:r w:rsidR="00CA1EA1" w:rsidRPr="006A3CD2">
        <w:t>4325256 чел. (2018</w:t>
      </w:r>
      <w:r w:rsidRPr="006A3CD2">
        <w:t>). Плотность населения — 22.2</w:t>
      </w:r>
      <w:r w:rsidR="00CA1EA1" w:rsidRPr="006A3CD2">
        <w:t>6</w:t>
      </w:r>
      <w:r w:rsidRPr="006A3CD2">
        <w:t xml:space="preserve"> чел./км2 (2016), что почти втрое выше среднего по РФ (8.57). Городское население — 84.</w:t>
      </w:r>
      <w:r w:rsidR="00D05230" w:rsidRPr="006A3CD2">
        <w:t>78 % (3 667180</w:t>
      </w:r>
      <w:r w:rsidRPr="006A3CD2">
        <w:t xml:space="preserve"> чел.). </w:t>
      </w:r>
    </w:p>
    <w:p w:rsidR="008468CC" w:rsidRPr="006A3CD2" w:rsidRDefault="008468CC" w:rsidP="008468CC">
      <w:pPr>
        <w:pStyle w:val="S"/>
        <w:jc w:val="center"/>
      </w:pPr>
      <w:r w:rsidRPr="006A3CD2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8CC" w:rsidRPr="006A3CD2" w:rsidRDefault="008468CC" w:rsidP="00F20142">
      <w:pPr>
        <w:pStyle w:val="S"/>
        <w:jc w:val="right"/>
      </w:pPr>
    </w:p>
    <w:p w:rsidR="00132AAA" w:rsidRPr="00132AAA" w:rsidRDefault="00132AAA" w:rsidP="00132AAA">
      <w:pPr>
        <w:pStyle w:val="S"/>
        <w:jc w:val="center"/>
        <w:rPr>
          <w:b/>
        </w:rPr>
      </w:pPr>
      <w:r w:rsidRPr="00132AAA">
        <w:rPr>
          <w:b/>
        </w:rPr>
        <w:t>Рис.2</w:t>
      </w:r>
    </w:p>
    <w:p w:rsidR="00132AAA" w:rsidRDefault="00132AAA" w:rsidP="00804173">
      <w:pPr>
        <w:pStyle w:val="S"/>
      </w:pPr>
    </w:p>
    <w:p w:rsidR="00132AAA" w:rsidRDefault="00132AAA" w:rsidP="00804173">
      <w:pPr>
        <w:pStyle w:val="S"/>
      </w:pPr>
      <w:r w:rsidRPr="006A3CD2">
        <w:t>По данным</w:t>
      </w:r>
      <w:r w:rsidR="00C51E1F">
        <w:t xml:space="preserve"> Всероссийской</w:t>
      </w:r>
      <w:r w:rsidRPr="006A3CD2">
        <w:t xml:space="preserve"> переписи населения 2010 года, национальный состав Свердловской области указан в таблице </w:t>
      </w:r>
      <w:r>
        <w:t>№</w:t>
      </w:r>
      <w:r w:rsidRPr="006A3CD2">
        <w:t>1.</w:t>
      </w:r>
    </w:p>
    <w:p w:rsidR="00F20142" w:rsidRPr="006A3CD2" w:rsidRDefault="00F20142" w:rsidP="00132AAA">
      <w:pPr>
        <w:pStyle w:val="S"/>
        <w:jc w:val="right"/>
      </w:pPr>
      <w:r w:rsidRPr="00132AAA">
        <w:rPr>
          <w:b/>
        </w:rPr>
        <w:t>Таблица №1.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  <w:rPr>
                <w:b/>
              </w:rPr>
            </w:pPr>
            <w:r w:rsidRPr="006A3CD2">
              <w:rPr>
                <w:b/>
              </w:rPr>
              <w:t>Народ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  <w:rPr>
                <w:b/>
              </w:rPr>
            </w:pPr>
            <w:r w:rsidRPr="006A3CD2">
              <w:rPr>
                <w:b/>
              </w:rPr>
              <w:t>Численность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Русские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3 684 843 (90,6 %)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Татары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143 803 (3,5 %)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Украинцы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35 563 (0,9 %)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Башкиры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31183 (0,8 %)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Немцы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14 914 (0,3 %)</w:t>
            </w:r>
          </w:p>
        </w:tc>
      </w:tr>
    </w:tbl>
    <w:p w:rsidR="00CA1EA1" w:rsidRPr="006A3CD2" w:rsidRDefault="002767F8" w:rsidP="002767F8">
      <w:pPr>
        <w:pStyle w:val="S"/>
      </w:pPr>
      <w:r w:rsidRPr="006A3CD2">
        <w:t>Полезные ископаемые: золото, платина, асбест, бокси</w:t>
      </w:r>
      <w:r w:rsidR="00A80801" w:rsidRPr="006A3CD2">
        <w:t>ты, минеральное сырьё -</w:t>
      </w:r>
      <w:r w:rsidRPr="006A3CD2">
        <w:t xml:space="preserve"> железо, никель, хром, марганец и медь. Соответственно,</w:t>
      </w:r>
      <w:r w:rsidR="00A80801" w:rsidRPr="006A3CD2">
        <w:t xml:space="preserve"> основа региональной экономики -</w:t>
      </w:r>
      <w:r w:rsidRPr="006A3CD2">
        <w:t xml:space="preserve"> горнодобывающая и металлургическая отрасли промышленности. В структуре промышленного комплекса доминируют чёрная и цветная металлургия (соответственно 31 % и 19 % объёма промышленного производства), обогащение урана и обогащение железной руды, машиностроение. </w:t>
      </w:r>
    </w:p>
    <w:p w:rsidR="00CA1EA1" w:rsidRPr="006A3CD2" w:rsidRDefault="002767F8" w:rsidP="002767F8">
      <w:pPr>
        <w:pStyle w:val="S"/>
      </w:pPr>
      <w:r w:rsidRPr="006A3CD2">
        <w:t xml:space="preserve">В Свердловской области расположены такие предприятия, как Нижнетагильский металлургический комбинат, Качканарский ГОК «Ванадий», ВСМПО-Ависма, Уралмаш, Электротяжмаш, Новотрубный завод, Богословский и Уральский алюминиевые заводы, Каменск-Уральский металлургический завод, Синарский трубный завод, Богдановичский Фарфоровый завод, предприятия Уральской горно-металлургической компании (Уралэлектромедь, Среднеуральский медеплавильный завод, Металлургический завод им. А. К. Серова и др.). </w:t>
      </w:r>
    </w:p>
    <w:p w:rsidR="00CA1EA1" w:rsidRPr="006A3CD2" w:rsidRDefault="002767F8" w:rsidP="002767F8">
      <w:pPr>
        <w:pStyle w:val="S"/>
      </w:pPr>
      <w:r w:rsidRPr="006A3CD2">
        <w:t>Свердловская область явля</w:t>
      </w:r>
      <w:r w:rsidR="00A80801" w:rsidRPr="006A3CD2">
        <w:t>ется важным транспортным узлом -</w:t>
      </w:r>
      <w:r w:rsidRPr="006A3CD2">
        <w:t xml:space="preserve"> через неё проходят железнодорожные, автомобильные и воздушные трассы общероссийского значения, в том числе Транссибирская железнодорожная магистраль. Густота железнодорожной и автодорожной сети превосходит средние по стране показатели. Крупный междунар</w:t>
      </w:r>
      <w:r w:rsidR="00A80801" w:rsidRPr="006A3CD2">
        <w:t>одный аэропорт в Екатеринбурге -</w:t>
      </w:r>
      <w:r w:rsidRPr="006A3CD2">
        <w:t xml:space="preserve"> Кольцово. </w:t>
      </w:r>
    </w:p>
    <w:p w:rsidR="001D2E6E" w:rsidRPr="006A3CD2" w:rsidRDefault="002767F8" w:rsidP="002767F8">
      <w:pPr>
        <w:pStyle w:val="S"/>
      </w:pPr>
      <w:r w:rsidRPr="006A3CD2">
        <w:t xml:space="preserve">В научной сфере области работают около 1000 докторов и 5000 кандидатов наук. Уральское отделение Российской академии наук объединяет 22 академических научных </w:t>
      </w:r>
      <w:r w:rsidRPr="006A3CD2">
        <w:lastRenderedPageBreak/>
        <w:t>института, на территории области находятся более 100 научно-исследовательских, проектных, технологических, конструкторских и других научных учреждений.</w:t>
      </w:r>
    </w:p>
    <w:p w:rsidR="00205F92" w:rsidRDefault="00205F92" w:rsidP="009F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138" w:rsidRPr="006A3CD2" w:rsidRDefault="00783A81" w:rsidP="009F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F2138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положения </w:t>
      </w:r>
      <w:r w:rsidR="00972776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DF1E44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="002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138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пространственной организации субъектов Российской Федерации</w:t>
      </w:r>
    </w:p>
    <w:p w:rsidR="009F2138" w:rsidRPr="006A3CD2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3E" w:rsidRPr="006A3CD2" w:rsidRDefault="00817D3E" w:rsidP="00817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73115" cy="275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1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3E" w:rsidRDefault="00132AAA" w:rsidP="00817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Рис.3</w:t>
      </w:r>
    </w:p>
    <w:p w:rsidR="00132AAA" w:rsidRPr="006A3CD2" w:rsidRDefault="00132AAA" w:rsidP="00817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989" w:rsidRPr="006A3CD2" w:rsidRDefault="00781989" w:rsidP="00781989">
      <w:pPr>
        <w:pStyle w:val="S"/>
      </w:pPr>
      <w:r w:rsidRPr="006A3CD2">
        <w:t xml:space="preserve">Городской округ Верхний Тагил расположен в южной части Горнозаводского управленческого округа Свердловской области. Данный управленческий округ по своему кадровому, природно-ресурсному и производственному потенциалу является ведущим и наиболее промышленно-направленным в области. </w:t>
      </w:r>
    </w:p>
    <w:p w:rsidR="00781989" w:rsidRPr="006A3CD2" w:rsidRDefault="00781989" w:rsidP="00781989">
      <w:pPr>
        <w:pStyle w:val="S"/>
      </w:pPr>
      <w:r w:rsidRPr="006A3CD2">
        <w:t xml:space="preserve">Территория городского округа Верхний Тагил граничит с </w:t>
      </w:r>
      <w:r w:rsidR="00A51D17">
        <w:t>городским округом</w:t>
      </w:r>
      <w:r w:rsidRPr="006A3CD2">
        <w:t xml:space="preserve"> Нижний Тагил, Кировградским </w:t>
      </w:r>
      <w:r w:rsidR="00A51D17">
        <w:t>городским округом</w:t>
      </w:r>
      <w:r w:rsidRPr="006A3CD2">
        <w:t xml:space="preserve">, Новоуральским </w:t>
      </w:r>
      <w:r w:rsidR="00A51D17">
        <w:t>городским округом</w:t>
      </w:r>
      <w:r w:rsidRPr="006A3CD2">
        <w:t xml:space="preserve"> (также входящих в Горнозаводской управленческий округ) и </w:t>
      </w:r>
      <w:r w:rsidR="00A51D17">
        <w:t xml:space="preserve">городским округом Первоуральск (входящим в Западный управленческий </w:t>
      </w:r>
      <w:r w:rsidRPr="006A3CD2">
        <w:t>округ Свердловской области).</w:t>
      </w:r>
    </w:p>
    <w:p w:rsidR="00781989" w:rsidRPr="006A3CD2" w:rsidRDefault="00781989" w:rsidP="00781989">
      <w:pPr>
        <w:pStyle w:val="S"/>
      </w:pPr>
      <w:r w:rsidRPr="006A3CD2">
        <w:t>Территория современного городского округа Верхний Тагил, как и другие земли Среднего Урала, была издавна освоена охотниками и рыболовами манси (вогулами). Промышленное развитие этих мест началось в начале XVIII века, когда здесь были построены первые чугунно-литейные заводы с заводскими поселками. Одним из таких поселков стал Верхний Тагил, основанный при заводе Никиты Демидова.</w:t>
      </w:r>
    </w:p>
    <w:p w:rsidR="00781989" w:rsidRPr="006A3CD2" w:rsidRDefault="00781989" w:rsidP="00781989">
      <w:pPr>
        <w:pStyle w:val="S"/>
      </w:pPr>
      <w:r w:rsidRPr="006A3CD2">
        <w:t xml:space="preserve">Начало истории современного городского округа можно отнести к 1966 году, когда рабочий поселок Верхний Тагил Кировградского района был преобразован в город районного подчинения. В 1996 году город Верхний Тагил получает статус муниципального образования, в состав которого были включены также поселки Белоречка и Половинный. 1 января 2006 года МО город Верхний Тагил было переименовано в городской округ Верхний Тагил. </w:t>
      </w:r>
    </w:p>
    <w:p w:rsidR="00781989" w:rsidRPr="006A3CD2" w:rsidRDefault="00781989" w:rsidP="00781989">
      <w:pPr>
        <w:pStyle w:val="S"/>
      </w:pPr>
      <w:r w:rsidRPr="006A3CD2">
        <w:t>Территория городского округа включает в себя долину реки Тагил, на западе переходящую в Тагильский кр</w:t>
      </w:r>
      <w:r w:rsidR="00A80801" w:rsidRPr="006A3CD2">
        <w:t>яж и его предгорья, на востоке -</w:t>
      </w:r>
      <w:r w:rsidRPr="006A3CD2">
        <w:t xml:space="preserve"> в Бунарский кряж и Красные горы. </w:t>
      </w:r>
    </w:p>
    <w:p w:rsidR="00781989" w:rsidRPr="006A3CD2" w:rsidRDefault="00781989" w:rsidP="00781989">
      <w:pPr>
        <w:pStyle w:val="S"/>
      </w:pPr>
      <w:r w:rsidRPr="006A3CD2">
        <w:t>По западным участкам территории городского округа проходит граница между Европой и Азией, при этом около 96 % территории округа располагается в азиатской части России. Примерно 12 % территории городского округа в его западной части занимает Висимский государственный природный заповедник и его охранная зона.</w:t>
      </w:r>
    </w:p>
    <w:p w:rsidR="00781989" w:rsidRPr="006A3CD2" w:rsidRDefault="00781989" w:rsidP="00781989">
      <w:pPr>
        <w:pStyle w:val="S"/>
      </w:pPr>
      <w:r w:rsidRPr="006A3CD2">
        <w:t>В соответствии с утвержденными в 2002 году границами городского округа Верхний Тагил,</w:t>
      </w:r>
      <w:r w:rsidR="00A80801" w:rsidRPr="006A3CD2">
        <w:t xml:space="preserve"> площадь его территории</w:t>
      </w:r>
      <w:r w:rsidRPr="006A3CD2">
        <w:t xml:space="preserve"> составляет 310,57 км</w:t>
      </w:r>
      <w:r w:rsidRPr="00A51D17">
        <w:rPr>
          <w:vertAlign w:val="superscript"/>
        </w:rPr>
        <w:t>2</w:t>
      </w:r>
      <w:r w:rsidRPr="006A3CD2">
        <w:t>. Площадь административного центра</w:t>
      </w:r>
      <w:r w:rsidR="00A80801" w:rsidRPr="006A3CD2">
        <w:t xml:space="preserve"> округа – города Верхний Тагил -</w:t>
      </w:r>
      <w:r w:rsidRPr="006A3CD2">
        <w:t xml:space="preserve"> составляет 31,26 км</w:t>
      </w:r>
      <w:r w:rsidRPr="00A51D17">
        <w:rPr>
          <w:vertAlign w:val="superscript"/>
        </w:rPr>
        <w:t>2</w:t>
      </w:r>
      <w:r w:rsidRPr="006A3CD2">
        <w:t>. Население городского округа (по состоянию на 1 января 2012 год</w:t>
      </w:r>
      <w:r w:rsidR="00A80801" w:rsidRPr="006A3CD2">
        <w:t>а) -</w:t>
      </w:r>
      <w:r w:rsidRPr="006A3CD2">
        <w:t xml:space="preserve"> 14 тыс. человек.</w:t>
      </w:r>
    </w:p>
    <w:p w:rsidR="009F2138" w:rsidRPr="006A3CD2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Социально-экономическая характеристика городского округа </w:t>
      </w:r>
      <w:r w:rsidR="00F20142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="0097686C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характеристика градостроительной деятельности </w:t>
      </w:r>
      <w:r w:rsidR="00F20142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</w:t>
      </w:r>
      <w:r w:rsidR="0097686C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деятельность в сфере транспорта, оценку транспортного спроса</w:t>
      </w:r>
    </w:p>
    <w:p w:rsidR="009F2138" w:rsidRPr="006A3CD2" w:rsidRDefault="009F2138" w:rsidP="009F2138">
      <w:pPr>
        <w:pStyle w:val="S"/>
      </w:pPr>
    </w:p>
    <w:p w:rsidR="009F2138" w:rsidRPr="006A3CD2" w:rsidRDefault="009F2138" w:rsidP="009F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Анализ социально-экономического развития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F20142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6A3CD2">
        <w:rPr>
          <w:rFonts w:ascii="Times New Roman" w:hAnsi="Times New Roman" w:cs="Times New Roman"/>
          <w:sz w:val="24"/>
          <w:szCs w:val="24"/>
        </w:rPr>
        <w:t xml:space="preserve"> является исходным процессом для </w:t>
      </w:r>
      <w:r w:rsidRPr="006A3C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повышения качества, надежности и эффективности функционирования и обеспечения сбалансированного перспективного развития транспортной инфраструктуры</w:t>
      </w:r>
      <w:r w:rsidRPr="006A3CD2">
        <w:rPr>
          <w:rFonts w:ascii="Times New Roman" w:hAnsi="Times New Roman" w:cs="Times New Roman"/>
          <w:sz w:val="24"/>
          <w:szCs w:val="24"/>
        </w:rPr>
        <w:t xml:space="preserve">, так как это основная база для определения задач развития дорожного хозяйства и транспорта муниципального образования городской округ </w:t>
      </w:r>
      <w:r w:rsidR="00F20142" w:rsidRPr="006A3CD2">
        <w:rPr>
          <w:rFonts w:ascii="Times New Roman" w:hAnsi="Times New Roman" w:cs="Times New Roman"/>
          <w:sz w:val="24"/>
          <w:szCs w:val="24"/>
        </w:rPr>
        <w:t>Верхний Тагил</w:t>
      </w:r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9F2138" w:rsidRPr="006A3CD2" w:rsidRDefault="009F2138" w:rsidP="009F2138">
      <w:pPr>
        <w:pStyle w:val="S"/>
        <w:ind w:firstLine="0"/>
        <w:jc w:val="center"/>
      </w:pPr>
    </w:p>
    <w:p w:rsidR="0052779F" w:rsidRPr="006A3CD2" w:rsidRDefault="0052779F" w:rsidP="0052779F">
      <w:pPr>
        <w:pStyle w:val="S"/>
        <w:jc w:val="center"/>
      </w:pPr>
      <w:r w:rsidRPr="006A3CD2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7348" w:rsidRPr="00132AAA" w:rsidRDefault="00F37348" w:rsidP="00F37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AA">
        <w:rPr>
          <w:rFonts w:ascii="Times New Roman" w:hAnsi="Times New Roman" w:cs="Times New Roman"/>
          <w:b/>
          <w:sz w:val="24"/>
          <w:szCs w:val="24"/>
        </w:rPr>
        <w:t>Рис.</w:t>
      </w:r>
      <w:r w:rsidR="00132AAA" w:rsidRPr="00132AAA">
        <w:rPr>
          <w:rFonts w:ascii="Times New Roman" w:hAnsi="Times New Roman" w:cs="Times New Roman"/>
          <w:b/>
          <w:sz w:val="24"/>
          <w:szCs w:val="24"/>
        </w:rPr>
        <w:t>4</w:t>
      </w:r>
    </w:p>
    <w:p w:rsidR="00F37348" w:rsidRPr="006A3CD2" w:rsidRDefault="00F37348" w:rsidP="00F373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6339" w:rsidRPr="006A3CD2" w:rsidRDefault="00746339" w:rsidP="0074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Отрицательная динамика численности населения связана с изменением численности населения, уменьшением рождаемости и естественной миграцией населения.</w:t>
      </w:r>
    </w:p>
    <w:p w:rsidR="00982AF2" w:rsidRPr="006A3CD2" w:rsidRDefault="00982AF2" w:rsidP="00982AF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 на рынке труда муниципального образования </w:t>
      </w:r>
      <w:r w:rsidR="00A80801"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Верхний Тагил</w:t>
      </w:r>
      <w:r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демографическими тенденциями, так и развитием сферы малого и среднего бизнеса, реализацией мер по трудоустройству и повышению конкурентоспособности незанятого населения.</w:t>
      </w:r>
    </w:p>
    <w:p w:rsidR="00982AF2" w:rsidRPr="006A3CD2" w:rsidRDefault="00982AF2" w:rsidP="00982AF2">
      <w:pPr>
        <w:pStyle w:val="S"/>
        <w:rPr>
          <w:lang w:eastAsia="ru-RU"/>
        </w:rPr>
      </w:pPr>
      <w:r w:rsidRPr="006A3CD2">
        <w:rPr>
          <w:lang w:eastAsia="ru-RU"/>
        </w:rPr>
        <w:t xml:space="preserve">Перечень организаций, являющихся градообразующими либо основными/крупными работодателями муниципального образования </w:t>
      </w:r>
      <w:r w:rsidR="009104CD" w:rsidRPr="006A3CD2">
        <w:rPr>
          <w:lang w:eastAsia="ru-RU"/>
        </w:rPr>
        <w:t>городской округ Верхний Тагил</w:t>
      </w:r>
      <w:r w:rsidR="00062556" w:rsidRPr="006A3CD2">
        <w:rPr>
          <w:lang w:eastAsia="ru-RU"/>
        </w:rPr>
        <w:t>,</w:t>
      </w:r>
      <w:r w:rsidRPr="006A3CD2">
        <w:rPr>
          <w:lang w:eastAsia="ru-RU"/>
        </w:rPr>
        <w:t xml:space="preserve"> с указанием среднесписочной численности</w:t>
      </w:r>
      <w:r w:rsidR="00B560D2" w:rsidRPr="006A3CD2">
        <w:rPr>
          <w:lang w:eastAsia="ru-RU"/>
        </w:rPr>
        <w:t xml:space="preserve"> работающих в организации</w:t>
      </w:r>
      <w:r w:rsidRPr="006A3CD2">
        <w:rPr>
          <w:lang w:eastAsia="ru-RU"/>
        </w:rPr>
        <w:t xml:space="preserve"> отражены в таблице </w:t>
      </w:r>
      <w:r w:rsidR="00062556" w:rsidRPr="006A3CD2">
        <w:rPr>
          <w:lang w:eastAsia="ru-RU"/>
        </w:rPr>
        <w:t>№</w:t>
      </w:r>
      <w:r w:rsidRPr="006A3CD2">
        <w:rPr>
          <w:lang w:eastAsia="ru-RU"/>
        </w:rPr>
        <w:t>2:</w:t>
      </w:r>
    </w:p>
    <w:p w:rsidR="00982AF2" w:rsidRPr="00132AAA" w:rsidRDefault="00982AF2" w:rsidP="00982AF2">
      <w:pPr>
        <w:pStyle w:val="S"/>
        <w:jc w:val="right"/>
        <w:rPr>
          <w:b/>
          <w:lang w:eastAsia="ru-RU"/>
        </w:rPr>
      </w:pPr>
      <w:r w:rsidRPr="00132AAA">
        <w:rPr>
          <w:b/>
          <w:lang w:eastAsia="ru-RU"/>
        </w:rPr>
        <w:t xml:space="preserve">Таблица №2.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945"/>
        <w:gridCol w:w="2162"/>
      </w:tblGrid>
      <w:tr w:rsidR="005376DB" w:rsidRPr="006A3CD2" w:rsidTr="009104C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6A3CD2" w:rsidRDefault="005376DB" w:rsidP="009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работающих в организации </w:t>
            </w:r>
          </w:p>
        </w:tc>
      </w:tr>
      <w:tr w:rsidR="005376DB" w:rsidRPr="006A3CD2" w:rsidTr="009104CD">
        <w:trPr>
          <w:trHeight w:val="6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Филиал «Верхнетагильская ГРЭС» акционерного общества «Интер РАО - Электрогенерация»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AE4F47" w:rsidP="009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4CD" w:rsidRPr="006A3C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376DB" w:rsidRPr="006A3CD2" w:rsidTr="009104CD">
        <w:trPr>
          <w:trHeight w:val="3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«Агрофирма «Северная»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376DB" w:rsidRPr="006A3CD2" w:rsidTr="009104CD">
        <w:trPr>
          <w:trHeight w:val="4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«Куратье»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5376DB" w:rsidRPr="006A3CD2" w:rsidRDefault="005376DB" w:rsidP="0053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300" w:rsidRPr="006A3CD2" w:rsidRDefault="00C43300" w:rsidP="00C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lastRenderedPageBreak/>
        <w:t>Число субъектов малого и среднего предпринимательства в расчете на 10 тыс. человек населения по состоянию на 01.01.2018 года составило 215,7 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2017 году составила 13%.</w:t>
      </w:r>
    </w:p>
    <w:p w:rsidR="00C43300" w:rsidRPr="006A3CD2" w:rsidRDefault="00C43300" w:rsidP="00C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По данным статистики среднесписочная численность работников всех организаций и предприятий городского округа Верхний Тагил в 2017 году составила 3052 человека. </w:t>
      </w:r>
    </w:p>
    <w:p w:rsidR="00C43300" w:rsidRPr="006A3CD2" w:rsidRDefault="00C43300" w:rsidP="00C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Проблемным вопросом остается отсутствие Фонда поддержки малого предпринимательства на территории городского округа Верхний Тагил.</w:t>
      </w:r>
    </w:p>
    <w:p w:rsidR="006525B5" w:rsidRPr="006A3CD2" w:rsidRDefault="006525B5" w:rsidP="0097686C">
      <w:pPr>
        <w:pStyle w:val="aff4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В основном же реальный сектор городской экономики сейчас и в бу</w:t>
      </w:r>
      <w:r w:rsidR="00B04B76" w:rsidRPr="006A3CD2">
        <w:rPr>
          <w:rFonts w:ascii="Times New Roman" w:hAnsi="Times New Roman" w:cs="Times New Roman"/>
          <w:sz w:val="24"/>
          <w:szCs w:val="24"/>
        </w:rPr>
        <w:t>дущем будет представлен малыми</w:t>
      </w:r>
      <w:r w:rsidRPr="006A3CD2">
        <w:rPr>
          <w:rFonts w:ascii="Times New Roman" w:hAnsi="Times New Roman" w:cs="Times New Roman"/>
          <w:sz w:val="24"/>
          <w:szCs w:val="24"/>
        </w:rPr>
        <w:t xml:space="preserve"> производствами в </w:t>
      </w:r>
      <w:r w:rsidR="00B04B76" w:rsidRPr="006A3CD2">
        <w:rPr>
          <w:rFonts w:ascii="Times New Roman" w:hAnsi="Times New Roman" w:cs="Times New Roman"/>
          <w:sz w:val="24"/>
          <w:szCs w:val="24"/>
        </w:rPr>
        <w:t>пищевой сфере</w:t>
      </w:r>
      <w:r w:rsidRPr="006A3CD2">
        <w:rPr>
          <w:rFonts w:ascii="Times New Roman" w:hAnsi="Times New Roman" w:cs="Times New Roman"/>
          <w:sz w:val="24"/>
          <w:szCs w:val="24"/>
        </w:rPr>
        <w:t xml:space="preserve">, а также субъектами малого и среднего бизнеса в сфере услуг (досуг, общественное питание, гостиницы, транспорт, связь и </w:t>
      </w:r>
      <w:r w:rsidR="0097686C" w:rsidRPr="006A3CD2">
        <w:rPr>
          <w:rFonts w:ascii="Times New Roman" w:hAnsi="Times New Roman" w:cs="Times New Roman"/>
          <w:sz w:val="24"/>
          <w:szCs w:val="24"/>
        </w:rPr>
        <w:t>иные</w:t>
      </w:r>
      <w:r w:rsidRPr="006A3CD2">
        <w:rPr>
          <w:rFonts w:ascii="Times New Roman" w:hAnsi="Times New Roman" w:cs="Times New Roman"/>
          <w:sz w:val="24"/>
          <w:szCs w:val="24"/>
        </w:rPr>
        <w:t>).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Малое предпринимательство способствует формированию развитой бизнес – среды, что влечет за собой положительный эффект развития производства потребительских товаров и услуг, сокращает уровень безработицы за счет создания новых рабочих мест.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населения в продовольственных и непродовольственных товарах обеспечиваются предприятиями торговли, общественного питания разных форм собственности. 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Одним из целевых показателей, отражающих положительную динамику развития территории города, является привлечение инвестиций в экономику муниципа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льного образования городской округ Верхний Тагил. </w:t>
      </w:r>
      <w:r w:rsidRPr="006A3CD2">
        <w:rPr>
          <w:rFonts w:ascii="Times New Roman" w:hAnsi="Times New Roman" w:cs="Times New Roman"/>
          <w:sz w:val="24"/>
          <w:szCs w:val="24"/>
        </w:rPr>
        <w:t>Создание благоприятного инвестиционного климата влияет не только на увеличение налоговых поступлений в бюджет, создание новых рабочих мест, но и на у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ровень и качество жизни жителей </w:t>
      </w:r>
      <w:r w:rsidRPr="006A3CD2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E95E89" w:rsidRPr="006A3CD2" w:rsidRDefault="00E95E89" w:rsidP="00E9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в расчете на 1 жителя за 2017 год составил 613 780 рублей, за 2016 год 456 299 рубля, темп роста 34,5%. 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Для создания условий комфортного и безопасного проживания населения, обеспечения жилищного строительства и содержания имеющегося жилого фонда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 необходимо вести</w:t>
      </w:r>
      <w:r w:rsidRPr="006A3CD2">
        <w:rPr>
          <w:rFonts w:ascii="Times New Roman" w:hAnsi="Times New Roman" w:cs="Times New Roman"/>
          <w:sz w:val="24"/>
          <w:szCs w:val="24"/>
        </w:rPr>
        <w:t xml:space="preserve"> ежемесячный мониторинг по выполнению объема строительных работ на объектах жилищного строительства и координир</w:t>
      </w:r>
      <w:r w:rsidR="00E95E89" w:rsidRPr="006A3CD2">
        <w:rPr>
          <w:rFonts w:ascii="Times New Roman" w:hAnsi="Times New Roman" w:cs="Times New Roman"/>
          <w:sz w:val="24"/>
          <w:szCs w:val="24"/>
        </w:rPr>
        <w:t>овать</w:t>
      </w:r>
      <w:r w:rsidRPr="006A3CD2">
        <w:rPr>
          <w:rFonts w:ascii="Times New Roman" w:hAnsi="Times New Roman" w:cs="Times New Roman"/>
          <w:sz w:val="24"/>
          <w:szCs w:val="24"/>
        </w:rPr>
        <w:t xml:space="preserve"> действия застройщиков.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95E89" w:rsidRPr="006A3CD2">
        <w:rPr>
          <w:rFonts w:ascii="Times New Roman" w:hAnsi="Times New Roman" w:cs="Times New Roman"/>
          <w:sz w:val="24"/>
          <w:szCs w:val="24"/>
        </w:rPr>
        <w:t>необходимо осуществлять</w:t>
      </w:r>
      <w:r w:rsidRPr="006A3CD2">
        <w:rPr>
          <w:rFonts w:ascii="Times New Roman" w:hAnsi="Times New Roman" w:cs="Times New Roman"/>
          <w:sz w:val="24"/>
          <w:szCs w:val="24"/>
        </w:rPr>
        <w:t xml:space="preserve"> планомерн</w:t>
      </w:r>
      <w:r w:rsidR="00E95E89" w:rsidRPr="006A3CD2">
        <w:rPr>
          <w:rFonts w:ascii="Times New Roman" w:hAnsi="Times New Roman" w:cs="Times New Roman"/>
          <w:sz w:val="24"/>
          <w:szCs w:val="24"/>
        </w:rPr>
        <w:t>ую</w:t>
      </w:r>
      <w:r w:rsidRPr="006A3C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5E89" w:rsidRPr="006A3CD2">
        <w:rPr>
          <w:rFonts w:ascii="Times New Roman" w:hAnsi="Times New Roman" w:cs="Times New Roman"/>
          <w:sz w:val="24"/>
          <w:szCs w:val="24"/>
        </w:rPr>
        <w:t>у</w:t>
      </w:r>
      <w:r w:rsidRPr="006A3CD2">
        <w:rPr>
          <w:rFonts w:ascii="Times New Roman" w:hAnsi="Times New Roman" w:cs="Times New Roman"/>
          <w:sz w:val="24"/>
          <w:szCs w:val="24"/>
        </w:rPr>
        <w:t xml:space="preserve"> по сносу непригодного для проживания жилья и переселению граждан в новые квартиры.</w:t>
      </w:r>
    </w:p>
    <w:p w:rsidR="006525B5" w:rsidRPr="006A3CD2" w:rsidRDefault="006525B5" w:rsidP="006525B5">
      <w:pPr>
        <w:pStyle w:val="S"/>
      </w:pPr>
      <w:r w:rsidRPr="006A3CD2">
        <w:t>Мероприятиями Программы предусмотрено строительство (реконструкция) объек</w:t>
      </w:r>
      <w:r w:rsidR="0097686C" w:rsidRPr="006A3CD2">
        <w:t>тов транспортной инфраструктуры</w:t>
      </w:r>
      <w:r w:rsidRPr="006A3CD2">
        <w:t xml:space="preserve"> с целью удовлетворения населения </w:t>
      </w:r>
      <w:r w:rsidR="00E95E89" w:rsidRPr="006A3CD2">
        <w:t>муниципального образования городской округ Верхний Тагил</w:t>
      </w:r>
      <w:r w:rsidRPr="006A3CD2">
        <w:t xml:space="preserve"> качеством предоставляемых транспортных услуг. </w:t>
      </w:r>
    </w:p>
    <w:p w:rsidR="006525B5" w:rsidRPr="006A3CD2" w:rsidRDefault="006525B5" w:rsidP="006525B5">
      <w:pPr>
        <w:pStyle w:val="S"/>
      </w:pPr>
      <w:r w:rsidRPr="006A3CD2">
        <w:t>При реализации мероприятий, предусмотренных Программой, необходимо учитывать требования нормативных и технических актов в области обеспечения доступности объектов транспортной инфраструктуры для маломобильных групп населения.</w:t>
      </w:r>
    </w:p>
    <w:p w:rsidR="006525B5" w:rsidRPr="006A3CD2" w:rsidRDefault="006525B5" w:rsidP="006525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Поскольку главной целью социально-экономического развития является переход к устойчивому развитию и реализация социально-экономической политики, которая обеспечивает сбалансированное решение социально-экономических задач и проблем сохранения благоприятной окружающей среды и природно-ресурсного потенциала в целях удовлетворения потребностей нынешнего и будущего поколения людей, развитие транспортной инфраструктуры является приоритетным направлением.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Выполнение основных задач развития транспортной инфраструктуры будет направлено на даль</w:t>
      </w:r>
      <w:r w:rsidR="000A4A51" w:rsidRPr="006A3CD2">
        <w:rPr>
          <w:rFonts w:ascii="Times New Roman" w:hAnsi="Times New Roman" w:cs="Times New Roman"/>
          <w:sz w:val="24"/>
          <w:szCs w:val="24"/>
        </w:rPr>
        <w:t>нейшее улучшение качества жизни населения.</w:t>
      </w:r>
    </w:p>
    <w:p w:rsidR="006525B5" w:rsidRPr="006A3CD2" w:rsidRDefault="006525B5" w:rsidP="006525B5">
      <w:pPr>
        <w:pStyle w:val="S"/>
      </w:pPr>
    </w:p>
    <w:p w:rsidR="003821F9" w:rsidRDefault="003821F9" w:rsidP="00090374">
      <w:pPr>
        <w:pStyle w:val="S"/>
        <w:rPr>
          <w:b/>
          <w:lang w:eastAsia="ru-RU"/>
        </w:rPr>
      </w:pPr>
    </w:p>
    <w:p w:rsidR="003821F9" w:rsidRDefault="003821F9" w:rsidP="00090374">
      <w:pPr>
        <w:pStyle w:val="S"/>
        <w:rPr>
          <w:b/>
          <w:lang w:eastAsia="ru-RU"/>
        </w:rPr>
      </w:pPr>
    </w:p>
    <w:p w:rsidR="00090374" w:rsidRPr="006A3CD2" w:rsidRDefault="00090374" w:rsidP="00090374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lastRenderedPageBreak/>
        <w:t>2.</w:t>
      </w:r>
      <w:r w:rsidR="00783A81">
        <w:rPr>
          <w:b/>
          <w:lang w:eastAsia="ru-RU"/>
        </w:rPr>
        <w:t>4</w:t>
      </w:r>
      <w:r w:rsidRPr="006A3CD2">
        <w:rPr>
          <w:b/>
          <w:lang w:eastAsia="ru-RU"/>
        </w:rPr>
        <w:t xml:space="preserve"> Характеристика функционирования и показатели работы транспортной инфраструктуры по видам транспорта, имеющегося на территории городского округа </w:t>
      </w:r>
      <w:r w:rsidR="000B5B56" w:rsidRPr="006A3CD2">
        <w:rPr>
          <w:b/>
          <w:lang w:eastAsia="ru-RU"/>
        </w:rPr>
        <w:t>Верхний Тагил</w:t>
      </w:r>
    </w:p>
    <w:p w:rsidR="00090374" w:rsidRPr="006A3CD2" w:rsidRDefault="00090374" w:rsidP="00090374">
      <w:pPr>
        <w:pStyle w:val="S"/>
        <w:rPr>
          <w:b/>
          <w:lang w:eastAsia="ru-RU"/>
        </w:rPr>
      </w:pP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Основным видом транспорта, осуществляющим обслуживание населения округа, является </w:t>
      </w:r>
      <w:r w:rsidRPr="006A3CD2">
        <w:rPr>
          <w:rFonts w:ascii="Times New Roman" w:hAnsi="Times New Roman" w:cs="Times New Roman"/>
          <w:b/>
          <w:sz w:val="24"/>
          <w:szCs w:val="24"/>
        </w:rPr>
        <w:t>автомобильный.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Главной транспортной артерией, проходящей черезГорнозаводской управленческий округ, является автомагистраль Р352 («Екатеринбург - Нижний Тагил - Серов»). Городской округ Верхний Тагил связан с данной автомагистралью посредством следующих автодорог регионального значения: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Дорога «г. Кировоград - г. Верхний Тагил» (идент. № 65 ОП РЗ 65К-4902000).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9,89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9,89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 (по территории округа – </w:t>
      </w:r>
      <w:smartTag w:uri="urn:schemas-microsoft-com:office:smarttags" w:element="metricconverter">
        <w:smartTagPr>
          <w:attr w:name="ProductID" w:val="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),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7,0 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;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Дорога «Подъезд к п. Нейво-Рудянка от км 6+360 а/д «г. Кировоград - г. Верхний Тагил» (идент. № 65 ОП РЗ 65К-4902110). Технические характеристики: категория – III,  протяженность – </w:t>
      </w:r>
      <w:smartTag w:uri="urn:schemas-microsoft-com:office:smarttags" w:element="metricconverter">
        <w:smartTagPr>
          <w:attr w:name="ProductID" w:val="9,96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9,96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 (по территории округа – </w:t>
      </w:r>
      <w:smartTag w:uri="urn:schemas-microsoft-com:office:smarttags" w:element="metricconverter">
        <w:smartTagPr>
          <w:attr w:name="ProductID" w:val="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),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6,0 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Внешние транспортные связи пос. Половинный осуществляются посредством автодороги регионального значения «г. Верхний Тагил -   п. Половинный» (идент. № 65 ОП РЗ 65К-4901000) с последующим входом в улично-дорожную сеть Верхнего Тагила.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7,12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7,12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Внешние транспортные связи пос. Белоречка осуществляется посредством автодороги регионального значения «Подъезд к п. Белоречка от км 7+765 а/д г. Кировград - г. Верхний Тагил» (идент. № 65 ОП РЗ 65К-4902120), проходящей транзитом через Белоречку.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10,67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10,67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 (по территории округа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),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К автодорогам регионального значения, проходящим по территории городского округа Верхний Тагил, относится также «Подъезд к Верхне-Тагильской государственной районной электрической станции от км 9+282 а/д «г. Кировоград - г. Верхний Тагил» (идент. № 65 ОП РЗ 65К-4902130). 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1,7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1,7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7,0 м"/>
        </w:smartTagPr>
        <w:smartTag w:uri="urn:schemas-microsoft-com:office:smarttags" w:element="metricconverter">
          <w:smartTagPr>
            <w:attr w:name="ProductID" w:val="7,0 м"/>
          </w:smartTagPr>
          <w:r w:rsidRPr="006A3CD2">
            <w:rPr>
              <w:rFonts w:ascii="Times New Roman" w:hAnsi="Times New Roman" w:cs="Times New Roman"/>
              <w:sz w:val="24"/>
              <w:szCs w:val="24"/>
            </w:rPr>
            <w:t>7,0 м</w:t>
          </w:r>
        </w:smartTag>
        <w:r w:rsidRPr="006A3CD2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Местные автодороги в округе представлены: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Дорогой, ведущей к золошлакоотвалу № 2 ВТГРЭС от улично-дорожной сети Верхнего Тагила. Технические характеристики: категория – V, протяженность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щебень,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5,0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;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Дорогой, расположенной юго-восточнее п. Половинный, ведущей к карьеру. Технические характеристики: категория – V, протяженность – </w:t>
      </w:r>
      <w:smartTag w:uri="urn:schemas-microsoft-com:office:smarttags" w:element="metricconverter">
        <w:smartTagPr>
          <w:attr w:name="ProductID" w:val="4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щебень,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Важную роль во внешнем транспортном обслуживание играют улицы Ленина и Горняков - общегородского и районного значения в Верхнем Тагиле. По ним проходит основные транспортные потоки, направляющиеся в областной центр. Общая протяженность улиц, задействованных во внешних связях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13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Помимо перечисленных автомобильных дорог, на территории округа имеются межпоселковые лесные и полевые дороги, не обеспечивающие устойчивое транспортное сообщение.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Плотность внешних автомобильных дорог с твердым покрытием составляет 64 км/1000 км². Низкая плотность автомобильных дорог обусловлена наличием значительных территорий, покрытых лесными массивами и водными объектами.</w:t>
      </w:r>
    </w:p>
    <w:p w:rsidR="007A450B" w:rsidRPr="006A3CD2" w:rsidRDefault="000B5B56" w:rsidP="00D2601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Большинство передвижений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приходится на личный автотранспорт и пешеходные сообщения. Система общественного транспорта полностью отвеча</w:t>
      </w:r>
      <w:r w:rsidR="00F21663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требованиям,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предъявляемым в части, касающейся обеспечения доступности объектов общественного транспорта для населения, и, в том числе, для его мало-мобильных групп. </w:t>
      </w:r>
    </w:p>
    <w:p w:rsidR="0045559B" w:rsidRPr="006A3CD2" w:rsidRDefault="0045559B" w:rsidP="0045559B">
      <w:pPr>
        <w:pStyle w:val="S"/>
        <w:rPr>
          <w:b/>
        </w:rPr>
      </w:pPr>
      <w:r w:rsidRPr="006A3CD2">
        <w:t xml:space="preserve">Улично-дорожная сеть города </w:t>
      </w:r>
      <w:r w:rsidR="000B5B56" w:rsidRPr="006A3CD2">
        <w:t>Верхний Тагил</w:t>
      </w:r>
      <w:r w:rsidR="007A450B" w:rsidRPr="006A3CD2">
        <w:t xml:space="preserve">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</w:t>
      </w:r>
      <w:r w:rsidR="00430F78" w:rsidRPr="006A3CD2">
        <w:t>микрорайонами города</w:t>
      </w:r>
      <w:r w:rsidR="007A450B" w:rsidRPr="006A3CD2">
        <w:t>.</w:t>
      </w:r>
    </w:p>
    <w:p w:rsidR="00191603" w:rsidRPr="006A3CD2" w:rsidRDefault="00191603" w:rsidP="00D832B7">
      <w:pPr>
        <w:pStyle w:val="S"/>
        <w:rPr>
          <w:b/>
        </w:rPr>
      </w:pPr>
      <w:r w:rsidRPr="006A3CD2">
        <w:rPr>
          <w:b/>
        </w:rPr>
        <w:t>Авиационный транспорт</w:t>
      </w:r>
    </w:p>
    <w:p w:rsidR="00191603" w:rsidRPr="006A3CD2" w:rsidRDefault="000B5B56" w:rsidP="00D832B7">
      <w:pPr>
        <w:pStyle w:val="S"/>
      </w:pPr>
      <w:r w:rsidRPr="006A3CD2">
        <w:t>Воздушное сообщение на территории городского округа Верхний Тагил не представлено</w:t>
      </w:r>
      <w:r w:rsidR="00191603" w:rsidRPr="006A3CD2">
        <w:t xml:space="preserve">. </w:t>
      </w:r>
    </w:p>
    <w:p w:rsidR="0022451C" w:rsidRPr="006A3CD2" w:rsidRDefault="0022451C" w:rsidP="00D832B7">
      <w:pPr>
        <w:spacing w:after="0" w:line="240" w:lineRule="auto"/>
        <w:ind w:firstLine="709"/>
        <w:jc w:val="both"/>
        <w:rPr>
          <w:sz w:val="24"/>
          <w:szCs w:val="24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Водный транспорт</w:t>
      </w:r>
    </w:p>
    <w:p w:rsidR="000B5B56" w:rsidRPr="006A3CD2" w:rsidRDefault="000B5B56" w:rsidP="00D832B7">
      <w:pPr>
        <w:pStyle w:val="S"/>
      </w:pPr>
      <w:r w:rsidRPr="006A3CD2">
        <w:t xml:space="preserve">Водное сообщение на территории городского округа Верхний Тагил не представлено. </w:t>
      </w:r>
    </w:p>
    <w:p w:rsidR="009D7C80" w:rsidRPr="006A3CD2" w:rsidRDefault="007A450B" w:rsidP="00D832B7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t xml:space="preserve">Железнодорожный транспорт 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обслуживание железнодорожным транспортом характеризуется исключительно грузовыми перевозками (существовавшее ранее пассажирское железнодорожное сообщение прекращено).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округа проложен участок линии Нейва – Верхнетагильская. Технические характеристики: протяженность - </w:t>
      </w:r>
      <w:smartTag w:uri="urn:schemas-microsoft-com:office:smarttags" w:element="metricconverter">
        <w:smartTagPr>
          <w:attr w:name="ProductID" w:val="17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17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 территории округа – </w:t>
      </w:r>
      <w:smartTag w:uri="urn:schemas-microsoft-com:office:smarttags" w:element="metricconverter">
        <w:smartTagPr>
          <w:attr w:name="ProductID" w:val="9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9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количество главных путей – один, электрифицирована.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Железнодорожная станция Верхнетагильская расположена к юго-востоку от ВТГРЭС. Она принадлежит Свердловской железной дороге, Нижнетагильскому отделению. Тип станции – грузовой. Грузооборот составляет 1 314 000 тонн/год. Основным грузом является уголь для ВТГРЭС.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Пассажирские перевозки на станции не производятся, ближайшая железнодорожная станция располагается в пос. Нейво-Рудянка (удаленность от Верхнего Тагила – </w:t>
      </w:r>
      <w:smartTag w:uri="urn:schemas-microsoft-com:office:smarttags" w:element="metricconverter">
        <w:smartTagPr>
          <w:attr w:name="ProductID" w:val="15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станции Верхнетагильской проложены железнодорожные вводы к территориям ВТГРЭС и Верхнетагильского комбината строительных конструкций. Плотность железнодорожной сети составляет – 55 км/1000км</w:t>
      </w:r>
      <w:r w:rsidRPr="00A51D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5B56" w:rsidRPr="006A3CD2" w:rsidRDefault="000B5B56" w:rsidP="0020003C">
      <w:pPr>
        <w:pStyle w:val="S"/>
        <w:spacing w:line="276" w:lineRule="auto"/>
      </w:pP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сети дорог городского округа </w:t>
      </w:r>
      <w:r w:rsid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="008533D6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параметры дорожного движения, оценка качества содержания дорог</w:t>
      </w:r>
    </w:p>
    <w:p w:rsidR="000B5B56" w:rsidRPr="006A3CD2" w:rsidRDefault="000B5B56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6A3CD2" w:rsidRDefault="007A450B" w:rsidP="00E915E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Автомобильные дороги имеют стратегическое значение для </w:t>
      </w:r>
      <w:r w:rsidR="00D832B7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городской округ Верхний Тагил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Они связывают территорию </w:t>
      </w:r>
      <w:r w:rsidR="008F0A94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соседними территориями, </w:t>
      </w:r>
      <w:r w:rsidR="008F0A94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окружным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центром</w:t>
      </w:r>
      <w:r w:rsidR="008F0A94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с городами и населенными пунктами за пределами </w:t>
      </w:r>
      <w:r w:rsidR="00D832B7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Свердловской области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обеспечивают жизнедеятельность муниципального образования, во многом определяют возможности развития города, по ним осуществляются автомобильные перевозки грузов и пассажиров</w:t>
      </w:r>
      <w:r w:rsidR="00065888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(заказные рейсы)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Сеть автомобильных дорог общего пользования местного значения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7A450B" w:rsidRPr="006A3CD2" w:rsidRDefault="007A450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экономики </w:t>
      </w:r>
      <w:r w:rsidR="00D87707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B2151F" w:rsidRPr="006A3CD2" w:rsidRDefault="00B2151F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Дисбаланс между темпами роста количества транспортных средств населения города и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емулично-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сети приводит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загруженности основных участков дрог в утренние и обеденные часы (час «Пик»)</w:t>
      </w:r>
      <w:r w:rsidR="00BF465F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скорости движения транспортного потока, увеличени</w:t>
      </w:r>
      <w:r w:rsidR="0047475E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65F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горюче-смазочных материалов, увеличению выбросов выхлопных газов, повышению уровня загрязнения окружающей среды</w:t>
      </w:r>
      <w:r w:rsidR="0047475E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приводит к значительным </w:t>
      </w:r>
      <w:r w:rsidR="008533D6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увеличениям финансовых затрат</w:t>
      </w:r>
      <w:r w:rsidR="0047475E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0B" w:rsidRPr="006A3CD2" w:rsidRDefault="00D832B7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сети автомобильных дорог общего пользования местного значения важно для </w:t>
      </w:r>
      <w:r w:rsidR="00081A45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 будущем позволит обеспечить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приток трудовых ресурсов, развитие производства, а это в свою очередь приведет к экономическому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F" w:rsidRPr="006A3CD2" w:rsidRDefault="00D832B7" w:rsidP="00D832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3CD2">
        <w:rPr>
          <w:rFonts w:ascii="Times New Roman" w:eastAsia="Calibri" w:hAnsi="Times New Roman" w:cs="Times New Roman"/>
          <w:sz w:val="24"/>
          <w:szCs w:val="24"/>
        </w:rPr>
        <w:t>Для городского округа Верхний Тагил</w:t>
      </w:r>
      <w:r w:rsidR="00343497" w:rsidRPr="006A3CD2">
        <w:rPr>
          <w:rFonts w:ascii="Times New Roman" w:eastAsia="Calibri" w:hAnsi="Times New Roman" w:cs="Times New Roman"/>
          <w:sz w:val="24"/>
          <w:szCs w:val="24"/>
        </w:rPr>
        <w:t xml:space="preserve"> характерны выраженные пиковые периоды транспортной активности, утренний и вечерний.</w:t>
      </w:r>
    </w:p>
    <w:p w:rsidR="00FE18BB" w:rsidRPr="006A3CD2" w:rsidRDefault="00D832B7" w:rsidP="00E915E7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Н</w:t>
      </w:r>
      <w:r w:rsidR="007E4E44" w:rsidRPr="006A3CD2">
        <w:rPr>
          <w:lang w:eastAsia="ru-RU"/>
        </w:rPr>
        <w:t>еобходимость в дублирующих транспортных путях через районы новых застроек</w:t>
      </w:r>
      <w:r w:rsidRPr="006A3CD2">
        <w:rPr>
          <w:lang w:eastAsia="ru-RU"/>
        </w:rPr>
        <w:t xml:space="preserve"> отсутствует.</w:t>
      </w:r>
    </w:p>
    <w:p w:rsidR="007E4E44" w:rsidRPr="006A3CD2" w:rsidRDefault="007E4E44" w:rsidP="00E915E7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</w:t>
      </w:r>
      <w:r w:rsidR="00307EA8" w:rsidRPr="006A3CD2">
        <w:rPr>
          <w:lang w:eastAsia="ru-RU"/>
        </w:rPr>
        <w:t>еченность финансовыми ресурсами, информированию населения города по вопросам безопасности дорожного движения, проведению разъяснительной работы в школах и детских садах.</w:t>
      </w:r>
    </w:p>
    <w:p w:rsidR="00D9159B" w:rsidRPr="006A3CD2" w:rsidRDefault="00D9159B" w:rsidP="00E915E7">
      <w:pPr>
        <w:pStyle w:val="S"/>
        <w:spacing w:line="0" w:lineRule="atLeast"/>
        <w:rPr>
          <w:lang w:eastAsia="ru-RU"/>
        </w:rPr>
      </w:pPr>
      <w:r w:rsidRPr="006A3CD2">
        <w:t>Обеспечение безопасности дорожного движения является составной частью поставленных задач обеспечения личной безопасности, решения демографических, социальных и экономических проблем, повышения качества жизни, сод</w:t>
      </w:r>
      <w:r w:rsidR="00D832B7" w:rsidRPr="006A3CD2">
        <w:t>ействия развитию муниципального образования</w:t>
      </w:r>
      <w:r w:rsidRPr="006A3CD2">
        <w:t>.</w:t>
      </w:r>
      <w:r w:rsidRPr="006A3CD2">
        <w:tab/>
      </w:r>
    </w:p>
    <w:p w:rsidR="007E4E44" w:rsidRPr="00D57D95" w:rsidRDefault="007E4E44" w:rsidP="00E915E7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Проводятся мероприятия по обеспечению доступности улично-дорожной сети (тротуаров, пешеходных переходов) при их реконструкции, капитальном ремонте</w:t>
      </w:r>
      <w:r w:rsidR="00A34B60" w:rsidRPr="006A3CD2">
        <w:rPr>
          <w:lang w:eastAsia="ru-RU"/>
        </w:rPr>
        <w:t xml:space="preserve"> и ремонте, в том числе</w:t>
      </w:r>
      <w:r w:rsidRPr="006A3CD2">
        <w:rPr>
          <w:lang w:eastAsia="ru-RU"/>
        </w:rPr>
        <w:t xml:space="preserve"> для маломобильных групп населения.</w:t>
      </w:r>
    </w:p>
    <w:p w:rsidR="007A450B" w:rsidRPr="00132AAA" w:rsidRDefault="007A450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улично-дорожной сети городского округа </w:t>
      </w:r>
      <w:r w:rsidR="008F0A2E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="00C023C7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</w:t>
      </w:r>
      <w:r w:rsidR="00C070EA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2AAA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23C7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3C7" w:rsidRPr="00132AAA" w:rsidRDefault="00C023C7" w:rsidP="00C070E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070EA"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60D44"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885"/>
        <w:gridCol w:w="2852"/>
        <w:gridCol w:w="2155"/>
        <w:gridCol w:w="1891"/>
        <w:gridCol w:w="1789"/>
      </w:tblGrid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№ п</w:t>
            </w:r>
            <w:r w:rsidRPr="006A3CD2">
              <w:rPr>
                <w:sz w:val="24"/>
                <w:szCs w:val="24"/>
                <w:lang w:val="en-US"/>
              </w:rPr>
              <w:t>/</w:t>
            </w:r>
            <w:r w:rsidRPr="006A3CD2">
              <w:rPr>
                <w:sz w:val="24"/>
                <w:szCs w:val="24"/>
              </w:rPr>
              <w:t>п</w:t>
            </w:r>
          </w:p>
        </w:tc>
        <w:tc>
          <w:tcPr>
            <w:tcW w:w="2738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82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Общая протяженность</w:t>
            </w:r>
            <w:r w:rsidR="00DF4448">
              <w:rPr>
                <w:sz w:val="24"/>
                <w:szCs w:val="24"/>
              </w:rPr>
              <w:t>, м.</w:t>
            </w:r>
          </w:p>
        </w:tc>
        <w:tc>
          <w:tcPr>
            <w:tcW w:w="1900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1838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Тип покрытия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Садовая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661.5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Ново-Уральская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677.7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1022.5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1401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Островского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796.4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872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Свободы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1854.28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971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Нахимова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837.1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1032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Жуковского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431.4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Медведева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436.7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Чехова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1122.65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Октябрьская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1660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 Мая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1507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1675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Советская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1412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Кирова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1381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Свердлова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586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Луговая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Урицкого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632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18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Белинского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1179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19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Береговая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371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1501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21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Демьяна-Бедного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1154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 Марта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1087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23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Фрунзе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1097.9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1272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24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Набережная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640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25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Ломоносова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1255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26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Р.Люксембург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1531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Степана Разина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1127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28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Горняков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623.5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1006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29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Горького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1528.5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221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30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Пионерская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666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31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Пушкина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668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32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Лермонтова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657.5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33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 xml:space="preserve">Совхозная 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403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180.5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Бетон, 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Некрасова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594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36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Мкр. Северный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4303.5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Гаренских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1484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38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Спорта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1419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39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Энтузиастов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1294.7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289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Щебень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40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Трудовая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249.1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41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Лесная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1690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  <w:r w:rsidR="00475ECE" w:rsidRPr="006A3CD2"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Чапаева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1348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1126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Ленина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2482.5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Маяковского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1480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45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Вокзальная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701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46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Сектор Промышленный проезд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4900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Восточная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514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70 лет Победы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395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49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Сосновая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687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50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Вишневая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381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51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Рассветная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491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Архангельская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719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53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Заречная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288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  <w:r w:rsidR="00475ECE" w:rsidRPr="006A3CD2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Луговая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721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Дачная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360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56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Строителей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661.7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57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Березовая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784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58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Нагорная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59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Центральная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489.5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60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Харламова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445.4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61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Лесная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257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62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40 лет Победы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462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63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Молодежная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360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64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Набережная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95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65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.Уральская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145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Щебень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Минская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1266.4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FA4A91" w:rsidRPr="006A3CD2" w:rsidTr="00DF4448">
        <w:tc>
          <w:tcPr>
            <w:tcW w:w="914" w:type="dxa"/>
            <w:vAlign w:val="center"/>
          </w:tcPr>
          <w:p w:rsidR="00FA4A91" w:rsidRPr="006A3CD2" w:rsidRDefault="00FA4A91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67</w:t>
            </w:r>
          </w:p>
        </w:tc>
        <w:tc>
          <w:tcPr>
            <w:tcW w:w="2738" w:type="dxa"/>
            <w:vAlign w:val="center"/>
          </w:tcPr>
          <w:p w:rsidR="00FA4A91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8 Марта</w:t>
            </w:r>
          </w:p>
        </w:tc>
        <w:tc>
          <w:tcPr>
            <w:tcW w:w="2182" w:type="dxa"/>
            <w:vAlign w:val="center"/>
          </w:tcPr>
          <w:p w:rsidR="00FA4A91" w:rsidRPr="006A3CD2" w:rsidRDefault="00836BC1" w:rsidP="00FA4A9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355</w:t>
            </w:r>
          </w:p>
        </w:tc>
        <w:tc>
          <w:tcPr>
            <w:tcW w:w="1900" w:type="dxa"/>
            <w:vAlign w:val="center"/>
          </w:tcPr>
          <w:p w:rsidR="00FA4A91" w:rsidRPr="006A3CD2" w:rsidRDefault="00BD6B1D" w:rsidP="00FA4A9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FA4A91" w:rsidRPr="006A3CD2" w:rsidRDefault="00FA4A91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68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Горняков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614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69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Ленина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452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70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Горького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975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71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Челюскинцев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140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72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Некрасова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359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73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Советская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775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74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Свободы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787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75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Свердлова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443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76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Пушкина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315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77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Пролетарская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347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1 Мая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486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79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Островского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722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80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Калинина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817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81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Кирова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304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</w:tbl>
    <w:p w:rsidR="00C049A0" w:rsidRPr="006A3CD2" w:rsidRDefault="00C049A0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Default="00132AAA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17" w:rsidRDefault="00A51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D17" w:rsidRDefault="00A51D17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7D" w:rsidRDefault="00C049A0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Долевое распределение по типам покрытий автодорог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городской округ Верхний Тагил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следующей диаграмме:</w:t>
      </w:r>
    </w:p>
    <w:p w:rsidR="00A51D17" w:rsidRDefault="00A51D17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17" w:rsidRPr="006A3CD2" w:rsidRDefault="00A51D17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A0" w:rsidRPr="006A3CD2" w:rsidRDefault="00C049A0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49A0" w:rsidRDefault="00132AAA" w:rsidP="00C049A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Рис.5</w:t>
      </w:r>
    </w:p>
    <w:p w:rsidR="00132AAA" w:rsidRDefault="00132AAA" w:rsidP="00C049A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D17" w:rsidRPr="00132AAA" w:rsidRDefault="00A51D17" w:rsidP="00C049A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C70" w:rsidRPr="006A3CD2" w:rsidRDefault="00B560D2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автодорог общего пользования местного значения на территории муниципального образования городской округ Верхний Тагил составляет 74 880,63 метров, из них: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асфальтобетонным покрытием 4 категории 29,02%;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бетонным покрытием 4 категории 10,13%;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покрытием из щебня 5 категории 0,58%;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грунтовым покрытием 5 категории 60,27%</w:t>
      </w:r>
      <w:r w:rsidRPr="00534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D0D" w:rsidRPr="006A3CD2" w:rsidRDefault="00861D0D" w:rsidP="001019A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861D0D" w:rsidRPr="006A3CD2" w:rsidRDefault="00861D0D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соответствия нормативным требованиям необходимо выполнение различных видов дорожных работ:</w:t>
      </w:r>
    </w:p>
    <w:p w:rsidR="00861D0D" w:rsidRPr="006A3CD2" w:rsidRDefault="001019A3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1D0D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61D0D" w:rsidRPr="006A3CD2" w:rsidRDefault="001019A3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61D0D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7A450B" w:rsidRDefault="007A450B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2AAA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Pr="006A3CD2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состава парка транспортных средств и уровня автомобилизации в городском округе </w:t>
      </w:r>
      <w:r w:rsid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обеспеченность парковками</w:t>
      </w: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132AAA" w:rsidRDefault="00894FB0" w:rsidP="001019A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типам транспортных средств приведены в 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C87876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2AAA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B0" w:rsidRPr="00132AAA" w:rsidRDefault="00C87876" w:rsidP="00C87876">
      <w:pPr>
        <w:pStyle w:val="S"/>
        <w:jc w:val="right"/>
        <w:rPr>
          <w:b/>
        </w:rPr>
      </w:pPr>
      <w:r w:rsidRPr="00132AAA">
        <w:rPr>
          <w:b/>
          <w:lang w:eastAsia="ru-RU"/>
        </w:rPr>
        <w:t xml:space="preserve">Таблица № </w:t>
      </w:r>
      <w:r w:rsidR="00132AAA" w:rsidRPr="00132AAA">
        <w:rPr>
          <w:b/>
          <w:lang w:eastAsia="ru-RU"/>
        </w:rPr>
        <w:t>4</w:t>
      </w:r>
      <w:r w:rsidRPr="00132AAA">
        <w:rPr>
          <w:b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9"/>
        <w:gridCol w:w="728"/>
        <w:gridCol w:w="775"/>
        <w:gridCol w:w="1191"/>
        <w:gridCol w:w="1909"/>
      </w:tblGrid>
      <w:tr w:rsidR="00752851" w:rsidRPr="006A3CD2" w:rsidTr="00876398">
        <w:trPr>
          <w:tblHeader/>
        </w:trPr>
        <w:tc>
          <w:tcPr>
            <w:tcW w:w="0" w:type="auto"/>
            <w:vMerge w:val="restart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автотранспорта, прив. ед.</w:t>
            </w:r>
          </w:p>
        </w:tc>
      </w:tr>
      <w:tr w:rsidR="00752851" w:rsidRPr="006A3CD2" w:rsidTr="00876398">
        <w:trPr>
          <w:tblHeader/>
        </w:trPr>
        <w:tc>
          <w:tcPr>
            <w:tcW w:w="0" w:type="auto"/>
            <w:vMerge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 и Е</w:t>
            </w:r>
          </w:p>
        </w:tc>
      </w:tr>
      <w:tr w:rsidR="00752851" w:rsidRPr="006A3CD2" w:rsidTr="00752851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52851" w:rsidRPr="006A3CD2" w:rsidTr="00876398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Половинный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851" w:rsidRPr="006A3CD2" w:rsidTr="00876398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Белоречка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851" w:rsidRPr="006A3CD2" w:rsidTr="00876398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округе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894FB0" w:rsidRPr="006A3CD2" w:rsidRDefault="00894FB0" w:rsidP="00AC722D">
      <w:pPr>
        <w:pStyle w:val="S"/>
      </w:pPr>
    </w:p>
    <w:p w:rsidR="00AC722D" w:rsidRPr="006A3CD2" w:rsidRDefault="00AC722D" w:rsidP="00AC722D">
      <w:pPr>
        <w:pStyle w:val="S"/>
      </w:pPr>
      <w:r w:rsidRPr="006A3CD2">
        <w:rPr>
          <w:b/>
        </w:rPr>
        <w:t xml:space="preserve">Информация о наличии стоянок для личного транспорта на территории </w:t>
      </w:r>
      <w:r w:rsidR="004F38ED" w:rsidRPr="006A3CD2">
        <w:rPr>
          <w:b/>
        </w:rPr>
        <w:t>муниципального образования городской округ Верхний Тагил</w:t>
      </w:r>
      <w:r w:rsidRPr="006A3CD2">
        <w:rPr>
          <w:b/>
        </w:rPr>
        <w:t>.</w:t>
      </w:r>
    </w:p>
    <w:p w:rsidR="00AC722D" w:rsidRPr="00132AAA" w:rsidRDefault="004F38ED" w:rsidP="00DA3FAA">
      <w:pPr>
        <w:pStyle w:val="S"/>
      </w:pPr>
      <w:r w:rsidRPr="006A3CD2">
        <w:t xml:space="preserve">Адресный перечень парковочных мест в муниципальном образовании городской округ Верхний Тагил представлен в таблице </w:t>
      </w:r>
      <w:r w:rsidRPr="00132AAA">
        <w:t>№</w:t>
      </w:r>
      <w:r w:rsidR="00132AAA" w:rsidRPr="00132AAA">
        <w:t>5</w:t>
      </w:r>
      <w:r w:rsidR="00DA3FAA" w:rsidRPr="00132AAA">
        <w:t>:</w:t>
      </w:r>
    </w:p>
    <w:p w:rsidR="00DA3FAA" w:rsidRPr="006A3CD2" w:rsidRDefault="004F38ED" w:rsidP="004F38ED">
      <w:pPr>
        <w:pStyle w:val="S"/>
        <w:jc w:val="right"/>
        <w:rPr>
          <w:b/>
        </w:rPr>
      </w:pPr>
      <w:r w:rsidRPr="00132AAA">
        <w:rPr>
          <w:b/>
        </w:rPr>
        <w:t>Таблица №</w:t>
      </w:r>
      <w:r w:rsidR="00132AAA" w:rsidRPr="00132AAA">
        <w:rPr>
          <w:b/>
        </w:rPr>
        <w:t>5</w:t>
      </w:r>
      <w:r w:rsidR="00132AAA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958"/>
        <w:gridCol w:w="4394"/>
        <w:gridCol w:w="4218"/>
      </w:tblGrid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№ п</w:t>
            </w:r>
            <w:r w:rsidRPr="006A3CD2">
              <w:rPr>
                <w:lang w:val="en-US"/>
              </w:rPr>
              <w:t>/</w:t>
            </w:r>
            <w:r w:rsidRPr="006A3CD2">
              <w:t>п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Автомобильная стоянка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Местоположение автомобильных стоянок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ДШИ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2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павильона №18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3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жилого дома №19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4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дома №23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5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В 20 квартале перед горгазом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6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Около МФЦ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7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Лесная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дома Маяковского №33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8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Лесная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детского сада 25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9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Островского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бани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10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ул.Фрунзе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почты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11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Ленина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профилактория</w:t>
            </w:r>
          </w:p>
        </w:tc>
      </w:tr>
      <w:tr w:rsidR="00051BA2" w:rsidRPr="006A3CD2" w:rsidTr="00051BA2">
        <w:tc>
          <w:tcPr>
            <w:tcW w:w="95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12</w:t>
            </w:r>
          </w:p>
        </w:tc>
        <w:tc>
          <w:tcPr>
            <w:tcW w:w="4394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ул.Ленина</w:t>
            </w:r>
          </w:p>
        </w:tc>
        <w:tc>
          <w:tcPr>
            <w:tcW w:w="421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Напротив дома Ленина №63 (напротив ДШИ)</w:t>
            </w:r>
          </w:p>
        </w:tc>
      </w:tr>
      <w:tr w:rsidR="00051BA2" w:rsidRPr="006A3CD2" w:rsidTr="00051BA2">
        <w:tc>
          <w:tcPr>
            <w:tcW w:w="95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13</w:t>
            </w:r>
          </w:p>
        </w:tc>
        <w:tc>
          <w:tcPr>
            <w:tcW w:w="4394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ул.Ленина</w:t>
            </w:r>
          </w:p>
        </w:tc>
        <w:tc>
          <w:tcPr>
            <w:tcW w:w="421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Напротив дома Ленина №92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14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Советская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музея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15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ул.Жуковского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администрации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16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Медведева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школы 8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17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ул.Свободы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СОК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18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ул.Островского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дома Островского №52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19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Спорта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Рядом с перекрестком Ленина-Спорта</w:t>
            </w:r>
          </w:p>
        </w:tc>
      </w:tr>
      <w:tr w:rsidR="00DA3FAA" w:rsidRPr="006A3CD2" w:rsidTr="00205F92">
        <w:tc>
          <w:tcPr>
            <w:tcW w:w="958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20</w:t>
            </w:r>
          </w:p>
        </w:tc>
        <w:tc>
          <w:tcPr>
            <w:tcW w:w="4394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п.Половинный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администрации территориального органа п.Половинный</w:t>
            </w:r>
          </w:p>
        </w:tc>
      </w:tr>
      <w:tr w:rsidR="00DA3FAA" w:rsidRPr="006A3CD2" w:rsidTr="00205F92">
        <w:tc>
          <w:tcPr>
            <w:tcW w:w="958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21</w:t>
            </w:r>
          </w:p>
        </w:tc>
        <w:tc>
          <w:tcPr>
            <w:tcW w:w="4394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п.Белоречка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администрации территориального органа п.Белоречка</w:t>
            </w:r>
          </w:p>
        </w:tc>
      </w:tr>
    </w:tbl>
    <w:p w:rsidR="00AC722D" w:rsidRPr="006A3CD2" w:rsidRDefault="00AC722D" w:rsidP="00AC722D">
      <w:pPr>
        <w:pStyle w:val="S"/>
      </w:pP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транспорт в городском округе представлен в основном легковыми автомобилями и мотоциклами.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автомототранспорта, принадлежащего гражданам, на территории населенных пунктов городского округа осуществляется как открытым способом, так и в гаражах боксового типа, объединенных в комплексы (группы) или размещенных на участках индивидуальной жилой застройки.</w:t>
      </w:r>
    </w:p>
    <w:p w:rsidR="00AC722D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Верхнем Тагиле имеется 10 комплексов гаражей боксового типа вместимостью более 50 единиц. Наиболее крупные из них расположены: по улице Свободы, 45 (378 единиц); по улице Свободы, 47 (407 единиц); по улице Строительной, 88 (245 единиц). Также имеется ряд комплексов (групп) гаражей боксового типа меньшей вместимости.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Половинный основные массивы гаражей боксового типа размещены вдоль западной стороны улицы Минской, к северу от улицы Минской и на территории между птицекомплексом и стадионом. Застройка значительной части территорий, занятых данными гаражами, осуществлялась стихийно и характеризуется низким уровнем благоустройства. Общее количество гаражей боксового типа, расположенных в Половинном, – около 300 единиц.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Белоречка хранение автомобилей граждан осуществляется непосредственно на участках индивидуальной жилой застройки.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существует 1 автозаправочная станция (АЗС), расположенная при восточном въезде в Верхний Тагил (улица Горняков, 1) и оборудованная тремя заправочными колонками. В городском округе имеется станция технического обслуживания автомобилей (СТО), находящаяся в Верхнем Тагиле (улица Горняков, 39) и располагающая одним постом. В Верхнем Тагиле расположена и единственная в городском округе автомойка (улица Островского, 58 А). 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работы транспортных средств общего пользования</w:t>
      </w:r>
    </w:p>
    <w:p w:rsidR="00232E3B" w:rsidRPr="006A3CD2" w:rsidRDefault="00232E3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6A3CD2" w:rsidRDefault="007A450B" w:rsidP="00C131F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и другими связями.</w:t>
      </w: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Общественный транспорт представлен автобусом. Основными перевозчиками являются ГУП СО «Кировградское АТП» (город Кировград) и ИП Кузнецов С.А. (город Верхний Тагил). </w:t>
      </w:r>
    </w:p>
    <w:p w:rsidR="00BE0C30" w:rsidRPr="006A3CD2" w:rsidRDefault="00BE0C30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список остановок общественного транпорта городского округа Верхний Тагил представлен в таблице №</w:t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E0C30" w:rsidRPr="00132AAA" w:rsidRDefault="00BE0C30" w:rsidP="00BE0C3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</w:t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4252"/>
      </w:tblGrid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Автобусная остановка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Местоположение автобусной остановки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ул.Маяковского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№31 (перед Горгазом)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профилактория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детского сада 22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музея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Между улицами 1 Мая и Спорта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ул.Фрунзе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№181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ул.Фрунзе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№183 (около плотины)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ул.Трудовая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Между улицами Фрунзе и Горняков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ул.Горняков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№12</w:t>
            </w:r>
          </w:p>
        </w:tc>
      </w:tr>
      <w:tr w:rsidR="00BE0C30" w:rsidRPr="00D57D95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п.Половинный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2 шт.</w:t>
            </w:r>
          </w:p>
        </w:tc>
      </w:tr>
    </w:tbl>
    <w:p w:rsidR="00BE0C30" w:rsidRPr="00D57D95" w:rsidRDefault="00BE0C30" w:rsidP="00BE0C3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</w:p>
    <w:p w:rsidR="00752851" w:rsidRPr="006A3CD2" w:rsidRDefault="00752851" w:rsidP="00132AAA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Автобусные маршруты</w:t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№7</w:t>
      </w:r>
      <w:r w:rsid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7"/>
        <w:gridCol w:w="1963"/>
        <w:gridCol w:w="2204"/>
        <w:gridCol w:w="2249"/>
      </w:tblGrid>
      <w:tr w:rsidR="00752851" w:rsidRPr="006A3CD2" w:rsidTr="00876398">
        <w:trPr>
          <w:jc w:val="center"/>
        </w:trPr>
        <w:tc>
          <w:tcPr>
            <w:tcW w:w="36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маршрута</w:t>
            </w:r>
          </w:p>
        </w:tc>
        <w:tc>
          <w:tcPr>
            <w:tcW w:w="0" w:type="auto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0" w:type="auto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Протяженность, км</w:t>
            </w:r>
          </w:p>
        </w:tc>
        <w:tc>
          <w:tcPr>
            <w:tcW w:w="2249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рейсов в сутки</w:t>
            </w:r>
          </w:p>
        </w:tc>
      </w:tr>
      <w:tr w:rsidR="00752851" w:rsidRPr="006A3CD2" w:rsidTr="00876398">
        <w:trPr>
          <w:trHeight w:val="301"/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Екатеринбург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108,1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52851" w:rsidRPr="006A3CD2" w:rsidTr="00876398">
        <w:trPr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Екатеринбург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115,8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851" w:rsidRPr="006A3CD2" w:rsidTr="00876398">
        <w:trPr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Кировград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851" w:rsidRPr="006A3CD2" w:rsidTr="00876398">
        <w:trPr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Нейво-Рудянка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Наибольший пассажирооборот – 130 000 пасс./год,  наблюдается на маршруте Верхний Тагил – Екатеринбург.</w:t>
      </w: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пределах городского округа действует 2 автобусных маршрута, соединяющие Верхний Тагил с поселками Белоречка и Половинный. Общая протяженность данных автобусных линий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общее количество машин на маршрутах – 5 единиц. </w:t>
      </w: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Находящаяся в центральной части Верхнего Тагила автостанция имеет 1 посадочную платформу; ее зал ожидания рассчитан на 30 пассажиров. Участок автостанции вплотную примыкает к жилой застройке.</w:t>
      </w:r>
    </w:p>
    <w:p w:rsidR="00752851" w:rsidRPr="00132AAA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Грузовые перевозки осуществляются как специализированными организациями, так и индивидуальными предпринимателями. Перечень наиболее крупных автохозяйств городского округа, осуществляющих эксплуатацию, хранение и ремонт автотранспорта, представлен в 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таблице </w:t>
      </w:r>
      <w:r w:rsidR="00132AAA" w:rsidRP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>№8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2851" w:rsidRPr="00132AAA" w:rsidRDefault="00752851" w:rsidP="00132AAA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</w:t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№8.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014"/>
        <w:gridCol w:w="1361"/>
        <w:gridCol w:w="1436"/>
        <w:gridCol w:w="1445"/>
        <w:gridCol w:w="1439"/>
      </w:tblGrid>
      <w:tr w:rsidR="00752851" w:rsidRPr="006A3CD2" w:rsidTr="00876398">
        <w:trPr>
          <w:trHeight w:val="118"/>
          <w:tblHeader/>
        </w:trPr>
        <w:tc>
          <w:tcPr>
            <w:tcW w:w="720" w:type="dxa"/>
            <w:vMerge w:val="restart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195" w:type="dxa"/>
            <w:vMerge w:val="restart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5985" w:type="dxa"/>
            <w:gridSpan w:val="4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автотранспорта, ед.</w:t>
            </w:r>
          </w:p>
        </w:tc>
      </w:tr>
      <w:tr w:rsidR="00752851" w:rsidRPr="006A3CD2" w:rsidTr="00876398">
        <w:trPr>
          <w:trHeight w:val="392"/>
          <w:tblHeader/>
        </w:trPr>
        <w:tc>
          <w:tcPr>
            <w:tcW w:w="720" w:type="dxa"/>
            <w:vMerge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5" w:type="dxa"/>
            <w:vMerge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Грузовые а/м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Автобусы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Легковые а/м</w:t>
            </w:r>
          </w:p>
        </w:tc>
      </w:tr>
      <w:tr w:rsidR="00752851" w:rsidRPr="006A3CD2" w:rsidTr="00876398">
        <w:trPr>
          <w:cantSplit/>
          <w:trHeight w:val="244"/>
        </w:trPr>
        <w:tc>
          <w:tcPr>
            <w:tcW w:w="720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5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ВТГРЭС ОАО «ИНТЕР РАО – Электрогенерация»,</w:t>
            </w:r>
          </w:p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автотранспортный цех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52851" w:rsidRPr="006A3CD2" w:rsidTr="00876398">
        <w:trPr>
          <w:cantSplit/>
          <w:trHeight w:val="539"/>
        </w:trPr>
        <w:tc>
          <w:tcPr>
            <w:tcW w:w="720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5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Строительное </w:t>
            </w:r>
          </w:p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ВТГРЭС,</w:t>
            </w:r>
          </w:p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автотранспортный цех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851" w:rsidRPr="006A3CD2" w:rsidTr="00876398">
        <w:trPr>
          <w:cantSplit/>
          <w:trHeight w:val="70"/>
        </w:trPr>
        <w:tc>
          <w:tcPr>
            <w:tcW w:w="720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5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«Агрофирма «Северная», гараж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F5261C" w:rsidRPr="006A3CD2" w:rsidRDefault="00F5261C" w:rsidP="00F5261C">
      <w:pPr>
        <w:pStyle w:val="S"/>
      </w:pPr>
      <w:r w:rsidRPr="006A3CD2">
        <w:t xml:space="preserve">Развитие сети городских автобусных маршрутов ориентировано на потребности населения города в перевозках автомобильным транспортом, с учетом сложившейся жилой и производственной застроек города с целью наиболее полного удовлетворения потребностей населения </w:t>
      </w:r>
      <w:r w:rsidR="00752851" w:rsidRPr="006A3CD2">
        <w:t>городского округа</w:t>
      </w:r>
      <w:r w:rsidRPr="006A3CD2">
        <w:t xml:space="preserve"> в пассажирских перевозках.</w:t>
      </w:r>
    </w:p>
    <w:p w:rsidR="00B707BA" w:rsidRPr="006A3CD2" w:rsidRDefault="00B707BA" w:rsidP="00780B34">
      <w:pPr>
        <w:pStyle w:val="S"/>
      </w:pPr>
    </w:p>
    <w:p w:rsidR="007A450B" w:rsidRPr="006A3CD2" w:rsidRDefault="00783A81" w:rsidP="00780B34">
      <w:pPr>
        <w:pStyle w:val="S"/>
        <w:rPr>
          <w:b/>
          <w:lang w:eastAsia="ru-RU"/>
        </w:rPr>
      </w:pPr>
      <w:r>
        <w:rPr>
          <w:b/>
          <w:lang w:eastAsia="ru-RU"/>
        </w:rPr>
        <w:t>2.8</w:t>
      </w:r>
      <w:r w:rsidR="007A450B" w:rsidRPr="006A3CD2">
        <w:rPr>
          <w:b/>
          <w:lang w:eastAsia="ru-RU"/>
        </w:rPr>
        <w:t xml:space="preserve"> Характеристика условий не моторизированного передвижения (пешеходного и велосипедного)</w:t>
      </w:r>
    </w:p>
    <w:p w:rsidR="00151C8E" w:rsidRPr="006A3CD2" w:rsidRDefault="00151C8E" w:rsidP="00151C8E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t>Адресный перечень тротуаров представлен в таблице №</w:t>
      </w:r>
      <w:r w:rsidR="00132AAA">
        <w:rPr>
          <w:b/>
          <w:lang w:eastAsia="ru-RU"/>
        </w:rPr>
        <w:t>9</w:t>
      </w:r>
      <w:r w:rsidRPr="006A3CD2">
        <w:rPr>
          <w:b/>
          <w:lang w:eastAsia="ru-RU"/>
        </w:rPr>
        <w:t>:</w:t>
      </w:r>
    </w:p>
    <w:p w:rsidR="00151C8E" w:rsidRPr="006A3CD2" w:rsidRDefault="00151C8E" w:rsidP="00151C8E">
      <w:pPr>
        <w:pStyle w:val="S"/>
        <w:jc w:val="right"/>
        <w:rPr>
          <w:b/>
          <w:lang w:eastAsia="ru-RU"/>
        </w:rPr>
      </w:pPr>
      <w:r w:rsidRPr="006A3CD2">
        <w:rPr>
          <w:b/>
          <w:lang w:eastAsia="ru-RU"/>
        </w:rPr>
        <w:t>Таблица №</w:t>
      </w:r>
      <w:r w:rsidR="00132AAA">
        <w:rPr>
          <w:b/>
          <w:lang w:eastAsia="ru-RU"/>
        </w:rPr>
        <w:t>9.</w:t>
      </w:r>
    </w:p>
    <w:tbl>
      <w:tblPr>
        <w:tblStyle w:val="a7"/>
        <w:tblW w:w="0" w:type="auto"/>
        <w:tblLook w:val="04A0"/>
      </w:tblPr>
      <w:tblGrid>
        <w:gridCol w:w="1101"/>
        <w:gridCol w:w="3685"/>
        <w:gridCol w:w="2392"/>
        <w:gridCol w:w="2392"/>
      </w:tblGrid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№ п</w:t>
            </w:r>
            <w:r w:rsidRPr="006A3CD2">
              <w:rPr>
                <w:b/>
                <w:lang w:val="en-US" w:eastAsia="ru-RU"/>
              </w:rPr>
              <w:t>/</w:t>
            </w:r>
            <w:r w:rsidRPr="006A3CD2">
              <w:rPr>
                <w:b/>
                <w:lang w:eastAsia="ru-RU"/>
              </w:rPr>
              <w:t>п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Улица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Кол-во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Протяженность,</w:t>
            </w:r>
            <w:r w:rsidR="00A51D17">
              <w:rPr>
                <w:b/>
                <w:lang w:eastAsia="ru-RU"/>
              </w:rPr>
              <w:t xml:space="preserve"> </w:t>
            </w:r>
            <w:r w:rsidRPr="006A3CD2">
              <w:rPr>
                <w:b/>
                <w:lang w:eastAsia="ru-RU"/>
              </w:rPr>
              <w:t>м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Нахимова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678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2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Ленина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1645 + 560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3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Чапаева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420 + 424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Ново-Уральская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651 + 412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5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Строительная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710 + 274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6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Островского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436 + 278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7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Лесная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215 + 112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Лермонтова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190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9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Чехова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430 + 190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Садовая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190 + 190 + 190 +190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11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Жуковского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440 + 440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12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Маяковского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1200 + 935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13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Медведева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320 + 89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14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Свободы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828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15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Спорта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785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16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Фрунзе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805</w:t>
            </w:r>
          </w:p>
        </w:tc>
      </w:tr>
    </w:tbl>
    <w:p w:rsidR="008F564D" w:rsidRPr="006A3CD2" w:rsidRDefault="008F564D" w:rsidP="00780B34">
      <w:pPr>
        <w:pStyle w:val="S"/>
      </w:pPr>
      <w:r w:rsidRPr="006A3CD2">
        <w:t>В городском округе</w:t>
      </w:r>
      <w:r w:rsidR="004C19A7" w:rsidRPr="006A3CD2">
        <w:t>Верхний Тагил</w:t>
      </w:r>
      <w:r w:rsidRPr="006A3CD2">
        <w:t xml:space="preserve"> созданы </w:t>
      </w:r>
      <w:r w:rsidR="00DD3B56" w:rsidRPr="006A3CD2">
        <w:t>достаточные</w:t>
      </w:r>
      <w:r w:rsidRPr="006A3CD2">
        <w:t xml:space="preserve"> условия для пешеходного движения. Пешеходное движение осуществляется по тротуарам. Общая протяженность тротуаров составляет </w:t>
      </w:r>
      <w:r w:rsidR="004C19A7" w:rsidRPr="006A3CD2">
        <w:t>14227</w:t>
      </w:r>
      <w:r w:rsidRPr="006A3CD2">
        <w:t xml:space="preserve"> м. Пешеходные пересечения тротуаров с проезжей частью </w:t>
      </w:r>
      <w:r w:rsidRPr="006A3CD2">
        <w:lastRenderedPageBreak/>
        <w:t>автомобильных дорог организованы по пешеходным переходам в одном уровне. Пешеходных переходов в разных уровнях на территории городского округа нет, строительство их планируется.</w:t>
      </w:r>
    </w:p>
    <w:p w:rsidR="00AC5E3C" w:rsidRPr="006A3CD2" w:rsidRDefault="008F564D" w:rsidP="00AC5E3C">
      <w:pPr>
        <w:pStyle w:val="S"/>
      </w:pPr>
      <w:r w:rsidRPr="006A3CD2">
        <w:t xml:space="preserve">В городе нет </w:t>
      </w:r>
      <w:r w:rsidR="00DD3B56" w:rsidRPr="006A3CD2">
        <w:t xml:space="preserve">специально построенных </w:t>
      </w:r>
      <w:r w:rsidRPr="006A3CD2">
        <w:t>пешеходных улиц</w:t>
      </w:r>
      <w:r w:rsidR="00DD3B56" w:rsidRPr="006A3CD2">
        <w:t>,</w:t>
      </w:r>
      <w:r w:rsidRPr="006A3CD2">
        <w:t xml:space="preserve"> как пешеходная связь с учреждениями и предприятиями обслуживания, в том числе в пределах общественных центров, как связь с местами отдыха и остановочными пунктами общественного транспорта. </w:t>
      </w:r>
    </w:p>
    <w:p w:rsidR="00702A85" w:rsidRPr="006A3CD2" w:rsidRDefault="00702A85" w:rsidP="00702A85">
      <w:pPr>
        <w:pStyle w:val="S"/>
      </w:pPr>
      <w:r w:rsidRPr="006A3CD2">
        <w:t xml:space="preserve">На территории </w:t>
      </w:r>
      <w:r w:rsidR="004C19A7" w:rsidRPr="006A3CD2">
        <w:t>городского округа Верхний Тагил</w:t>
      </w:r>
      <w:r w:rsidRPr="006A3CD2">
        <w:t xml:space="preserve"> велосипедное движение в организованных формах </w:t>
      </w:r>
      <w:r w:rsidR="00151C8E" w:rsidRPr="006A3CD2">
        <w:t>не представлено</w:t>
      </w:r>
      <w:r w:rsidRPr="006A3CD2">
        <w:t>.</w:t>
      </w:r>
      <w:r w:rsidR="008F564D" w:rsidRPr="006A3CD2">
        <w:t xml:space="preserve">Велосипедное движение осуществляется по тротуарам, ширина которых позволяет такое движение. </w:t>
      </w:r>
    </w:p>
    <w:p w:rsidR="00E86ECF" w:rsidRPr="006A3CD2" w:rsidRDefault="00E86ECF" w:rsidP="00DB6EDB">
      <w:pPr>
        <w:pStyle w:val="S"/>
        <w:rPr>
          <w:lang w:eastAsia="ru-RU"/>
        </w:rPr>
      </w:pPr>
    </w:p>
    <w:p w:rsidR="007A450B" w:rsidRPr="006A3CD2" w:rsidRDefault="007A450B" w:rsidP="00DB6EDB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t>2.</w:t>
      </w:r>
      <w:r w:rsidR="00783A81">
        <w:rPr>
          <w:b/>
          <w:lang w:eastAsia="ru-RU"/>
        </w:rPr>
        <w:t>9</w:t>
      </w:r>
      <w:r w:rsidRPr="006A3CD2">
        <w:rPr>
          <w:b/>
          <w:lang w:eastAsia="ru-RU"/>
        </w:rPr>
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F3777" w:rsidRPr="006A3CD2" w:rsidRDefault="002F3777" w:rsidP="00DB6EDB">
      <w:pPr>
        <w:pStyle w:val="S"/>
      </w:pPr>
    </w:p>
    <w:p w:rsidR="00DB6EDB" w:rsidRPr="006A3CD2" w:rsidRDefault="00DB6EDB" w:rsidP="00DB6EDB">
      <w:pPr>
        <w:pStyle w:val="S"/>
      </w:pPr>
      <w:r w:rsidRPr="006A3CD2">
        <w:t>Основное количество грузовых транспортных средств и специальной техники городского округа сосредоточен</w:t>
      </w:r>
      <w:r w:rsidR="00DD3B56" w:rsidRPr="006A3CD2">
        <w:t>о</w:t>
      </w:r>
      <w:r w:rsidRPr="006A3CD2">
        <w:t xml:space="preserve"> на предприятиях технологического транспорта, в сервисных компаниях, коммунальных и дорожных службах..</w:t>
      </w:r>
    </w:p>
    <w:p w:rsidR="00DB6EDB" w:rsidRPr="006A3CD2" w:rsidRDefault="00DB6EDB" w:rsidP="00DB6EDB">
      <w:pPr>
        <w:pStyle w:val="S"/>
      </w:pPr>
      <w:r w:rsidRPr="006A3CD2">
        <w:t>На предприятиях технологического автотранспорта сосредоточен основной парк грузового специального транспорта, предназначенных для перевозки грузов и</w:t>
      </w:r>
      <w:r w:rsidR="004C2374" w:rsidRPr="006A3CD2">
        <w:t xml:space="preserve"> персонала.</w:t>
      </w:r>
    </w:p>
    <w:p w:rsidR="007A450B" w:rsidRPr="006A3CD2" w:rsidRDefault="00307176" w:rsidP="00D01FBB">
      <w:pPr>
        <w:pStyle w:val="S"/>
        <w:tabs>
          <w:tab w:val="left" w:pos="709"/>
        </w:tabs>
        <w:ind w:firstLine="0"/>
        <w:rPr>
          <w:lang w:eastAsia="ru-RU"/>
        </w:rPr>
      </w:pPr>
      <w:r w:rsidRPr="006A3CD2">
        <w:tab/>
      </w:r>
      <w:r w:rsidR="007A450B" w:rsidRPr="006A3CD2">
        <w:rPr>
          <w:lang w:eastAsia="ru-RU"/>
        </w:rPr>
        <w:t xml:space="preserve">Организация дорожного движения на территории </w:t>
      </w:r>
      <w:r w:rsidR="0041723B" w:rsidRPr="006A3CD2">
        <w:rPr>
          <w:lang w:eastAsia="ru-RU"/>
        </w:rPr>
        <w:t>город</w:t>
      </w:r>
      <w:r w:rsidR="00662638">
        <w:rPr>
          <w:lang w:eastAsia="ru-RU"/>
        </w:rPr>
        <w:t>ского округа Верхний Тагил</w:t>
      </w:r>
      <w:r w:rsidR="007A450B" w:rsidRPr="006A3CD2">
        <w:rPr>
          <w:lang w:eastAsia="ru-RU"/>
        </w:rPr>
        <w:t xml:space="preserve"> определена таким образом, что</w:t>
      </w:r>
      <w:r w:rsidR="00F85C15">
        <w:rPr>
          <w:lang w:eastAsia="ru-RU"/>
        </w:rPr>
        <w:t xml:space="preserve"> не </w:t>
      </w:r>
      <w:r w:rsidR="007A450B" w:rsidRPr="006A3CD2">
        <w:rPr>
          <w:lang w:eastAsia="ru-RU"/>
        </w:rPr>
        <w:t>позволяет исключить движение автомобилей осуществляющих перевозку крупногабаритных</w:t>
      </w:r>
      <w:r w:rsidR="00754E10" w:rsidRPr="006A3CD2">
        <w:rPr>
          <w:lang w:eastAsia="ru-RU"/>
        </w:rPr>
        <w:t>, тяжеловесных</w:t>
      </w:r>
      <w:r w:rsidR="007A450B" w:rsidRPr="006A3CD2">
        <w:rPr>
          <w:lang w:eastAsia="ru-RU"/>
        </w:rPr>
        <w:t xml:space="preserve"> и опасных грузов.</w:t>
      </w:r>
    </w:p>
    <w:p w:rsidR="00A941B0" w:rsidRPr="006A3CD2" w:rsidRDefault="00A941B0" w:rsidP="002E41B0">
      <w:pPr>
        <w:pStyle w:val="S"/>
      </w:pPr>
      <w:r w:rsidRPr="006A3CD2">
        <w:t>Движение транспортных средств, перевозящих</w:t>
      </w:r>
      <w:r w:rsidR="00D21209" w:rsidRPr="006A3CD2">
        <w:t xml:space="preserve"> крупногабаритные, тяжеловесные и</w:t>
      </w:r>
      <w:r w:rsidRPr="006A3CD2">
        <w:t xml:space="preserve"> опасные грузы</w:t>
      </w:r>
      <w:r w:rsidR="00C42FA7" w:rsidRPr="006A3CD2">
        <w:t>, исключающее движение в непосредственной близости к жилой застройке города,</w:t>
      </w:r>
      <w:r w:rsidRPr="006A3CD2">
        <w:t xml:space="preserve"> организовано по</w:t>
      </w:r>
      <w:r w:rsidR="00F85C15">
        <w:t>промышленному проезду</w:t>
      </w:r>
      <w:r w:rsidR="004C2374" w:rsidRPr="006A3CD2">
        <w:t>.</w:t>
      </w:r>
    </w:p>
    <w:p w:rsidR="00A941B0" w:rsidRPr="006A3CD2" w:rsidRDefault="00B73F23" w:rsidP="002E41B0">
      <w:pPr>
        <w:pStyle w:val="S"/>
      </w:pPr>
      <w:r w:rsidRPr="006A3CD2">
        <w:t>Движение транспортных средств, осуществляющих перевозку крупногабаритных и тяжеловесных грузов</w:t>
      </w:r>
      <w:r w:rsidR="00E26246" w:rsidRPr="006A3CD2">
        <w:t>,</w:t>
      </w:r>
      <w:r w:rsidRPr="006A3CD2">
        <w:t xml:space="preserve"> осуществляется</w:t>
      </w:r>
      <w:r w:rsidR="00022F7C" w:rsidRPr="006A3CD2">
        <w:t xml:space="preserve"> по специальным пропускам, выдаваемы</w:t>
      </w:r>
      <w:r w:rsidR="00E26246" w:rsidRPr="006A3CD2">
        <w:t>м</w:t>
      </w:r>
      <w:r w:rsidRPr="006A3CD2">
        <w:t xml:space="preserve"> в соответствии с требованиями законодательства Российской Федерации</w:t>
      </w:r>
      <w:r w:rsidR="00BF61B1" w:rsidRPr="006A3CD2">
        <w:t>.</w:t>
      </w:r>
    </w:p>
    <w:p w:rsidR="00BE6204" w:rsidRPr="006A3CD2" w:rsidRDefault="006431C9" w:rsidP="00BE6204">
      <w:pPr>
        <w:pStyle w:val="S"/>
      </w:pPr>
      <w:r w:rsidRPr="006A3CD2">
        <w:t xml:space="preserve">Определение подрядчика на </w:t>
      </w:r>
      <w:r w:rsidR="00DD43B3" w:rsidRPr="006A3CD2">
        <w:t>содержание и ремонт автомобильных дорог</w:t>
      </w:r>
      <w:r w:rsidR="00BE6204" w:rsidRPr="006A3CD2">
        <w:t xml:space="preserve"> и внутриквартальных проездов</w:t>
      </w:r>
      <w:r w:rsidRPr="006A3CD2">
        <w:t xml:space="preserve"> местного значения производится по итогам проведения аукциона</w:t>
      </w:r>
      <w:r w:rsidR="00BE6204" w:rsidRPr="006A3CD2">
        <w:t>.</w:t>
      </w:r>
    </w:p>
    <w:p w:rsidR="00554E05" w:rsidRPr="006A3CD2" w:rsidRDefault="00664D0F" w:rsidP="00BE6204">
      <w:pPr>
        <w:pStyle w:val="S"/>
      </w:pPr>
      <w:r w:rsidRPr="006A3CD2">
        <w:t>Уровень с</w:t>
      </w:r>
      <w:r w:rsidR="00196884" w:rsidRPr="006A3CD2">
        <w:t>одержани</w:t>
      </w:r>
      <w:r w:rsidRPr="006A3CD2">
        <w:t>я</w:t>
      </w:r>
      <w:r w:rsidR="00196884" w:rsidRPr="006A3CD2">
        <w:t xml:space="preserve"> и ремонт</w:t>
      </w:r>
      <w:r w:rsidRPr="006A3CD2">
        <w:t>а</w:t>
      </w:r>
      <w:r w:rsidR="00196884" w:rsidRPr="006A3CD2">
        <w:t xml:space="preserve"> автомобильных дорог регионального и межмуниципального значения, улично-дорожной сети города, внутриквартальных проездов</w:t>
      </w:r>
      <w:r w:rsidR="009164C8" w:rsidRPr="006A3CD2">
        <w:t xml:space="preserve"> соответствует требованиям государственных стандартов и законодательным актам Российской Федерации</w:t>
      </w:r>
      <w:r w:rsidR="00830C47" w:rsidRPr="006A3CD2">
        <w:t>, требованиям по качеству выполнения работ, согласно заключенны</w:t>
      </w:r>
      <w:r w:rsidR="00E26246" w:rsidRPr="006A3CD2">
        <w:t>м</w:t>
      </w:r>
      <w:r w:rsidR="00830C47" w:rsidRPr="006A3CD2">
        <w:t xml:space="preserve"> с подрядчиком контракт</w:t>
      </w:r>
      <w:r w:rsidR="00E26246" w:rsidRPr="006A3CD2">
        <w:t>ам</w:t>
      </w:r>
      <w:r w:rsidR="00830C47" w:rsidRPr="006A3CD2">
        <w:t>.</w:t>
      </w:r>
    </w:p>
    <w:p w:rsidR="00E85FAE" w:rsidRPr="006A3CD2" w:rsidRDefault="007A450B" w:rsidP="00BE6204">
      <w:pPr>
        <w:pStyle w:val="S"/>
      </w:pPr>
      <w:r w:rsidRPr="006A3CD2">
        <w:t>Анализ парка и износа транспортных средств</w:t>
      </w:r>
      <w:r w:rsidR="008A235D" w:rsidRPr="006A3CD2">
        <w:t xml:space="preserve"> коммунальных и дорожных служб</w:t>
      </w:r>
      <w:r w:rsidR="00E85FAE" w:rsidRPr="006A3CD2">
        <w:t>показывает:</w:t>
      </w:r>
    </w:p>
    <w:p w:rsidR="008A235D" w:rsidRPr="006A3CD2" w:rsidRDefault="00E26246" w:rsidP="00E26246">
      <w:pPr>
        <w:pStyle w:val="S"/>
      </w:pPr>
      <w:r w:rsidRPr="006A3CD2">
        <w:t>1)</w:t>
      </w:r>
      <w:r w:rsidR="00E85FAE" w:rsidRPr="006A3CD2">
        <w:t xml:space="preserve"> на предприятиях, эксплуатирующих данный транспорт, </w:t>
      </w:r>
      <w:r w:rsidR="007A450B" w:rsidRPr="006A3CD2">
        <w:t>техника находится</w:t>
      </w:r>
      <w:r w:rsidR="00105257" w:rsidRPr="006A3CD2">
        <w:t xml:space="preserve"> в </w:t>
      </w:r>
      <w:r w:rsidR="008A235D" w:rsidRPr="006A3CD2">
        <w:t xml:space="preserve">технически исправном </w:t>
      </w:r>
      <w:r w:rsidR="00105257" w:rsidRPr="006A3CD2">
        <w:t>состоянии</w:t>
      </w:r>
      <w:r w:rsidR="009961F7" w:rsidRPr="006A3CD2">
        <w:t>, обеспечивающ</w:t>
      </w:r>
      <w:r w:rsidRPr="006A3CD2">
        <w:t>е</w:t>
      </w:r>
      <w:r w:rsidR="009961F7" w:rsidRPr="006A3CD2">
        <w:t>м безопасность перевозки грузов</w:t>
      </w:r>
      <w:r w:rsidR="00E85FAE" w:rsidRPr="006A3CD2">
        <w:t>;</w:t>
      </w:r>
    </w:p>
    <w:p w:rsidR="00E85FAE" w:rsidRPr="006A3CD2" w:rsidRDefault="00E26246" w:rsidP="00E26246">
      <w:pPr>
        <w:pStyle w:val="S"/>
      </w:pPr>
      <w:r w:rsidRPr="006A3CD2">
        <w:t>2)</w:t>
      </w:r>
      <w:r w:rsidR="00AE189D" w:rsidRPr="006A3CD2">
        <w:t>регулярно транспортные средства проходят</w:t>
      </w:r>
      <w:r w:rsidR="00583940" w:rsidRPr="006A3CD2">
        <w:t xml:space="preserve"> государственный</w:t>
      </w:r>
      <w:r w:rsidR="00AE189D" w:rsidRPr="006A3CD2">
        <w:t xml:space="preserve"> технический осмотр;</w:t>
      </w:r>
    </w:p>
    <w:p w:rsidR="00AE189D" w:rsidRPr="006A3CD2" w:rsidRDefault="00E26246" w:rsidP="00E26246">
      <w:pPr>
        <w:pStyle w:val="S"/>
      </w:pPr>
      <w:r w:rsidRPr="006A3CD2">
        <w:t>3)</w:t>
      </w:r>
      <w:r w:rsidR="00611063" w:rsidRPr="006A3CD2">
        <w:t>выпуск транспортных средств на улично-дорожную сеть города осуществляется ежедневно с проведением контрольных осмотров механиками предприятий;</w:t>
      </w:r>
    </w:p>
    <w:p w:rsidR="00611063" w:rsidRPr="006A3CD2" w:rsidRDefault="00E26246" w:rsidP="00E26246">
      <w:pPr>
        <w:pStyle w:val="S"/>
      </w:pPr>
      <w:r w:rsidRPr="006A3CD2">
        <w:t>4)</w:t>
      </w:r>
      <w:r w:rsidR="009759C1" w:rsidRPr="006A3CD2">
        <w:t>транспортные средства оборудованы системами ГЛОНАСС и тахографами в соответствии с требованиями законодательства;</w:t>
      </w:r>
    </w:p>
    <w:p w:rsidR="00783A81" w:rsidRDefault="00783A81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уровня безопасности дорожного движения</w:t>
      </w:r>
    </w:p>
    <w:p w:rsidR="009D5A11" w:rsidRPr="006A3CD2" w:rsidRDefault="009D5A11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6A3CD2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безопасности дорожного движения является составной частью поставленных задач обеспечения личной безопасности, решения социальных и экономических проблем, повышения качества жизни, содействия развитию </w:t>
      </w:r>
      <w:r w:rsidR="009B41C1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муниципального образования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 в городском округе Верхний Тагил находится 82,42 км автомобильных дорог общего пользования, из которых 29,32 км имеют усовершенствованный тип покрытия и 53,1 км являются грунтовыми дорогами.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2016-2017 году проведен капитальный ремонт дороги Спорта-Белинского (1,0732 км грунтов</w:t>
      </w:r>
      <w:r w:rsidR="00F756C5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дороги переведено в асфальт).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(В 2016 год заключен муниципальный контракт с ООО "СтроймонтажКрым")</w:t>
      </w:r>
      <w:r w:rsidR="00F756C5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2016 году произведен участковый ремонт автомобильной дороги в городе Верхний Тагил по улице Горняков, Фрунзе площадью 1050 м2.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Выполнены работы по обустройству пешеходных переходов вблизи образовательных учреждений светофорными объектами типа Т7.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Установлены ограждения на пешеходных переходах вблизи образовательных учреждений в г. Верхний Тагил.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 году установлено 74 дорожных знака</w:t>
      </w:r>
      <w:r w:rsidR="00F756C5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 году заключен муниципальный контракт на первый квартал и заключен муниципальный контракт 0162300013217000010-0099375-01 от 26.05.2017с МУП «Благоустройство» на три квартала на выполнение работ по нормативному содержанию автомобильных дорог местного значения в течение года, а также выполнение ямочного ремонта (320 м2).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средств, формирующий ремонтный фонд, не позволяет решить крайне важные вопросы по перспективному развитию сети автомобильных дорог общего пользования в городском округе Верхний Тагил. Остро стоит вопрос о приведении в нормальное состояние 12,32 км бывших дорог предприятий города и бесхозных.</w:t>
      </w:r>
    </w:p>
    <w:p w:rsidR="00B360C7" w:rsidRPr="006A3CD2" w:rsidRDefault="00B360C7" w:rsidP="00E26246">
      <w:pPr>
        <w:pStyle w:val="S"/>
        <w:spacing w:line="0" w:lineRule="atLeast"/>
      </w:pPr>
      <w:r w:rsidRPr="006A3CD2">
        <w:t>В соответствии с требованиями национальных стандартов на шести пешеходных переходах, расположенных в непосредственной близости от учебных заведений</w:t>
      </w:r>
      <w:r w:rsidR="00E26246" w:rsidRPr="006A3CD2">
        <w:t>,</w:t>
      </w:r>
      <w:r w:rsidRPr="006A3CD2">
        <w:t xml:space="preserve"> установлены светофоры Т.7. «Желтый мигающий», нанесена желто-белая разметка, установлены пешеходные ограждения, установлены дорожные знаки.</w:t>
      </w:r>
    </w:p>
    <w:p w:rsidR="001B49F1" w:rsidRPr="006A3CD2" w:rsidRDefault="001B49F1" w:rsidP="00E26246">
      <w:pPr>
        <w:pStyle w:val="S"/>
        <w:spacing w:line="0" w:lineRule="atLeast"/>
      </w:pPr>
      <w:r w:rsidRPr="006A3CD2">
        <w:t xml:space="preserve">В настоящее время на улично-дорожной сети </w:t>
      </w:r>
      <w:r w:rsidR="009B41C1" w:rsidRPr="006A3CD2">
        <w:t>городского округа Верхний Тагил</w:t>
      </w:r>
      <w:r w:rsidRPr="006A3CD2">
        <w:t xml:space="preserve"> отсутствуют очаги аварийности.</w:t>
      </w:r>
    </w:p>
    <w:p w:rsidR="00E2497F" w:rsidRPr="006A3CD2" w:rsidRDefault="009B41C1" w:rsidP="00E2497F">
      <w:pPr>
        <w:pStyle w:val="S"/>
      </w:pPr>
      <w:r w:rsidRPr="006A3CD2">
        <w:t>В 2017 году на территории ВТГО зарегистрировано 43 ДТП:</w:t>
      </w:r>
    </w:p>
    <w:p w:rsidR="009B41C1" w:rsidRPr="006A3CD2" w:rsidRDefault="009B41C1" w:rsidP="00E2497F">
      <w:pPr>
        <w:pStyle w:val="S"/>
      </w:pPr>
      <w:r w:rsidRPr="006A3CD2">
        <w:t>32 – ДТП город Верхний Тагил;</w:t>
      </w:r>
    </w:p>
    <w:p w:rsidR="009B41C1" w:rsidRPr="006A3CD2" w:rsidRDefault="009B41C1" w:rsidP="00E2497F">
      <w:pPr>
        <w:pStyle w:val="S"/>
      </w:pPr>
      <w:r w:rsidRPr="006A3CD2">
        <w:t>2 – ДТП п.</w:t>
      </w:r>
      <w:r w:rsidR="00A51D17">
        <w:t xml:space="preserve"> </w:t>
      </w:r>
      <w:r w:rsidRPr="006A3CD2">
        <w:t>Белоречка;</w:t>
      </w:r>
    </w:p>
    <w:p w:rsidR="00C04B29" w:rsidRPr="006A3CD2" w:rsidRDefault="009B41C1" w:rsidP="00E26246">
      <w:pPr>
        <w:pStyle w:val="S"/>
        <w:spacing w:line="0" w:lineRule="atLeast"/>
      </w:pPr>
      <w:r w:rsidRPr="006A3CD2">
        <w:t>4 – ДТП п.Половинный;</w:t>
      </w:r>
    </w:p>
    <w:p w:rsidR="009B41C1" w:rsidRPr="006A3CD2" w:rsidRDefault="009B41C1" w:rsidP="00E26246">
      <w:pPr>
        <w:pStyle w:val="S"/>
        <w:spacing w:line="0" w:lineRule="atLeast"/>
      </w:pPr>
      <w:r w:rsidRPr="006A3CD2">
        <w:t>4 – ДТП а/д Верхний Тагил – Половинный;</w:t>
      </w:r>
    </w:p>
    <w:p w:rsidR="009B41C1" w:rsidRPr="006A3CD2" w:rsidRDefault="009B41C1" w:rsidP="00E26246">
      <w:pPr>
        <w:pStyle w:val="S"/>
        <w:spacing w:line="0" w:lineRule="atLeast"/>
      </w:pPr>
      <w:r w:rsidRPr="006A3CD2">
        <w:t>1 – подъезд к п.</w:t>
      </w:r>
      <w:r w:rsidR="00A51D17">
        <w:t xml:space="preserve"> </w:t>
      </w:r>
      <w:r w:rsidRPr="006A3CD2">
        <w:t>Белоречка от а/д Кировград – Верхний Тагил.</w:t>
      </w:r>
    </w:p>
    <w:p w:rsidR="00C04B29" w:rsidRPr="006A3CD2" w:rsidRDefault="00C04B29" w:rsidP="00E26246">
      <w:pPr>
        <w:pStyle w:val="S"/>
        <w:spacing w:line="0" w:lineRule="atLeast"/>
      </w:pPr>
    </w:p>
    <w:p w:rsidR="00C04B29" w:rsidRPr="006A3CD2" w:rsidRDefault="009B41C1" w:rsidP="00E26246">
      <w:pPr>
        <w:pStyle w:val="S"/>
        <w:spacing w:line="0" w:lineRule="atLeast"/>
      </w:pPr>
      <w:r w:rsidRPr="006A3CD2">
        <w:t>Также за 12 месяцев 2017 года зарегистрировано 2 дорожно – транспортных происшествия, с участием водителей находящихся в состоянии алкогольного опьянения.</w:t>
      </w:r>
    </w:p>
    <w:p w:rsidR="00F756C5" w:rsidRPr="00783A81" w:rsidRDefault="00F756C5" w:rsidP="00F756C5">
      <w:pPr>
        <w:pStyle w:val="S"/>
        <w:spacing w:line="0" w:lineRule="atLeast"/>
        <w:jc w:val="right"/>
        <w:rPr>
          <w:b/>
        </w:rPr>
      </w:pPr>
      <w:r w:rsidRPr="00783A81">
        <w:rPr>
          <w:b/>
        </w:rPr>
        <w:t>Таблица №</w:t>
      </w:r>
      <w:r w:rsidR="00783A81" w:rsidRPr="00783A81">
        <w:rPr>
          <w:b/>
        </w:rPr>
        <w:t>10.</w:t>
      </w:r>
    </w:p>
    <w:tbl>
      <w:tblPr>
        <w:tblStyle w:val="a7"/>
        <w:tblW w:w="0" w:type="auto"/>
        <w:tblLook w:val="04A0"/>
      </w:tblPr>
      <w:tblGrid>
        <w:gridCol w:w="1101"/>
        <w:gridCol w:w="8471"/>
      </w:tblGrid>
      <w:tr w:rsidR="009B41C1" w:rsidRPr="006A3CD2" w:rsidTr="009B41C1">
        <w:tc>
          <w:tcPr>
            <w:tcW w:w="110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№ п</w:t>
            </w:r>
            <w:r w:rsidRPr="006A3CD2">
              <w:rPr>
                <w:lang w:val="en-US"/>
              </w:rPr>
              <w:t>/</w:t>
            </w:r>
            <w:r w:rsidRPr="006A3CD2">
              <w:t>п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Место совершения ДТП</w:t>
            </w:r>
          </w:p>
        </w:tc>
      </w:tr>
      <w:tr w:rsidR="009B41C1" w:rsidRPr="006A3CD2" w:rsidTr="009B41C1">
        <w:tc>
          <w:tcPr>
            <w:tcW w:w="110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1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05.02.2017 г.Верхний Тагил ул.Маяковского д.37</w:t>
            </w:r>
          </w:p>
        </w:tc>
      </w:tr>
      <w:tr w:rsidR="009B41C1" w:rsidRPr="006A3CD2" w:rsidTr="009B41C1">
        <w:tc>
          <w:tcPr>
            <w:tcW w:w="110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2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03.01.2017 г.Верхний Тагил ул.Ленина д.75</w:t>
            </w:r>
          </w:p>
        </w:tc>
      </w:tr>
    </w:tbl>
    <w:p w:rsidR="009B41C1" w:rsidRPr="006A3CD2" w:rsidRDefault="009B41C1" w:rsidP="00E26246">
      <w:pPr>
        <w:pStyle w:val="S"/>
        <w:spacing w:line="0" w:lineRule="atLeast"/>
      </w:pPr>
    </w:p>
    <w:p w:rsidR="00C04B29" w:rsidRPr="006A3CD2" w:rsidRDefault="009B41C1" w:rsidP="00E26246">
      <w:pPr>
        <w:pStyle w:val="S"/>
        <w:spacing w:line="0" w:lineRule="atLeast"/>
      </w:pPr>
      <w:r w:rsidRPr="006A3CD2">
        <w:t>За 11 месяцев 2017 года зарегистрировано 1 дорожно-транспортное происшествие, с выездом на полосу предназначенную для встречного движения</w:t>
      </w:r>
      <w:r w:rsidR="00F756C5" w:rsidRPr="006A3CD2">
        <w:t>.</w:t>
      </w:r>
    </w:p>
    <w:p w:rsidR="00783A81" w:rsidRDefault="00783A81" w:rsidP="00F756C5">
      <w:pPr>
        <w:pStyle w:val="S"/>
        <w:spacing w:line="0" w:lineRule="atLeast"/>
        <w:jc w:val="right"/>
        <w:rPr>
          <w:highlight w:val="yellow"/>
        </w:rPr>
      </w:pPr>
    </w:p>
    <w:p w:rsidR="00F756C5" w:rsidRPr="00783A81" w:rsidRDefault="00F756C5" w:rsidP="00F756C5">
      <w:pPr>
        <w:pStyle w:val="S"/>
        <w:spacing w:line="0" w:lineRule="atLeast"/>
        <w:jc w:val="right"/>
        <w:rPr>
          <w:b/>
        </w:rPr>
      </w:pPr>
      <w:r w:rsidRPr="00783A81">
        <w:rPr>
          <w:b/>
        </w:rPr>
        <w:t>Таблица №</w:t>
      </w:r>
      <w:r w:rsidR="00783A81" w:rsidRPr="00783A81">
        <w:rPr>
          <w:b/>
        </w:rPr>
        <w:t>11</w:t>
      </w:r>
      <w:r w:rsidR="00783A81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1101"/>
        <w:gridCol w:w="8471"/>
      </w:tblGrid>
      <w:tr w:rsidR="009B41C1" w:rsidRPr="006A3CD2" w:rsidTr="00917A36">
        <w:tc>
          <w:tcPr>
            <w:tcW w:w="1101" w:type="dxa"/>
            <w:vAlign w:val="center"/>
          </w:tcPr>
          <w:p w:rsidR="009B41C1" w:rsidRPr="006A3CD2" w:rsidRDefault="009B41C1" w:rsidP="00917A36">
            <w:pPr>
              <w:pStyle w:val="S"/>
              <w:spacing w:line="0" w:lineRule="atLeast"/>
              <w:ind w:firstLine="0"/>
              <w:jc w:val="center"/>
            </w:pPr>
            <w:r w:rsidRPr="006A3CD2">
              <w:t>№ п</w:t>
            </w:r>
            <w:r w:rsidRPr="006A3CD2">
              <w:rPr>
                <w:lang w:val="en-US"/>
              </w:rPr>
              <w:t>/</w:t>
            </w:r>
            <w:r w:rsidRPr="006A3CD2">
              <w:t>п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17A36">
            <w:pPr>
              <w:pStyle w:val="S"/>
              <w:spacing w:line="0" w:lineRule="atLeast"/>
              <w:ind w:firstLine="0"/>
              <w:jc w:val="center"/>
            </w:pPr>
            <w:r w:rsidRPr="006A3CD2">
              <w:t>Место совершения ДТП</w:t>
            </w:r>
          </w:p>
        </w:tc>
      </w:tr>
      <w:tr w:rsidR="009B41C1" w:rsidRPr="006A3CD2" w:rsidTr="00917A36">
        <w:tc>
          <w:tcPr>
            <w:tcW w:w="1101" w:type="dxa"/>
            <w:vAlign w:val="center"/>
          </w:tcPr>
          <w:p w:rsidR="009B41C1" w:rsidRPr="006A3CD2" w:rsidRDefault="009B41C1" w:rsidP="00917A36">
            <w:pPr>
              <w:pStyle w:val="S"/>
              <w:spacing w:line="0" w:lineRule="atLeast"/>
              <w:ind w:firstLine="0"/>
              <w:jc w:val="center"/>
            </w:pPr>
            <w:r w:rsidRPr="006A3CD2">
              <w:t>1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F756C5">
            <w:pPr>
              <w:pStyle w:val="S"/>
              <w:spacing w:line="0" w:lineRule="atLeast"/>
              <w:ind w:firstLine="0"/>
              <w:jc w:val="center"/>
            </w:pPr>
            <w:r w:rsidRPr="006A3CD2">
              <w:t>0</w:t>
            </w:r>
            <w:r w:rsidR="00F756C5" w:rsidRPr="006A3CD2">
              <w:t>3</w:t>
            </w:r>
            <w:r w:rsidRPr="006A3CD2">
              <w:t>.0</w:t>
            </w:r>
            <w:r w:rsidR="00F756C5" w:rsidRPr="006A3CD2">
              <w:t>4</w:t>
            </w:r>
            <w:r w:rsidRPr="006A3CD2">
              <w:t>.2017 г.Верхний Тагил ул.</w:t>
            </w:r>
            <w:r w:rsidR="00F756C5" w:rsidRPr="006A3CD2">
              <w:t>Нахимова</w:t>
            </w:r>
            <w:r w:rsidRPr="006A3CD2">
              <w:t xml:space="preserve"> д.</w:t>
            </w:r>
            <w:r w:rsidR="00F756C5" w:rsidRPr="006A3CD2">
              <w:t>46</w:t>
            </w:r>
          </w:p>
        </w:tc>
      </w:tr>
    </w:tbl>
    <w:p w:rsidR="003D2067" w:rsidRPr="006A3CD2" w:rsidRDefault="003D2067" w:rsidP="00E26246">
      <w:pPr>
        <w:pStyle w:val="S"/>
        <w:spacing w:line="0" w:lineRule="atLeast"/>
      </w:pPr>
      <w:r w:rsidRPr="006A3CD2">
        <w:t>Основные причины совершения ДТП:</w:t>
      </w:r>
    </w:p>
    <w:p w:rsidR="003D2067" w:rsidRPr="006A3CD2" w:rsidRDefault="00E26246" w:rsidP="00E26246">
      <w:pPr>
        <w:pStyle w:val="S"/>
        <w:spacing w:line="0" w:lineRule="atLeast"/>
      </w:pPr>
      <w:r w:rsidRPr="006A3CD2">
        <w:t>1)</w:t>
      </w:r>
      <w:r w:rsidR="003D2067" w:rsidRPr="006A3CD2">
        <w:t xml:space="preserve"> несоблюдение дистанции до впереди идущего транспортного средства;</w:t>
      </w:r>
    </w:p>
    <w:p w:rsidR="003D2067" w:rsidRPr="006A3CD2" w:rsidRDefault="00E26246" w:rsidP="00E26246">
      <w:pPr>
        <w:pStyle w:val="S"/>
        <w:spacing w:line="0" w:lineRule="atLeast"/>
      </w:pPr>
      <w:r w:rsidRPr="006A3CD2">
        <w:lastRenderedPageBreak/>
        <w:t>2)</w:t>
      </w:r>
      <w:r w:rsidR="003D2067" w:rsidRPr="006A3CD2">
        <w:t xml:space="preserve"> несоблюдение условий, разрешающих движения задн</w:t>
      </w:r>
      <w:r w:rsidR="00623286" w:rsidRPr="006A3CD2">
        <w:t>им ходом транспортного средства;</w:t>
      </w:r>
    </w:p>
    <w:p w:rsidR="00623286" w:rsidRPr="006A3CD2" w:rsidRDefault="00F756C5" w:rsidP="00E26246">
      <w:pPr>
        <w:pStyle w:val="S"/>
        <w:spacing w:line="0" w:lineRule="atLeast"/>
      </w:pPr>
      <w:r w:rsidRPr="006A3CD2">
        <w:t>3</w:t>
      </w:r>
      <w:r w:rsidR="00E26246" w:rsidRPr="006A3CD2">
        <w:t>)</w:t>
      </w:r>
      <w:r w:rsidR="00623286" w:rsidRPr="006A3CD2">
        <w:t xml:space="preserve"> недостаточная квалификация и низкая транспортная дисциплина водителей;</w:t>
      </w:r>
    </w:p>
    <w:p w:rsidR="007A450B" w:rsidRPr="006A3CD2" w:rsidRDefault="00623286" w:rsidP="00E26246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4BB9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уровня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00A" w:rsidRPr="006A3CD2" w:rsidRDefault="00F756C5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C568A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мероприятий, 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уровня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</w:t>
      </w:r>
      <w:r w:rsidR="00A9200A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ижения, в том числе проведение разъяснительной работы с участниками дорожного движения на предприятиях и организациях, в школах и детских садах;</w:t>
      </w:r>
    </w:p>
    <w:p w:rsidR="007A450B" w:rsidRPr="006A3CD2" w:rsidRDefault="00F756C5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00A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профилактических мероприятий </w:t>
      </w:r>
      <w:r w:rsidR="00616D22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детского дорожно-транспортного травматизма;</w:t>
      </w:r>
    </w:p>
    <w:p w:rsidR="00616D22" w:rsidRPr="006A3CD2" w:rsidRDefault="00F756C5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организации дорожного движения (ПОДД)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технические паспорта автомобильных дорог общего пользования ме</w:t>
      </w:r>
      <w:r w:rsidR="006E1FFD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значения на территории города</w:t>
      </w:r>
      <w:r w:rsidR="00616D22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6A3CD2" w:rsidRDefault="007A450B" w:rsidP="00E26246">
      <w:pPr>
        <w:pStyle w:val="S"/>
        <w:spacing w:line="0" w:lineRule="atLeast"/>
      </w:pPr>
      <w:r w:rsidRPr="006A3CD2">
        <w:t>В целях профилактики дорожно-транспортных происшествий с участием транспортных средств, осуществляющих перевозку пассажиров, необходимо пров</w:t>
      </w:r>
      <w:r w:rsidR="00AF100A" w:rsidRPr="006A3CD2">
        <w:t>едение</w:t>
      </w:r>
      <w:r w:rsidRPr="006A3CD2">
        <w:t xml:space="preserve"> оперативно-профилактически</w:t>
      </w:r>
      <w:r w:rsidR="00AF100A" w:rsidRPr="006A3CD2">
        <w:t>х</w:t>
      </w:r>
      <w:r w:rsidRPr="006A3CD2">
        <w:t xml:space="preserve"> операци</w:t>
      </w:r>
      <w:r w:rsidR="00AF100A" w:rsidRPr="006A3CD2">
        <w:t>й (рейдов)</w:t>
      </w:r>
      <w:r w:rsidRPr="006A3CD2">
        <w:t>,</w:t>
      </w:r>
      <w:r w:rsidR="001709DD" w:rsidRPr="006A3CD2">
        <w:t xml:space="preserve"> совместно с государственной инспекцией по безопасности дорожного движения и управлением автодорожного надзора,</w:t>
      </w:r>
      <w:r w:rsidRPr="006A3CD2">
        <w:t xml:space="preserve"> в целях выявления</w:t>
      </w:r>
      <w:r w:rsidR="001709DD" w:rsidRPr="006A3CD2">
        <w:t xml:space="preserve"> и предупреждения</w:t>
      </w:r>
      <w:r w:rsidRPr="006A3CD2">
        <w:t xml:space="preserve"> нарушений законодательства</w:t>
      </w:r>
      <w:r w:rsidR="001709DD" w:rsidRPr="006A3CD2">
        <w:t xml:space="preserve"> в области перевозки пассажиров и груза</w:t>
      </w:r>
      <w:r w:rsidRPr="006A3CD2">
        <w:t>.</w:t>
      </w:r>
    </w:p>
    <w:p w:rsidR="009C072F" w:rsidRPr="006A3CD2" w:rsidRDefault="009C072F" w:rsidP="00E26246">
      <w:pPr>
        <w:pStyle w:val="S"/>
        <w:spacing w:line="0" w:lineRule="atLeast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В рамках усиления работы по повышению защищенности пассажирских перевозок от угроз террористических актов целесообразно организовать тренировочные занятия на темы:</w:t>
      </w:r>
    </w:p>
    <w:p w:rsidR="009C072F" w:rsidRPr="006A3CD2" w:rsidRDefault="009C072F" w:rsidP="00E26246">
      <w:pPr>
        <w:pStyle w:val="S"/>
        <w:numPr>
          <w:ilvl w:val="0"/>
          <w:numId w:val="3"/>
        </w:numPr>
        <w:spacing w:line="0" w:lineRule="atLeast"/>
        <w:ind w:left="0" w:firstLine="360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 xml:space="preserve">«Порядок действия руководства, сотрудников, дежурных смен и охраны </w:t>
      </w:r>
      <w:r w:rsidR="0086267F" w:rsidRPr="006A3CD2">
        <w:rPr>
          <w:rFonts w:eastAsia="SimSun"/>
          <w:bCs/>
          <w:lang w:eastAsia="zh-CN"/>
        </w:rPr>
        <w:t>предприятий пассажирского транспорта</w:t>
      </w:r>
      <w:r w:rsidRPr="006A3CD2">
        <w:rPr>
          <w:rFonts w:eastAsia="SimSun"/>
          <w:bCs/>
          <w:lang w:eastAsia="zh-CN"/>
        </w:rPr>
        <w:t xml:space="preserve"> при обнаружении взрывного предмета в транспортном средстве</w:t>
      </w:r>
      <w:r w:rsidR="0086267F" w:rsidRPr="006A3CD2">
        <w:rPr>
          <w:rFonts w:eastAsia="SimSun"/>
          <w:bCs/>
          <w:lang w:eastAsia="zh-CN"/>
        </w:rPr>
        <w:t>»</w:t>
      </w:r>
      <w:r w:rsidRPr="006A3CD2">
        <w:rPr>
          <w:rFonts w:eastAsia="SimSun"/>
          <w:bCs/>
          <w:lang w:eastAsia="zh-CN"/>
        </w:rPr>
        <w:t>. Цели тренировки: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а)</w:t>
      </w:r>
      <w:r w:rsidR="009C072F" w:rsidRPr="006A3CD2">
        <w:rPr>
          <w:rFonts w:eastAsia="SimSun"/>
          <w:bCs/>
          <w:lang w:eastAsia="zh-CN"/>
        </w:rPr>
        <w:t>совершенствование знаний и навыков руководящего состава в проведении мероприятий по предупреждению и противодействию террористических актов;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б)</w:t>
      </w:r>
      <w:r w:rsidR="009C072F" w:rsidRPr="006A3CD2">
        <w:rPr>
          <w:rFonts w:eastAsia="SimSun"/>
          <w:bCs/>
          <w:lang w:eastAsia="zh-CN"/>
        </w:rPr>
        <w:t>отработ</w:t>
      </w:r>
      <w:r w:rsidR="0086267F" w:rsidRPr="006A3CD2">
        <w:rPr>
          <w:rFonts w:eastAsia="SimSun"/>
          <w:bCs/>
          <w:lang w:eastAsia="zh-CN"/>
        </w:rPr>
        <w:t>ка</w:t>
      </w:r>
      <w:r w:rsidR="009C072F" w:rsidRPr="006A3CD2">
        <w:rPr>
          <w:rFonts w:eastAsia="SimSun"/>
          <w:bCs/>
          <w:lang w:eastAsia="zh-CN"/>
        </w:rPr>
        <w:t xml:space="preserve"> практически</w:t>
      </w:r>
      <w:r w:rsidRPr="006A3CD2">
        <w:rPr>
          <w:rFonts w:eastAsia="SimSun"/>
          <w:bCs/>
          <w:lang w:eastAsia="zh-CN"/>
        </w:rPr>
        <w:t>х</w:t>
      </w:r>
      <w:r w:rsidR="009C072F" w:rsidRPr="006A3CD2">
        <w:rPr>
          <w:rFonts w:eastAsia="SimSun"/>
          <w:bCs/>
          <w:lang w:eastAsia="zh-CN"/>
        </w:rPr>
        <w:t xml:space="preserve"> действи</w:t>
      </w:r>
      <w:r w:rsidRPr="006A3CD2">
        <w:rPr>
          <w:rFonts w:eastAsia="SimSun"/>
          <w:bCs/>
          <w:lang w:eastAsia="zh-CN"/>
        </w:rPr>
        <w:t>й</w:t>
      </w:r>
      <w:r w:rsidR="009C072F" w:rsidRPr="006A3CD2">
        <w:rPr>
          <w:rFonts w:eastAsia="SimSun"/>
          <w:bCs/>
          <w:lang w:eastAsia="zh-CN"/>
        </w:rPr>
        <w:t xml:space="preserve"> дежурной смены при обнаружении взрывного предмета.</w:t>
      </w:r>
    </w:p>
    <w:p w:rsidR="0086267F" w:rsidRPr="006A3CD2" w:rsidRDefault="0086267F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2. «Действия водителя по предотвращению террористического акта при обнаружении подозрительного предмета в салоне автобуса на линии». Цели тренировки: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а)</w:t>
      </w:r>
      <w:r w:rsidR="009C072F" w:rsidRPr="006A3CD2">
        <w:rPr>
          <w:rFonts w:eastAsia="SimSun"/>
          <w:bCs/>
          <w:lang w:eastAsia="zh-CN"/>
        </w:rPr>
        <w:t>совершенствование знаний и навыков руководящего состава в организации и проведении мероприятий по предупреждению и противодействию террористическим актам;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б)</w:t>
      </w:r>
      <w:r w:rsidR="009C072F" w:rsidRPr="006A3CD2">
        <w:rPr>
          <w:rFonts w:eastAsia="SimSun"/>
          <w:bCs/>
          <w:lang w:eastAsia="zh-CN"/>
        </w:rPr>
        <w:t>отработка практических навыков водителей, кондукторов и диспетчеров по предотвращению террористического акта в автобусе при работе на линии, в случае обнаружени</w:t>
      </w:r>
      <w:r w:rsidRPr="006A3CD2">
        <w:rPr>
          <w:rFonts w:eastAsia="SimSun"/>
          <w:bCs/>
          <w:lang w:eastAsia="zh-CN"/>
        </w:rPr>
        <w:t>я</w:t>
      </w:r>
      <w:r w:rsidR="009C072F" w:rsidRPr="006A3CD2">
        <w:rPr>
          <w:rFonts w:eastAsia="SimSun"/>
          <w:bCs/>
          <w:lang w:eastAsia="zh-CN"/>
        </w:rPr>
        <w:t xml:space="preserve"> в салоне автобуса подозрительного предмета;</w:t>
      </w:r>
    </w:p>
    <w:p w:rsidR="009C072F" w:rsidRPr="00D57D95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в)</w:t>
      </w:r>
      <w:r w:rsidR="009C072F" w:rsidRPr="006A3CD2">
        <w:rPr>
          <w:rFonts w:eastAsia="SimSun"/>
          <w:bCs/>
          <w:lang w:eastAsia="zh-CN"/>
        </w:rPr>
        <w:t>отработка взаимодействия с правоохранительными органами при возникновении угрозы совершения террористического акта.</w:t>
      </w:r>
    </w:p>
    <w:p w:rsidR="001709DD" w:rsidRPr="00D57D95" w:rsidRDefault="001709DD" w:rsidP="00E26246">
      <w:pPr>
        <w:pStyle w:val="S"/>
        <w:spacing w:line="0" w:lineRule="atLeast"/>
        <w:rPr>
          <w:lang w:eastAsia="ru-RU"/>
        </w:rPr>
      </w:pPr>
    </w:p>
    <w:p w:rsidR="007A450B" w:rsidRPr="00D57D95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r w:rsidR="00CA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Верхний Тагил</w:t>
      </w:r>
    </w:p>
    <w:p w:rsidR="00E26246" w:rsidRPr="00D57D95" w:rsidRDefault="00E26246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D0E" w:rsidRPr="006A3CD2" w:rsidRDefault="00766D0E" w:rsidP="00E26246">
      <w:pPr>
        <w:pStyle w:val="S"/>
        <w:spacing w:line="0" w:lineRule="atLeast"/>
      </w:pPr>
      <w:r w:rsidRPr="006A3CD2">
        <w:t>Современное экологическое состояние территории определяется воздействием локальных источников загрязнения на компоненты природной среды, трансграничным переносом загрязняющих веществ воздушным путём с прилегающих территорий, а также от климатических особенностей, определяющих условия рассеивания и вымывания примесей.</w:t>
      </w:r>
    </w:p>
    <w:p w:rsidR="00DD3ACE" w:rsidRPr="006A3CD2" w:rsidRDefault="00DD3ACE" w:rsidP="00E26246">
      <w:pPr>
        <w:pStyle w:val="S"/>
        <w:spacing w:line="0" w:lineRule="atLeast"/>
      </w:pPr>
      <w:r w:rsidRPr="006A3CD2">
        <w:t xml:space="preserve">Экологическая обстановка на территории </w:t>
      </w:r>
      <w:r w:rsidR="007D5E3A">
        <w:t>муниципального образования городской округ Верхний Тагил</w:t>
      </w:r>
      <w:r w:rsidRPr="006A3CD2">
        <w:t xml:space="preserve"> характеризуется как относительно благоприятная. В связи со слабым развитием промышленного производства объемы выбросов в атмосферу от стационарных </w:t>
      </w:r>
      <w:r w:rsidRPr="006A3CD2">
        <w:lastRenderedPageBreak/>
        <w:t>источников (промышленные предприятия, городские котельные, стоянки автотранспорта</w:t>
      </w:r>
      <w:r w:rsidR="002844C9" w:rsidRPr="006A3CD2">
        <w:t>) незначительны.</w:t>
      </w:r>
    </w:p>
    <w:p w:rsidR="0078754D" w:rsidRPr="006A3CD2" w:rsidRDefault="00766D0E" w:rsidP="00E26246">
      <w:pPr>
        <w:pStyle w:val="S"/>
        <w:spacing w:line="0" w:lineRule="atLeast"/>
        <w:rPr>
          <w:lang w:eastAsia="ru-RU"/>
        </w:rPr>
      </w:pPr>
      <w:r w:rsidRPr="006A3CD2">
        <w:t>Автомобильный транспорт и объекты его инфраструктуры относятся к</w:t>
      </w:r>
      <w:r w:rsidR="00DD3ACE" w:rsidRPr="006A3CD2">
        <w:t xml:space="preserve"> одному из</w:t>
      </w:r>
      <w:r w:rsidRPr="006A3CD2">
        <w:t xml:space="preserve"> основны</w:t>
      </w:r>
      <w:r w:rsidR="00DD3ACE" w:rsidRPr="006A3CD2">
        <w:t>х</w:t>
      </w:r>
      <w:r w:rsidRPr="006A3CD2">
        <w:t xml:space="preserve"> источник</w:t>
      </w:r>
      <w:r w:rsidR="00DD3ACE" w:rsidRPr="006A3CD2">
        <w:t>ов</w:t>
      </w:r>
      <w:r w:rsidRPr="006A3CD2">
        <w:t xml:space="preserve"> загрязнения окружающей среды.</w:t>
      </w:r>
      <w:r w:rsidR="0078754D" w:rsidRPr="006A3CD2">
        <w:rPr>
          <w:lang w:eastAsia="ru-RU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через систему ливневой канализации попадают в водные объекты. Главный компонент выхлопов внутреннего сгорания (кроме шума) - окись углерода (угарный газ) - опасен для человека, животных, вызывает отравление различной степени,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</w:t>
      </w:r>
    </w:p>
    <w:p w:rsidR="00766D0E" w:rsidRPr="006A3CD2" w:rsidRDefault="00766D0E" w:rsidP="00E26246">
      <w:pPr>
        <w:pStyle w:val="S"/>
        <w:spacing w:line="0" w:lineRule="atLeast"/>
      </w:pPr>
      <w:r w:rsidRPr="006A3CD2">
        <w:t>Специфика автотранспортных источников загрязнения характеризуется: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1)</w:t>
      </w:r>
      <w:r w:rsidR="00766D0E" w:rsidRPr="006A3CD2">
        <w:t>высокими темпами роста количества автомобилей, в первую очередь легковых;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2)</w:t>
      </w:r>
      <w:r w:rsidR="00766D0E" w:rsidRPr="006A3CD2">
        <w:t>высокой токсичностью выбросов автотранспорта;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3)</w:t>
      </w:r>
      <w:r w:rsidR="00766D0E" w:rsidRPr="006A3CD2">
        <w:t>сложностью технической реализации средств защиты от загрязнения окружающей среды;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4)</w:t>
      </w:r>
      <w:r w:rsidR="00766D0E" w:rsidRPr="006A3CD2">
        <w:t>пространственным распределением автомобилей и непосредственной близостью к жилым районам.</w:t>
      </w:r>
    </w:p>
    <w:p w:rsidR="008B7EBD" w:rsidRPr="006A3CD2" w:rsidRDefault="0078754D" w:rsidP="00E26246">
      <w:pPr>
        <w:pStyle w:val="S"/>
        <w:spacing w:line="0" w:lineRule="atLeast"/>
      </w:pPr>
      <w:bookmarkStart w:id="13" w:name="_Toc436389544"/>
      <w:r w:rsidRPr="006A3CD2">
        <w:t>Повышение уровня загрязнения атмосферного воздуха возможно</w:t>
      </w:r>
      <w:r w:rsidR="008B7EBD" w:rsidRPr="006A3CD2">
        <w:t>:</w:t>
      </w:r>
    </w:p>
    <w:p w:rsidR="008B7EBD" w:rsidRPr="006A3CD2" w:rsidRDefault="001F2D66" w:rsidP="001F2D66">
      <w:pPr>
        <w:pStyle w:val="S"/>
        <w:spacing w:line="0" w:lineRule="atLeast"/>
      </w:pPr>
      <w:r w:rsidRPr="006A3CD2">
        <w:t>1)</w:t>
      </w:r>
      <w:r w:rsidR="0078754D" w:rsidRPr="006A3CD2">
        <w:t xml:space="preserve"> в зимнее время, в связи с нео</w:t>
      </w:r>
      <w:r w:rsidR="008B7EBD" w:rsidRPr="006A3CD2">
        <w:t>бходимостью прогрева транспорта;</w:t>
      </w:r>
    </w:p>
    <w:p w:rsidR="008B7EBD" w:rsidRPr="006A3CD2" w:rsidRDefault="001F2D66" w:rsidP="001F2D66">
      <w:pPr>
        <w:pStyle w:val="S"/>
        <w:spacing w:line="0" w:lineRule="atLeast"/>
      </w:pPr>
      <w:r w:rsidRPr="006A3CD2">
        <w:t>2)</w:t>
      </w:r>
      <w:r w:rsidR="008B7EBD" w:rsidRPr="006A3CD2">
        <w:t xml:space="preserve"> в</w:t>
      </w:r>
      <w:r w:rsidRPr="006A3CD2">
        <w:t xml:space="preserve"> часы «п</w:t>
      </w:r>
      <w:r w:rsidR="00165156" w:rsidRPr="006A3CD2">
        <w:t xml:space="preserve">ик» из-за большой загруженности улично-дорожной сети и </w:t>
      </w:r>
      <w:r w:rsidR="008B7EBD" w:rsidRPr="006A3CD2">
        <w:t>малой скорост</w:t>
      </w:r>
      <w:r w:rsidRPr="006A3CD2">
        <w:t>и</w:t>
      </w:r>
      <w:r w:rsidR="008B7EBD" w:rsidRPr="006A3CD2">
        <w:t xml:space="preserve"> движения транспортного потока;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3)</w:t>
      </w:r>
      <w:r w:rsidR="0078754D" w:rsidRPr="006A3CD2">
        <w:t>в периоды изменения направления ветра</w:t>
      </w:r>
      <w:r w:rsidR="00D12D4F" w:rsidRPr="006A3CD2">
        <w:t xml:space="preserve"> со стороны промышленной зоны</w:t>
      </w:r>
      <w:r w:rsidRPr="006A3CD2">
        <w:t xml:space="preserve"> где находи</w:t>
      </w:r>
      <w:r w:rsidR="00D12D4F" w:rsidRPr="006A3CD2">
        <w:t>тся большинство предприятий транспортного комплекса</w:t>
      </w:r>
      <w:r w:rsidR="0078754D" w:rsidRPr="006A3CD2">
        <w:t xml:space="preserve">. </w:t>
      </w:r>
    </w:p>
    <w:p w:rsidR="0078754D" w:rsidRPr="006A3CD2" w:rsidRDefault="0078754D" w:rsidP="00E26246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- сжатого и сжиженного газа, благоустройство дорог, контроль за работой двигателей внутреннего сгорания. В последнее время все большую популярность в области снижения негативного воздействия на окружающую среду получа</w:t>
      </w:r>
      <w:r w:rsidR="001F2D66" w:rsidRPr="006A3CD2">
        <w:rPr>
          <w:lang w:eastAsia="ru-RU"/>
        </w:rPr>
        <w:t>ю</w:t>
      </w:r>
      <w:r w:rsidRPr="006A3CD2">
        <w:rPr>
          <w:lang w:eastAsia="ru-RU"/>
        </w:rPr>
        <w:t>т транспортные средства, работающие от аккумуляторных, в том числе солнечных батарей.</w:t>
      </w:r>
    </w:p>
    <w:p w:rsidR="008F7C30" w:rsidRPr="00D57D95" w:rsidRDefault="008F7C30" w:rsidP="00E26246">
      <w:pPr>
        <w:pStyle w:val="S"/>
        <w:spacing w:line="0" w:lineRule="atLeast"/>
      </w:pPr>
      <w:r w:rsidRPr="006A3CD2">
        <w:t>В целом уровень негативного воздействия транспортной инфраструктуры на окружающую среду, безопасность и здоровье населения в город</w:t>
      </w:r>
      <w:r w:rsidR="00861225">
        <w:t>ском округе</w:t>
      </w:r>
      <w:r w:rsidRPr="006A3CD2">
        <w:t xml:space="preserve"> не носит угрожающего характера, требующего немедленных мер реагирования.</w:t>
      </w:r>
      <w:bookmarkEnd w:id="13"/>
    </w:p>
    <w:p w:rsidR="007A450B" w:rsidRPr="00D57D95" w:rsidRDefault="007A450B" w:rsidP="00E26246">
      <w:pPr>
        <w:pStyle w:val="S"/>
        <w:spacing w:line="0" w:lineRule="atLeast"/>
        <w:rPr>
          <w:bCs/>
          <w:lang w:eastAsia="ru-RU"/>
        </w:rPr>
      </w:pPr>
    </w:p>
    <w:p w:rsidR="007A450B" w:rsidRPr="00D57D95" w:rsidRDefault="00783A81" w:rsidP="00E26246">
      <w:pPr>
        <w:pStyle w:val="S"/>
        <w:spacing w:line="0" w:lineRule="atLeast"/>
        <w:rPr>
          <w:b/>
          <w:lang w:eastAsia="ru-RU"/>
        </w:rPr>
      </w:pPr>
      <w:r>
        <w:rPr>
          <w:b/>
          <w:lang w:eastAsia="ru-RU"/>
        </w:rPr>
        <w:t>2.12</w:t>
      </w:r>
      <w:r w:rsidR="007A450B" w:rsidRPr="00D57D95">
        <w:rPr>
          <w:b/>
          <w:lang w:eastAsia="ru-RU"/>
        </w:rPr>
        <w:t xml:space="preserve"> Характеристика существующих условий и перспектив развития и размещения транспортной инфраструктуры городского округа </w:t>
      </w:r>
      <w:r w:rsidR="003C6A93" w:rsidRPr="00D57D95">
        <w:rPr>
          <w:b/>
          <w:lang w:eastAsia="ru-RU"/>
        </w:rPr>
        <w:t>Верхний Тагил</w:t>
      </w:r>
    </w:p>
    <w:p w:rsidR="007A450B" w:rsidRPr="00D57D95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A971AD" w:rsidRDefault="007A450B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Генеральным планом город</w:t>
      </w:r>
      <w:r w:rsidR="003C6A93"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округаВерхний Тагил</w:t>
      </w: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предусматривается:</w:t>
      </w:r>
    </w:p>
    <w:p w:rsidR="000F1477" w:rsidRPr="00A971AD" w:rsidRDefault="000F1477" w:rsidP="000F147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Настоящие проектные предложения охватывают в основном вопросы, связанные с совершенствованием и развитием транспортной инфраструктуры местного уровня. </w:t>
      </w:r>
    </w:p>
    <w:p w:rsidR="000F1477" w:rsidRPr="00A971AD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транспорт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Автомобильный транспорт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I-II этапы:</w:t>
      </w:r>
    </w:p>
    <w:p w:rsidR="000F1477" w:rsidRPr="00A971AD" w:rsidRDefault="00E97EC0" w:rsidP="00A51D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Реконструкция существующей автостанции в г. Верхний Тагил.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Авиационный транспорт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расчетный срок: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вертолетной площадки в северной части г. Верхний Тагил;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обустройство на Вогульском пруду площадки для взлета/посадки легких гидросамолетов. 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Трубопроводный транспорт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I этап: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газопровода высокого давления (в двухтрубном исполнении,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диаметром DN300, протяженностью около 2,2 км) от точки врезки в существующий газопровод-отвод к ГРС г. Верхний Тагил до территории Верхнетагильской ГРЭС в связи с планируемым строительством нового энергоблока на ВТГРЭС. </w:t>
      </w:r>
    </w:p>
    <w:p w:rsidR="000F1477" w:rsidRPr="00861225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477" w:rsidRPr="00861225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транспорт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Автомобильный транспорт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I-II этапы:</w:t>
      </w:r>
    </w:p>
    <w:p w:rsidR="000F1477" w:rsidRPr="00861225" w:rsidRDefault="00E97EC0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улиц магистрального и местного значения в новом жилом районе, расположенном в северо-восточной части г. Верхний Тагил.</w:t>
      </w:r>
    </w:p>
    <w:p w:rsidR="000F1477" w:rsidRPr="00861225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расчетный срок: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автодороги местного значения, ведущей к развивающейся зоне рекреации на западном берегу Вогульского пруда;</w:t>
      </w:r>
    </w:p>
    <w:p w:rsidR="000F1477" w:rsidRPr="00861225" w:rsidRDefault="00E97EC0" w:rsidP="00A971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новых автобусных маршрутов, соединяющих периферийные районы г. Верхний Тагил с центром города и местами приложения труда.</w:t>
      </w:r>
    </w:p>
    <w:p w:rsidR="00A971AD" w:rsidRPr="00861225" w:rsidRDefault="00A971AD" w:rsidP="00A971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1AD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Трубопроводный транспорт</w:t>
      </w:r>
    </w:p>
    <w:p w:rsidR="000F1477" w:rsidRPr="00A971AD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Генеральным планом учтено прохождение в южной части городского округа проектируемого магистрального газопровода на Шалю, предусмотренного в Схеме территориального планирования Свердловской области на расчетный срок ее реализации (протяженность трассы по территории городского округа – 8,2 км).</w:t>
      </w:r>
    </w:p>
    <w:p w:rsidR="000F1477" w:rsidRPr="00A971AD" w:rsidRDefault="000F1477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50B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нормативно-правовой базы, необходимой для функционирования и развития транспортной инфраструктуры </w:t>
      </w:r>
      <w:r w:rsidR="00071FFE"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CA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="00071FFE"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="00CA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71FFE"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Верхний Тагил</w:t>
      </w:r>
    </w:p>
    <w:p w:rsidR="005C6387" w:rsidRPr="00D57D95" w:rsidRDefault="005C6387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D57D95" w:rsidRDefault="007A450B" w:rsidP="00E26246">
      <w:pPr>
        <w:pStyle w:val="S"/>
        <w:spacing w:line="0" w:lineRule="atLeast"/>
      </w:pPr>
      <w:r w:rsidRPr="00D57D95">
        <w:t>Про</w:t>
      </w:r>
      <w:r w:rsidR="001F2D66" w:rsidRPr="00D57D95">
        <w:t xml:space="preserve">грамма </w:t>
      </w:r>
      <w:r w:rsidRPr="00D57D95">
        <w:t>подготовлена на основании</w:t>
      </w:r>
      <w:r w:rsidR="007F6420" w:rsidRPr="00D57D95">
        <w:rPr>
          <w:lang w:eastAsia="ru-RU"/>
        </w:rPr>
        <w:t>и с учетом следующих документов</w:t>
      </w:r>
      <w:r w:rsidRPr="00D57D95">
        <w:t>:</w:t>
      </w:r>
    </w:p>
    <w:p w:rsidR="0040565A" w:rsidRPr="006A3CD2" w:rsidRDefault="00071FFE" w:rsidP="00E26246">
      <w:pPr>
        <w:pStyle w:val="S"/>
        <w:spacing w:line="0" w:lineRule="atLeast"/>
      </w:pPr>
      <w:r w:rsidRPr="006A3CD2">
        <w:t>1</w:t>
      </w:r>
      <w:r w:rsidR="0040565A" w:rsidRPr="006A3CD2">
        <w:t xml:space="preserve">) </w:t>
      </w:r>
      <w:r w:rsidRPr="006A3CD2">
        <w:t>План мероприятий по реализации стратегии социально-экономического развития Свердловской области на 2016-2030 годы</w:t>
      </w:r>
      <w:r w:rsidR="00D732B5" w:rsidRPr="006A3CD2">
        <w:t>, утвержденный П</w:t>
      </w:r>
      <w:r w:rsidR="0040565A" w:rsidRPr="006A3CD2">
        <w:t xml:space="preserve">остановлением </w:t>
      </w:r>
      <w:r w:rsidR="00D732B5" w:rsidRPr="006A3CD2">
        <w:t>П</w:t>
      </w:r>
      <w:r w:rsidRPr="006A3CD2">
        <w:t xml:space="preserve">равительства </w:t>
      </w:r>
      <w:r w:rsidR="00D732B5" w:rsidRPr="006A3CD2">
        <w:t>С</w:t>
      </w:r>
      <w:r w:rsidRPr="006A3CD2">
        <w:t>вердловской области</w:t>
      </w:r>
      <w:r w:rsidR="0040565A" w:rsidRPr="006A3CD2">
        <w:t xml:space="preserve"> от </w:t>
      </w:r>
      <w:r w:rsidRPr="006A3CD2">
        <w:t>30</w:t>
      </w:r>
      <w:r w:rsidR="0040565A" w:rsidRPr="006A3CD2">
        <w:t>.</w:t>
      </w:r>
      <w:r w:rsidRPr="006A3CD2">
        <w:t>08</w:t>
      </w:r>
      <w:r w:rsidR="0040565A" w:rsidRPr="006A3CD2">
        <w:t>.201</w:t>
      </w:r>
      <w:r w:rsidRPr="006A3CD2">
        <w:t>6</w:t>
      </w:r>
      <w:r w:rsidR="0040565A" w:rsidRPr="006A3CD2">
        <w:t xml:space="preserve"> №</w:t>
      </w:r>
      <w:r w:rsidRPr="006A3CD2">
        <w:t>595-ПП</w:t>
      </w:r>
      <w:r w:rsidR="0040565A" w:rsidRPr="006A3CD2">
        <w:t>;</w:t>
      </w:r>
    </w:p>
    <w:p w:rsidR="0040565A" w:rsidRPr="006A3CD2" w:rsidRDefault="00071FFE" w:rsidP="00E26246">
      <w:pPr>
        <w:pStyle w:val="S"/>
        <w:spacing w:line="0" w:lineRule="atLeast"/>
      </w:pPr>
      <w:r w:rsidRPr="006A3CD2">
        <w:t>2</w:t>
      </w:r>
      <w:r w:rsidR="0040565A" w:rsidRPr="006A3CD2">
        <w:t>)Генеральный план город</w:t>
      </w:r>
      <w:r w:rsidRPr="006A3CD2">
        <w:t>ского округа Верхний Тагил</w:t>
      </w:r>
      <w:r w:rsidR="0040565A" w:rsidRPr="006A3CD2">
        <w:t>, утвержденный решением Думы город</w:t>
      </w:r>
      <w:r w:rsidRPr="006A3CD2">
        <w:t>ского округа Верхний Тагил</w:t>
      </w:r>
      <w:r w:rsidR="0040565A" w:rsidRPr="006A3CD2">
        <w:t xml:space="preserve"> от </w:t>
      </w:r>
      <w:r w:rsidRPr="006A3CD2">
        <w:t>29</w:t>
      </w:r>
      <w:r w:rsidR="0040565A" w:rsidRPr="006A3CD2">
        <w:t>.</w:t>
      </w:r>
      <w:r w:rsidRPr="006A3CD2">
        <w:t>12</w:t>
      </w:r>
      <w:r w:rsidR="0040565A" w:rsidRPr="006A3CD2">
        <w:t>.201</w:t>
      </w:r>
      <w:r w:rsidRPr="006A3CD2">
        <w:t>2</w:t>
      </w:r>
      <w:r w:rsidR="0040565A" w:rsidRPr="006A3CD2">
        <w:t xml:space="preserve"> №55;</w:t>
      </w:r>
    </w:p>
    <w:p w:rsidR="00D732B5" w:rsidRPr="006A3CD2" w:rsidRDefault="00D732B5" w:rsidP="00E26246">
      <w:pPr>
        <w:pStyle w:val="S"/>
        <w:spacing w:line="0" w:lineRule="atLeast"/>
      </w:pPr>
      <w:r w:rsidRPr="006A3CD2">
        <w:t>3</w:t>
      </w:r>
      <w:r w:rsidR="0040565A" w:rsidRPr="006A3CD2">
        <w:t xml:space="preserve">)Правила землепользования и застройки </w:t>
      </w:r>
      <w:r w:rsidR="00071FFE" w:rsidRPr="006A3CD2">
        <w:t>городского округа Верхний Тагил</w:t>
      </w:r>
      <w:r w:rsidR="0040565A" w:rsidRPr="006A3CD2">
        <w:t>, утвержден</w:t>
      </w:r>
      <w:r w:rsidR="003A4F35" w:rsidRPr="006A3CD2">
        <w:t>н</w:t>
      </w:r>
      <w:r w:rsidR="0040565A" w:rsidRPr="006A3CD2">
        <w:t xml:space="preserve">ые решениемДумы </w:t>
      </w:r>
      <w:r w:rsidRPr="006A3CD2">
        <w:t>Г</w:t>
      </w:r>
      <w:r w:rsidR="0040565A" w:rsidRPr="006A3CD2">
        <w:t>ород</w:t>
      </w:r>
      <w:r w:rsidRPr="006A3CD2">
        <w:t>ского округа Верхний Тагил</w:t>
      </w:r>
      <w:r w:rsidR="0040565A" w:rsidRPr="006A3CD2">
        <w:t xml:space="preserve"> от </w:t>
      </w:r>
      <w:r w:rsidRPr="006A3CD2">
        <w:t>15.06.2017 №9/4;</w:t>
      </w:r>
    </w:p>
    <w:p w:rsidR="008F66F0" w:rsidRPr="006A3CD2" w:rsidRDefault="00D732B5" w:rsidP="00E26246">
      <w:pPr>
        <w:pStyle w:val="S"/>
        <w:spacing w:line="0" w:lineRule="atLeast"/>
        <w:rPr>
          <w:bCs/>
        </w:rPr>
      </w:pPr>
      <w:r w:rsidRPr="006A3CD2">
        <w:t>4</w:t>
      </w:r>
      <w:r w:rsidR="007F6420" w:rsidRPr="006A3CD2">
        <w:t>)</w:t>
      </w:r>
      <w:r w:rsidR="00D03FDB" w:rsidRPr="006A3CD2">
        <w:t xml:space="preserve"> М</w:t>
      </w:r>
      <w:r w:rsidR="007F6420" w:rsidRPr="006A3CD2">
        <w:t xml:space="preserve">униципальная программа </w:t>
      </w:r>
      <w:r w:rsidR="008F66F0" w:rsidRPr="006A3CD2">
        <w:t>«</w:t>
      </w:r>
      <w:r w:rsidRPr="006A3CD2">
        <w:t>Развитие дорожного хозяйства, связи, информационных технологий в городском округе Верхний Тагил на 2017- 2019 годы</w:t>
      </w:r>
      <w:r w:rsidR="008F66F0" w:rsidRPr="006A3CD2">
        <w:t>, утвержденная постановлением администрации город</w:t>
      </w:r>
      <w:r w:rsidR="00662638">
        <w:t>ского округа Верхний Тагил</w:t>
      </w:r>
      <w:r w:rsidR="008F66F0" w:rsidRPr="006A3CD2">
        <w:t xml:space="preserve"> от </w:t>
      </w:r>
      <w:r w:rsidRPr="006A3CD2">
        <w:t>22</w:t>
      </w:r>
      <w:r w:rsidR="008F66F0" w:rsidRPr="006A3CD2">
        <w:t>.</w:t>
      </w:r>
      <w:r w:rsidRPr="006A3CD2">
        <w:t>11</w:t>
      </w:r>
      <w:r w:rsidR="008F66F0" w:rsidRPr="006A3CD2">
        <w:t>.201</w:t>
      </w:r>
      <w:r w:rsidRPr="006A3CD2">
        <w:t>6</w:t>
      </w:r>
      <w:r w:rsidR="008F66F0" w:rsidRPr="006A3CD2">
        <w:t xml:space="preserve"> №9</w:t>
      </w:r>
      <w:r w:rsidRPr="006A3CD2">
        <w:t>30</w:t>
      </w:r>
      <w:r w:rsidR="008F66F0" w:rsidRPr="006A3CD2">
        <w:t>;</w:t>
      </w:r>
    </w:p>
    <w:p w:rsidR="0040565A" w:rsidRPr="006A3CD2" w:rsidRDefault="00D732B5" w:rsidP="00E26246">
      <w:pPr>
        <w:pStyle w:val="S"/>
        <w:spacing w:line="0" w:lineRule="atLeast"/>
      </w:pPr>
      <w:r w:rsidRPr="006A3CD2">
        <w:t>5</w:t>
      </w:r>
      <w:r w:rsidR="0040565A" w:rsidRPr="006A3CD2">
        <w:t xml:space="preserve">) </w:t>
      </w:r>
      <w:r w:rsidR="00D03FDB" w:rsidRPr="006A3CD2">
        <w:t>П</w:t>
      </w:r>
      <w:r w:rsidR="0040565A" w:rsidRPr="006A3CD2">
        <w:t>остановление администрации город</w:t>
      </w:r>
      <w:r w:rsidRPr="006A3CD2">
        <w:t>ского округа Верхний Тагил</w:t>
      </w:r>
      <w:r w:rsidR="0040565A" w:rsidRPr="006A3CD2">
        <w:t xml:space="preserve"> от </w:t>
      </w:r>
      <w:r w:rsidRPr="006A3CD2">
        <w:t>11</w:t>
      </w:r>
      <w:r w:rsidR="0040565A" w:rsidRPr="006A3CD2">
        <w:t>.1</w:t>
      </w:r>
      <w:r w:rsidRPr="006A3CD2">
        <w:t>1</w:t>
      </w:r>
      <w:r w:rsidR="0040565A" w:rsidRPr="006A3CD2">
        <w:t>.2015 №</w:t>
      </w:r>
      <w:r w:rsidRPr="006A3CD2">
        <w:t>1117</w:t>
      </w:r>
      <w:r w:rsidR="0040565A" w:rsidRPr="006A3CD2">
        <w:t xml:space="preserve"> «Об утверждении плана мероприятий</w:t>
      </w:r>
      <w:r w:rsidRPr="006A3CD2">
        <w:t xml:space="preserve"> «Дорожной карты»</w:t>
      </w:r>
      <w:r w:rsidR="0040565A" w:rsidRPr="006A3CD2">
        <w:t xml:space="preserve"> по повышению значений показателей доступности для инвалидов объектов и услуг в </w:t>
      </w:r>
      <w:r w:rsidRPr="006A3CD2">
        <w:t>городском округе Верхний Тагил</w:t>
      </w:r>
      <w:r w:rsidR="0040565A" w:rsidRPr="006A3CD2">
        <w:t>.</w:t>
      </w:r>
    </w:p>
    <w:p w:rsidR="00D03FDB" w:rsidRPr="006A3CD2" w:rsidRDefault="00D03FDB" w:rsidP="00E26246">
      <w:pPr>
        <w:pStyle w:val="S"/>
        <w:spacing w:line="0" w:lineRule="atLeast"/>
      </w:pPr>
      <w:r w:rsidRPr="006A3CD2">
        <w:t>6) Постановление Администрации городского округа Верхний Тагил от 22.07.2016 г. № 571 (в ред. от 11.09.2017) «Об утверждении Перечня муниципальных программ городского округа Верхний Тагил на 2017-2025 годы».</w:t>
      </w:r>
    </w:p>
    <w:p w:rsidR="00B4070C" w:rsidRPr="006A3CD2" w:rsidRDefault="00B4070C" w:rsidP="00E26246">
      <w:pPr>
        <w:pStyle w:val="S"/>
        <w:spacing w:line="0" w:lineRule="atLeast"/>
      </w:pPr>
      <w:r w:rsidRPr="006A3CD2">
        <w:rPr>
          <w:lang w:eastAsia="ru-RU"/>
        </w:rPr>
        <w:t>По результат</w:t>
      </w:r>
      <w:r w:rsidR="001F2D66" w:rsidRPr="006A3CD2">
        <w:rPr>
          <w:lang w:eastAsia="ru-RU"/>
        </w:rPr>
        <w:t>ам</w:t>
      </w:r>
      <w:r w:rsidRPr="006A3CD2">
        <w:rPr>
          <w:lang w:eastAsia="ru-RU"/>
        </w:rPr>
        <w:t xml:space="preserve"> проведенного анализа разработанных и утвержденных муниципальных нормативных правовых актов, действующих на территории </w:t>
      </w:r>
      <w:r w:rsidR="009810F7" w:rsidRPr="006A3CD2">
        <w:rPr>
          <w:lang w:eastAsia="ru-RU"/>
        </w:rPr>
        <w:t>городского округа Верхний Тагил</w:t>
      </w:r>
      <w:r w:rsidRPr="006A3CD2">
        <w:rPr>
          <w:lang w:eastAsia="ru-RU"/>
        </w:rPr>
        <w:t>, сделан вывод об отсутствии необходимости разработки новых муниципальных нормативных правовых актов</w:t>
      </w:r>
    </w:p>
    <w:p w:rsidR="00B4070C" w:rsidRPr="006A3CD2" w:rsidRDefault="00B4070C" w:rsidP="00E26246">
      <w:pPr>
        <w:pStyle w:val="S"/>
        <w:spacing w:line="0" w:lineRule="atLeast"/>
        <w:rPr>
          <w:b/>
          <w:lang w:eastAsia="ru-RU"/>
        </w:rPr>
      </w:pPr>
    </w:p>
    <w:p w:rsidR="00080DA8" w:rsidRDefault="007A450B" w:rsidP="001F2D66">
      <w:pPr>
        <w:pStyle w:val="S"/>
        <w:spacing w:line="0" w:lineRule="atLeast"/>
        <w:rPr>
          <w:b/>
          <w:lang w:eastAsia="ru-RU"/>
        </w:rPr>
      </w:pPr>
      <w:r w:rsidRPr="006A3CD2">
        <w:rPr>
          <w:b/>
          <w:lang w:eastAsia="ru-RU"/>
        </w:rPr>
        <w:t>2.1</w:t>
      </w:r>
      <w:r w:rsidR="00783A81">
        <w:rPr>
          <w:b/>
          <w:lang w:eastAsia="ru-RU"/>
        </w:rPr>
        <w:t>4</w:t>
      </w:r>
      <w:r w:rsidRPr="006A3CD2">
        <w:rPr>
          <w:b/>
          <w:lang w:eastAsia="ru-RU"/>
        </w:rPr>
        <w:t xml:space="preserve"> Оценка финансирования транспортной инфраструктуры</w:t>
      </w:r>
    </w:p>
    <w:p w:rsidR="00A51D17" w:rsidRDefault="00A51D17" w:rsidP="001F2D66">
      <w:pPr>
        <w:pStyle w:val="S"/>
        <w:spacing w:line="0" w:lineRule="atLeast"/>
        <w:rPr>
          <w:lang w:eastAsia="ru-RU"/>
        </w:rPr>
      </w:pPr>
    </w:p>
    <w:p w:rsidR="00922D6E" w:rsidRPr="006A3CD2" w:rsidRDefault="00922D6E" w:rsidP="001F2D66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Источник</w:t>
      </w:r>
      <w:r w:rsidR="00EC0339" w:rsidRPr="006A3CD2">
        <w:rPr>
          <w:lang w:eastAsia="ru-RU"/>
        </w:rPr>
        <w:t>ами</w:t>
      </w:r>
      <w:r w:rsidRPr="006A3CD2">
        <w:rPr>
          <w:lang w:eastAsia="ru-RU"/>
        </w:rPr>
        <w:t xml:space="preserve"> финансирования</w:t>
      </w:r>
      <w:r w:rsidR="007A450B" w:rsidRPr="006A3CD2">
        <w:rPr>
          <w:lang w:eastAsia="ru-RU"/>
        </w:rPr>
        <w:t xml:space="preserve"> реализации</w:t>
      </w:r>
      <w:r w:rsidRPr="006A3CD2">
        <w:rPr>
          <w:lang w:eastAsia="ru-RU"/>
        </w:rPr>
        <w:t xml:space="preserve"> мероприятий</w:t>
      </w:r>
      <w:r w:rsidR="00EC0339" w:rsidRPr="006A3CD2">
        <w:rPr>
          <w:lang w:eastAsia="ru-RU"/>
        </w:rPr>
        <w:t>П</w:t>
      </w:r>
      <w:r w:rsidR="007A450B" w:rsidRPr="006A3CD2">
        <w:rPr>
          <w:lang w:eastAsia="ru-RU"/>
        </w:rPr>
        <w:t>рограммы являются средства</w:t>
      </w:r>
      <w:r w:rsidRPr="006A3CD2">
        <w:rPr>
          <w:lang w:eastAsia="ru-RU"/>
        </w:rPr>
        <w:t>:</w:t>
      </w:r>
    </w:p>
    <w:p w:rsidR="006E6DB5" w:rsidRPr="006A3CD2" w:rsidRDefault="00EC0339" w:rsidP="00EC0339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lastRenderedPageBreak/>
        <w:t>1)</w:t>
      </w:r>
      <w:r w:rsidR="007A450B" w:rsidRPr="006A3CD2">
        <w:rPr>
          <w:lang w:eastAsia="ru-RU"/>
        </w:rPr>
        <w:t xml:space="preserve"> бюджета </w:t>
      </w:r>
      <w:r w:rsidR="001C161C" w:rsidRPr="006A3CD2">
        <w:rPr>
          <w:lang w:eastAsia="ru-RU"/>
        </w:rPr>
        <w:t>городского округа Верхний Тагил</w:t>
      </w:r>
      <w:r w:rsidR="00922D6E" w:rsidRPr="006A3CD2">
        <w:rPr>
          <w:lang w:eastAsia="ru-RU"/>
        </w:rPr>
        <w:t>;</w:t>
      </w:r>
    </w:p>
    <w:p w:rsidR="007A450B" w:rsidRPr="00A51D17" w:rsidRDefault="00EC0339" w:rsidP="00EC0339">
      <w:pPr>
        <w:pStyle w:val="S"/>
        <w:spacing w:line="0" w:lineRule="atLeast"/>
        <w:rPr>
          <w:lang w:eastAsia="ru-RU"/>
        </w:rPr>
      </w:pPr>
      <w:r w:rsidRPr="00A51D17">
        <w:rPr>
          <w:lang w:eastAsia="ru-RU"/>
        </w:rPr>
        <w:t>2)</w:t>
      </w:r>
      <w:r w:rsidR="007A450B" w:rsidRPr="00A51D17">
        <w:rPr>
          <w:lang w:eastAsia="ru-RU"/>
        </w:rPr>
        <w:t>бюджета</w:t>
      </w:r>
      <w:r w:rsidR="00A51D17" w:rsidRPr="00A51D17">
        <w:rPr>
          <w:lang w:eastAsia="ru-RU"/>
        </w:rPr>
        <w:t xml:space="preserve"> </w:t>
      </w:r>
      <w:r w:rsidR="001C161C" w:rsidRPr="00A51D17">
        <w:rPr>
          <w:lang w:eastAsia="ru-RU"/>
        </w:rPr>
        <w:t>Свердловской области</w:t>
      </w:r>
      <w:r w:rsidR="00A51D17" w:rsidRPr="00A51D17">
        <w:rPr>
          <w:lang w:eastAsia="ru-RU"/>
        </w:rPr>
        <w:t xml:space="preserve"> </w:t>
      </w:r>
      <w:r w:rsidR="006E6DB5" w:rsidRPr="00A51D17">
        <w:rPr>
          <w:lang w:eastAsia="ru-RU"/>
        </w:rPr>
        <w:t>в рамках</w:t>
      </w:r>
      <w:r w:rsidR="00A51D17" w:rsidRPr="00A51D17">
        <w:rPr>
          <w:lang w:eastAsia="ru-RU"/>
        </w:rPr>
        <w:t xml:space="preserve"> </w:t>
      </w:r>
      <w:r w:rsidR="007A450B" w:rsidRPr="00A51D17">
        <w:rPr>
          <w:lang w:eastAsia="ru-RU"/>
        </w:rPr>
        <w:t xml:space="preserve">софинансирования мероприятий в соответствии </w:t>
      </w:r>
      <w:r w:rsidR="00922D6E" w:rsidRPr="00A51D17">
        <w:rPr>
          <w:lang w:eastAsia="ru-RU"/>
        </w:rPr>
        <w:t>с действующим законодательством;</w:t>
      </w:r>
    </w:p>
    <w:p w:rsidR="00BF5C6A" w:rsidRPr="00A51D17" w:rsidRDefault="00EC0339" w:rsidP="00EC0339">
      <w:pPr>
        <w:pStyle w:val="S"/>
        <w:spacing w:line="0" w:lineRule="atLeast"/>
        <w:rPr>
          <w:lang w:eastAsia="ru-RU"/>
        </w:rPr>
      </w:pPr>
      <w:r w:rsidRPr="00A51D17">
        <w:rPr>
          <w:lang w:eastAsia="ru-RU"/>
        </w:rPr>
        <w:t>3)</w:t>
      </w:r>
      <w:r w:rsidR="00BF5C6A" w:rsidRPr="00A51D17">
        <w:rPr>
          <w:lang w:eastAsia="ru-RU"/>
        </w:rPr>
        <w:t xml:space="preserve"> бюджета Российской Федерации в соответствии с действующим законодательством;</w:t>
      </w:r>
    </w:p>
    <w:p w:rsidR="006E6DB5" w:rsidRPr="00A51D17" w:rsidRDefault="00EC0339" w:rsidP="00EC0339">
      <w:pPr>
        <w:pStyle w:val="S"/>
        <w:spacing w:line="0" w:lineRule="atLeast"/>
        <w:rPr>
          <w:lang w:eastAsia="ru-RU"/>
        </w:rPr>
      </w:pPr>
      <w:r w:rsidRPr="00A51D17">
        <w:rPr>
          <w:lang w:eastAsia="ru-RU"/>
        </w:rPr>
        <w:t>4)</w:t>
      </w:r>
      <w:r w:rsidR="006E6DB5" w:rsidRPr="00A51D17">
        <w:rPr>
          <w:lang w:eastAsia="ru-RU"/>
        </w:rPr>
        <w:t>внебюджетных источников финансирования.</w:t>
      </w:r>
    </w:p>
    <w:p w:rsidR="00CA425C" w:rsidRPr="00A51D17" w:rsidRDefault="00CA425C" w:rsidP="001F2D66">
      <w:pPr>
        <w:pStyle w:val="S"/>
        <w:spacing w:line="0" w:lineRule="atLeast"/>
      </w:pPr>
      <w:r w:rsidRPr="00A51D17">
        <w:t>Программа реализуется на всей территории муниципального образования город</w:t>
      </w:r>
      <w:r w:rsidR="001C161C" w:rsidRPr="00A51D17">
        <w:t>ской округ Верхний Тагил</w:t>
      </w:r>
      <w:r w:rsidRPr="00A51D17">
        <w:t xml:space="preserve">. Контроль за исполнением Программы осуществляет администрация </w:t>
      </w:r>
      <w:r w:rsidR="001C161C" w:rsidRPr="00A51D17">
        <w:t>городского округа Верхний Тагил</w:t>
      </w:r>
      <w:r w:rsidRPr="00A51D17">
        <w:t xml:space="preserve">. </w:t>
      </w:r>
    </w:p>
    <w:p w:rsidR="00CA425C" w:rsidRPr="00A51D17" w:rsidRDefault="00CA425C" w:rsidP="001F2D66">
      <w:pPr>
        <w:pStyle w:val="S"/>
        <w:spacing w:line="0" w:lineRule="atLeast"/>
      </w:pPr>
      <w:r w:rsidRPr="00A51D17">
        <w:t>Куратор прог</w:t>
      </w:r>
      <w:r w:rsidR="001C161C" w:rsidRPr="00A51D17">
        <w:t>раммы – специалист</w:t>
      </w:r>
      <w:r w:rsidR="00131E73" w:rsidRPr="00A51D17">
        <w:t>,</w:t>
      </w:r>
      <w:r w:rsidR="00E54F61" w:rsidRPr="00A51D17">
        <w:t>курирующий направления</w:t>
      </w:r>
      <w:r w:rsidR="00131E73" w:rsidRPr="00A51D17">
        <w:t xml:space="preserve"> дорожного хозяйства и транспорта.</w:t>
      </w:r>
    </w:p>
    <w:p w:rsidR="00CA425C" w:rsidRPr="00A51D17" w:rsidRDefault="00CA425C" w:rsidP="001F2D66">
      <w:pPr>
        <w:pStyle w:val="S"/>
        <w:spacing w:line="0" w:lineRule="atLeast"/>
      </w:pPr>
      <w:r w:rsidRPr="00A51D17">
        <w:t xml:space="preserve">Ответственный исполнитель – отдел дорожного хозяйства и транспорта администрации </w:t>
      </w:r>
      <w:r w:rsidR="00A76E58" w:rsidRPr="00A51D17">
        <w:t>город</w:t>
      </w:r>
      <w:r w:rsidR="001C161C" w:rsidRPr="00A51D17">
        <w:t>ского округа Верхний Тагил</w:t>
      </w:r>
      <w:r w:rsidRPr="00A51D17">
        <w:t xml:space="preserve">. </w:t>
      </w:r>
    </w:p>
    <w:p w:rsidR="00CA425C" w:rsidRPr="00D57D95" w:rsidRDefault="00CA425C" w:rsidP="001F2D66">
      <w:pPr>
        <w:pStyle w:val="S"/>
        <w:spacing w:line="0" w:lineRule="atLeast"/>
      </w:pPr>
      <w:r w:rsidRPr="006A3CD2"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</w:t>
      </w:r>
      <w:r w:rsidR="00EC0339" w:rsidRPr="006A3CD2">
        <w:t xml:space="preserve">транспортной </w:t>
      </w:r>
      <w:r w:rsidRPr="006A3CD2">
        <w:t>инфраструктуры</w:t>
      </w:r>
      <w:r w:rsidR="00A76E58" w:rsidRPr="006A3CD2">
        <w:t>, а также при корректировке бюджета</w:t>
      </w:r>
      <w:r w:rsidR="001C161C" w:rsidRPr="006A3CD2">
        <w:t>городского округа Верхний Тагил</w:t>
      </w:r>
      <w:r w:rsidR="00A76E58" w:rsidRPr="006A3CD2">
        <w:t>.</w:t>
      </w:r>
    </w:p>
    <w:p w:rsidR="0057261E" w:rsidRPr="00720238" w:rsidRDefault="0057261E" w:rsidP="00EC033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="00EC0339" w:rsidRPr="0072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0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составляет тыс. руб., в том числе:</w:t>
      </w:r>
    </w:p>
    <w:p w:rsidR="00EC0339" w:rsidRPr="00720238" w:rsidRDefault="00EC0339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20238">
        <w:rPr>
          <w:rFonts w:eastAsia="Times New Roman" w:cs="Times New Roman"/>
          <w:szCs w:val="24"/>
          <w:lang w:eastAsia="ru-RU"/>
        </w:rPr>
        <w:t xml:space="preserve">бюджет </w:t>
      </w:r>
      <w:r w:rsidR="001C161C" w:rsidRPr="00720238">
        <w:rPr>
          <w:rFonts w:eastAsia="Times New Roman" w:cs="Times New Roman"/>
          <w:szCs w:val="24"/>
          <w:lang w:eastAsia="ru-RU"/>
        </w:rPr>
        <w:t>Свердловской области</w:t>
      </w:r>
      <w:r w:rsidR="00720238" w:rsidRPr="00720238">
        <w:rPr>
          <w:rFonts w:eastAsia="Times New Roman" w:cs="Times New Roman"/>
          <w:szCs w:val="24"/>
          <w:lang w:eastAsia="ru-RU"/>
        </w:rPr>
        <w:t xml:space="preserve"> 578778,00</w:t>
      </w:r>
      <w:r w:rsidRPr="00720238">
        <w:rPr>
          <w:rFonts w:eastAsia="Times New Roman" w:cs="Times New Roman"/>
          <w:szCs w:val="24"/>
          <w:lang w:eastAsia="ru-RU"/>
        </w:rPr>
        <w:t xml:space="preserve"> тыс. руб.;</w:t>
      </w:r>
    </w:p>
    <w:p w:rsidR="00EC0339" w:rsidRPr="00720238" w:rsidRDefault="001C161C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20238">
        <w:rPr>
          <w:rFonts w:eastAsia="Times New Roman" w:cs="Times New Roman"/>
          <w:szCs w:val="24"/>
          <w:lang w:eastAsia="ru-RU"/>
        </w:rPr>
        <w:t>бюджет городского округа Верхний Тагил</w:t>
      </w:r>
      <w:r w:rsidR="00720238" w:rsidRPr="00720238">
        <w:rPr>
          <w:rFonts w:eastAsia="Times New Roman" w:cs="Times New Roman"/>
          <w:szCs w:val="24"/>
          <w:lang w:eastAsia="ru-RU"/>
        </w:rPr>
        <w:t xml:space="preserve"> 129597,70</w:t>
      </w:r>
      <w:r w:rsidR="00A51D17">
        <w:rPr>
          <w:rFonts w:eastAsia="Times New Roman" w:cs="Times New Roman"/>
          <w:szCs w:val="24"/>
          <w:lang w:eastAsia="ru-RU"/>
        </w:rPr>
        <w:t xml:space="preserve"> </w:t>
      </w:r>
      <w:r w:rsidR="00EC0339" w:rsidRPr="00720238">
        <w:rPr>
          <w:rFonts w:eastAsia="Times New Roman" w:cs="Times New Roman"/>
          <w:szCs w:val="24"/>
          <w:lang w:eastAsia="ru-RU"/>
        </w:rPr>
        <w:t>тыс. руб.;</w:t>
      </w:r>
    </w:p>
    <w:p w:rsidR="00720238" w:rsidRDefault="00720238" w:rsidP="00720238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30" w:rsidRPr="00B74A98" w:rsidRDefault="005A7730" w:rsidP="00720238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источники финансирования на годы реализации </w:t>
      </w:r>
      <w:r w:rsidR="00EC0339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представлен в таблице № 1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D3F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730" w:rsidRPr="00B74A98" w:rsidRDefault="005A7730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</w:t>
      </w:r>
      <w:r w:rsidR="00B74A98"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D3F"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36"/>
        <w:gridCol w:w="1359"/>
        <w:gridCol w:w="1663"/>
        <w:gridCol w:w="1701"/>
        <w:gridCol w:w="2126"/>
      </w:tblGrid>
      <w:tr w:rsidR="0057261E" w:rsidRPr="00D57D95" w:rsidTr="0034636B">
        <w:trPr>
          <w:trHeight w:val="278"/>
        </w:trPr>
        <w:tc>
          <w:tcPr>
            <w:tcW w:w="1560" w:type="dxa"/>
            <w:vMerge w:val="restart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85" w:type="dxa"/>
            <w:gridSpan w:val="5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57261E" w:rsidRPr="00D57D95" w:rsidTr="0034636B">
        <w:trPr>
          <w:trHeight w:val="135"/>
        </w:trPr>
        <w:tc>
          <w:tcPr>
            <w:tcW w:w="1560" w:type="dxa"/>
            <w:vMerge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49" w:type="dxa"/>
            <w:gridSpan w:val="4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57261E" w:rsidRPr="00D57D95" w:rsidTr="0034636B">
        <w:trPr>
          <w:trHeight w:val="135"/>
        </w:trPr>
        <w:tc>
          <w:tcPr>
            <w:tcW w:w="1560" w:type="dxa"/>
            <w:vMerge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7261E" w:rsidRPr="00B847FE" w:rsidRDefault="00EC0339" w:rsidP="001C161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г</w:t>
            </w: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1C161C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1663" w:type="dxa"/>
          </w:tcPr>
          <w:p w:rsidR="0057261E" w:rsidRPr="00B847FE" w:rsidRDefault="00EC0339" w:rsidP="001C161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  <w:r w:rsidR="001C161C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1701" w:type="dxa"/>
          </w:tcPr>
          <w:p w:rsidR="0057261E" w:rsidRPr="00B847FE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126" w:type="dxa"/>
          </w:tcPr>
          <w:p w:rsidR="0057261E" w:rsidRPr="00B847FE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</w:tr>
      <w:tr w:rsidR="00B847FE" w:rsidRPr="00D57D95" w:rsidTr="00A51D17">
        <w:trPr>
          <w:trHeight w:val="752"/>
        </w:trPr>
        <w:tc>
          <w:tcPr>
            <w:tcW w:w="1560" w:type="dxa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14845,00</w:t>
            </w:r>
          </w:p>
        </w:tc>
        <w:tc>
          <w:tcPr>
            <w:tcW w:w="1359" w:type="dxa"/>
            <w:vAlign w:val="center"/>
          </w:tcPr>
          <w:p w:rsidR="00B847FE" w:rsidRPr="00B847FE" w:rsidRDefault="00B847FE" w:rsidP="004A66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14845,00</w:t>
            </w:r>
          </w:p>
        </w:tc>
        <w:tc>
          <w:tcPr>
            <w:tcW w:w="1663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7FE" w:rsidRPr="00D57D95" w:rsidTr="00A51D17">
        <w:trPr>
          <w:trHeight w:val="752"/>
        </w:trPr>
        <w:tc>
          <w:tcPr>
            <w:tcW w:w="1560" w:type="dxa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12190,70</w:t>
            </w:r>
          </w:p>
        </w:tc>
        <w:tc>
          <w:tcPr>
            <w:tcW w:w="1359" w:type="dxa"/>
            <w:vAlign w:val="center"/>
          </w:tcPr>
          <w:p w:rsidR="00B847FE" w:rsidRPr="00B847FE" w:rsidRDefault="00B847FE" w:rsidP="004A66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12190,70</w:t>
            </w:r>
          </w:p>
        </w:tc>
        <w:tc>
          <w:tcPr>
            <w:tcW w:w="1663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34636B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27750,00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8845,00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18905,00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34636B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74714,00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9768,20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64945,80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34636B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29650,00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9680,00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21470,00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57261E" w:rsidP="003463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636B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</w:t>
            </w:r>
            <w:r w:rsidR="0034636B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B847FE" w:rsidRPr="00B847FE" w:rsidRDefault="00B847FE" w:rsidP="00B847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549226,00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74268,80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473457,20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762D" w:rsidRDefault="0071762D" w:rsidP="00E26246">
      <w:pPr>
        <w:pStyle w:val="S"/>
        <w:spacing w:line="0" w:lineRule="atLeast"/>
      </w:pPr>
    </w:p>
    <w:p w:rsidR="0057261E" w:rsidRPr="009D5A11" w:rsidRDefault="0057261E" w:rsidP="00E26246">
      <w:pPr>
        <w:pStyle w:val="S"/>
        <w:spacing w:line="0" w:lineRule="atLeast"/>
      </w:pPr>
      <w:r w:rsidRPr="009D5A11">
        <w:t>Бюджетные ассигнования, предусмотренные в плановом периоде 201</w:t>
      </w:r>
      <w:r w:rsidR="00CD040F">
        <w:t>8</w:t>
      </w:r>
      <w:r w:rsidRPr="009D5A11">
        <w:t>-203</w:t>
      </w:r>
      <w:r w:rsidR="00CD040F">
        <w:t>2</w:t>
      </w:r>
      <w:r w:rsidRPr="009D5A11">
        <w:t xml:space="preserve"> годов, будут уточняться при формировании проекта бюджета </w:t>
      </w:r>
      <w:r w:rsidR="00EC0339" w:rsidRPr="009D5A11">
        <w:rPr>
          <w:bCs/>
          <w:color w:val="000000"/>
        </w:rPr>
        <w:t>город</w:t>
      </w:r>
      <w:r w:rsidR="00342B7B" w:rsidRPr="009D5A11">
        <w:rPr>
          <w:bCs/>
          <w:color w:val="000000"/>
        </w:rPr>
        <w:t>ского округаВерхний Тагил.</w:t>
      </w:r>
    </w:p>
    <w:p w:rsidR="007A450B" w:rsidRPr="009D5A11" w:rsidRDefault="007A450B" w:rsidP="00E26246">
      <w:pPr>
        <w:pStyle w:val="S"/>
        <w:spacing w:line="0" w:lineRule="atLeast"/>
      </w:pPr>
      <w:r w:rsidRPr="009D5A11">
        <w:t>Финансирование мероприятий Программы осуществляется в следующих формах бюджетных ассигнований: оплата муниципальных контрактов на выполнение работ для муниципальных нужд в целях реализации полномочий по строительству</w:t>
      </w:r>
      <w:r w:rsidR="00B4541B" w:rsidRPr="009D5A11">
        <w:t>, реконструкции, капитальному ремонту</w:t>
      </w:r>
      <w:r w:rsidRPr="009D5A11">
        <w:t xml:space="preserve"> и ремонту</w:t>
      </w:r>
      <w:r w:rsidR="00B4541B" w:rsidRPr="009D5A11">
        <w:t xml:space="preserve"> автомобильных</w:t>
      </w:r>
      <w:r w:rsidRPr="009D5A11">
        <w:t xml:space="preserve"> дорог</w:t>
      </w:r>
      <w:r w:rsidR="00B4541B" w:rsidRPr="009D5A11">
        <w:t xml:space="preserve"> общего пользования</w:t>
      </w:r>
      <w:r w:rsidRPr="009D5A11">
        <w:t xml:space="preserve"> местного значения. </w:t>
      </w:r>
    </w:p>
    <w:p w:rsidR="007A450B" w:rsidRPr="00D57D95" w:rsidRDefault="007A450B" w:rsidP="00E26246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lastRenderedPageBreak/>
        <w:t xml:space="preserve">Объемы финансирования </w:t>
      </w:r>
      <w:r w:rsidR="00EC0339" w:rsidRPr="009D5A11">
        <w:rPr>
          <w:lang w:eastAsia="ru-RU"/>
        </w:rPr>
        <w:t>П</w:t>
      </w:r>
      <w:r w:rsidRPr="009D5A11">
        <w:rPr>
          <w:lang w:eastAsia="ru-RU"/>
        </w:rPr>
        <w:t>рограммы носят прогнозный характер и подлежат уточнению в установленном порядке.</w:t>
      </w:r>
    </w:p>
    <w:p w:rsidR="00132AAA" w:rsidRDefault="00132AAA" w:rsidP="00E26246">
      <w:pPr>
        <w:pStyle w:val="S"/>
        <w:spacing w:line="0" w:lineRule="atLeast"/>
        <w:rPr>
          <w:b/>
          <w:lang w:eastAsia="ru-RU"/>
        </w:rPr>
      </w:pPr>
    </w:p>
    <w:p w:rsidR="007A450B" w:rsidRPr="00D57D95" w:rsidRDefault="007A450B" w:rsidP="00E26246">
      <w:pPr>
        <w:pStyle w:val="S"/>
        <w:spacing w:line="0" w:lineRule="atLeast"/>
        <w:rPr>
          <w:b/>
          <w:lang w:eastAsia="ru-RU"/>
        </w:rPr>
      </w:pPr>
      <w:r w:rsidRPr="00D57D95">
        <w:rPr>
          <w:b/>
          <w:lang w:eastAsia="ru-RU"/>
        </w:rPr>
        <w:t>Раздел 3. Прогноз транспортного спроса, изменения объемов и характера передвижения населения и перевозок грузов на территории городского округа</w:t>
      </w:r>
      <w:r w:rsidR="00342B7B" w:rsidRPr="00D57D95">
        <w:rPr>
          <w:b/>
          <w:lang w:eastAsia="ru-RU"/>
        </w:rPr>
        <w:t>Верхний Тагил</w:t>
      </w:r>
    </w:p>
    <w:p w:rsidR="00A0427A" w:rsidRPr="00D57D95" w:rsidRDefault="00A0427A" w:rsidP="00E26246">
      <w:pPr>
        <w:pStyle w:val="S"/>
        <w:spacing w:line="0" w:lineRule="atLeast"/>
        <w:jc w:val="center"/>
        <w:rPr>
          <w:b/>
          <w:lang w:eastAsia="ru-RU"/>
        </w:rPr>
      </w:pPr>
      <w:r w:rsidRPr="00D57D95">
        <w:rPr>
          <w:b/>
          <w:lang w:eastAsia="ru-RU"/>
        </w:rPr>
        <w:t xml:space="preserve">3.1 Прогноз социально-экономического и градостроительного развития городского округа </w:t>
      </w:r>
      <w:r w:rsidR="00342B7B" w:rsidRPr="00D57D95">
        <w:rPr>
          <w:b/>
          <w:lang w:eastAsia="ru-RU"/>
        </w:rPr>
        <w:t>Верхний Тагил</w:t>
      </w:r>
    </w:p>
    <w:p w:rsidR="00A0427A" w:rsidRPr="00D57D95" w:rsidRDefault="00A0427A" w:rsidP="00E26246">
      <w:pPr>
        <w:pStyle w:val="S"/>
        <w:spacing w:line="0" w:lineRule="atLeast"/>
      </w:pPr>
    </w:p>
    <w:p w:rsidR="00A0427A" w:rsidRPr="009D5A11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муниципального образования город</w:t>
      </w:r>
      <w:r w:rsidR="00D03FDB" w:rsidRPr="009D5A11">
        <w:rPr>
          <w:rFonts w:ascii="Times New Roman" w:eastAsia="Calibri" w:hAnsi="Times New Roman" w:cs="Times New Roman"/>
          <w:sz w:val="24"/>
          <w:szCs w:val="24"/>
        </w:rPr>
        <w:t>скойокруг Верхний Тагил</w:t>
      </w:r>
      <w:r w:rsidRPr="009D5A11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Pr="009D5A11">
        <w:rPr>
          <w:rFonts w:ascii="Times New Roman" w:eastAsia="Calibri" w:hAnsi="Times New Roman" w:cs="Times New Roman"/>
          <w:sz w:val="24"/>
          <w:szCs w:val="24"/>
        </w:rPr>
        <w:t>на основе одобренных Правительством Российской Федерации сценарных условий социально-экономического развития Российской Федерации, исходя из ориентиров, приоритетов соц</w:t>
      </w:r>
      <w:r w:rsidRPr="009D5A11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="00D03FDB" w:rsidRPr="009D5A11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  <w:r w:rsidRPr="009D5A11">
        <w:rPr>
          <w:rFonts w:ascii="Times New Roman" w:eastAsia="Calibri" w:hAnsi="Times New Roman" w:cs="Times New Roman"/>
          <w:sz w:val="24"/>
          <w:szCs w:val="24"/>
        </w:rPr>
        <w:t>,</w:t>
      </w:r>
      <w:r w:rsidRPr="009D5A11">
        <w:rPr>
          <w:rFonts w:ascii="Times New Roman" w:hAnsi="Times New Roman" w:cs="Times New Roman"/>
          <w:sz w:val="24"/>
          <w:szCs w:val="24"/>
        </w:rPr>
        <w:t xml:space="preserve"> с учетом указов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</w:t>
      </w:r>
      <w:r w:rsidR="00EC0339" w:rsidRPr="009D5A11">
        <w:rPr>
          <w:rFonts w:ascii="Times New Roman" w:eastAsia="Calibri" w:hAnsi="Times New Roman" w:cs="Times New Roman"/>
          <w:sz w:val="24"/>
          <w:szCs w:val="24"/>
        </w:rPr>
        <w:t>0</w:t>
      </w:r>
      <w:r w:rsidRPr="009D5A11">
        <w:rPr>
          <w:rFonts w:ascii="Times New Roman" w:eastAsia="Calibri" w:hAnsi="Times New Roman" w:cs="Times New Roman"/>
          <w:sz w:val="24"/>
          <w:szCs w:val="24"/>
        </w:rPr>
        <w:t>7</w:t>
      </w:r>
      <w:r w:rsidR="00EC0339" w:rsidRPr="009D5A11">
        <w:rPr>
          <w:rFonts w:ascii="Times New Roman" w:eastAsia="Calibri" w:hAnsi="Times New Roman" w:cs="Times New Roman"/>
          <w:sz w:val="24"/>
          <w:szCs w:val="24"/>
        </w:rPr>
        <w:t>.05.</w:t>
      </w:r>
      <w:r w:rsidRPr="009D5A11">
        <w:rPr>
          <w:rFonts w:ascii="Times New Roman" w:eastAsia="Calibri" w:hAnsi="Times New Roman" w:cs="Times New Roman"/>
          <w:sz w:val="24"/>
          <w:szCs w:val="24"/>
        </w:rPr>
        <w:t>2012, государственных и муниципальных программ, а также в «дорожных картах».</w:t>
      </w:r>
    </w:p>
    <w:p w:rsidR="00A0427A" w:rsidRPr="009D5A11" w:rsidRDefault="00A0427A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муниципального образования город</w:t>
      </w:r>
      <w:r w:rsidR="009704A3" w:rsidRPr="009D5A11">
        <w:rPr>
          <w:rFonts w:ascii="Times New Roman" w:eastAsia="Calibri" w:hAnsi="Times New Roman" w:cs="Times New Roman"/>
          <w:sz w:val="24"/>
          <w:szCs w:val="24"/>
        </w:rPr>
        <w:t>ской округ Верхний Тагил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на вариативной основе с учетом темпов экономического роста, в условиях прогнозируемого изменения внешних и внутренних факторов и решения задач стратегического планирования. Достижение целевых показателей социально-экономического развития муниципального образования городской округ </w:t>
      </w:r>
      <w:r w:rsidR="009704A3" w:rsidRPr="009D5A11">
        <w:rPr>
          <w:rFonts w:ascii="Times New Roman" w:eastAsia="Calibri" w:hAnsi="Times New Roman" w:cs="Times New Roman"/>
          <w:sz w:val="24"/>
          <w:szCs w:val="24"/>
        </w:rPr>
        <w:t>Верхний Тагил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 предполагает реализацию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модернизацию экономики. </w:t>
      </w:r>
    </w:p>
    <w:p w:rsidR="00A0427A" w:rsidRPr="009D5A11" w:rsidRDefault="00A0427A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Одним из факторов положительного развития отраслей социальной сферы является достижение целей демографической политики.  В значительной степени это определяет необходимость успешного  решения  широкого  круга задач социально-экономического  развития, включая обеспечение стабильного экономического роста и роста благосостояния населения; снижение уровня бедности и уменьшение дифференциации по доходам; интенсивное развитие человеческого капитала и создание  эффективной социальной инфраструктуры (здравоохранение, образование, социальная защита населения); рынка доступного жилья; гибкого рынка труда; улучшение санитарно-эпидемиологической обстановки.</w:t>
      </w:r>
    </w:p>
    <w:p w:rsidR="009704A3" w:rsidRPr="009D5A11" w:rsidRDefault="009704A3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В проекте генерального плана городского округа принят II вариант прогноза. По данному варианту в период 2011-2016 гг. численность населения сокра</w:t>
      </w:r>
      <w:r w:rsidR="005B6B7D">
        <w:rPr>
          <w:rFonts w:ascii="Times New Roman" w:eastAsia="Calibri" w:hAnsi="Times New Roman" w:cs="Times New Roman"/>
          <w:sz w:val="24"/>
          <w:szCs w:val="24"/>
        </w:rPr>
        <w:t>щается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на 2,4%, к 2021 г. ожидается постепенная стабилизация численности населения и к 203</w:t>
      </w:r>
      <w:r w:rsidR="00CD040F">
        <w:rPr>
          <w:rFonts w:ascii="Times New Roman" w:eastAsia="Calibri" w:hAnsi="Times New Roman" w:cs="Times New Roman"/>
          <w:sz w:val="24"/>
          <w:szCs w:val="24"/>
        </w:rPr>
        <w:t>1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году небольшой рост численности населения за счет стабилизации уровня рождаемости, сокращения уровня смертности и привлечения мигрантов. </w:t>
      </w:r>
    </w:p>
    <w:p w:rsidR="009704A3" w:rsidRPr="009D5A11" w:rsidRDefault="009704A3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Проектная численность населения по каждому населенному пункту, входящему в состав городского округа, в соответствии с оптимистическим сценарием по этапам реализации генерального плана,  приводится в табл</w:t>
      </w:r>
      <w:r w:rsidR="00B74A98">
        <w:rPr>
          <w:rFonts w:ascii="Times New Roman" w:eastAsia="Calibri" w:hAnsi="Times New Roman" w:cs="Times New Roman"/>
          <w:sz w:val="24"/>
          <w:szCs w:val="24"/>
        </w:rPr>
        <w:t>ице №13.</w:t>
      </w:r>
    </w:p>
    <w:p w:rsidR="009704A3" w:rsidRPr="00B74A98" w:rsidRDefault="00B74A98" w:rsidP="00B74A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A98">
        <w:rPr>
          <w:rFonts w:ascii="Times New Roman" w:hAnsi="Times New Roman" w:cs="Times New Roman"/>
          <w:b/>
          <w:sz w:val="24"/>
          <w:szCs w:val="24"/>
        </w:rPr>
        <w:t>Таблица №13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5"/>
        <w:gridCol w:w="2127"/>
      </w:tblGrid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 xml:space="preserve">II этап, </w:t>
            </w:r>
          </w:p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срок, </w:t>
            </w:r>
          </w:p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</w:tr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пос. Половинный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пос. Белоречка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2AAA" w:rsidRPr="00D57D95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Итого по городскому округу</w:t>
            </w:r>
          </w:p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(округленно)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</w:tr>
    </w:tbl>
    <w:p w:rsidR="00A0427A" w:rsidRPr="009D5A11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lastRenderedPageBreak/>
        <w:t xml:space="preserve">Демографическая ситуация </w:t>
      </w:r>
      <w:r w:rsidR="009704A3" w:rsidRPr="009D5A11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9D5A11">
        <w:rPr>
          <w:rFonts w:ascii="Times New Roman" w:hAnsi="Times New Roman" w:cs="Times New Roman"/>
          <w:sz w:val="24"/>
          <w:szCs w:val="24"/>
        </w:rPr>
        <w:t>благополучна</w:t>
      </w:r>
      <w:r w:rsidR="009704A3" w:rsidRPr="009D5A11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9D5A11">
        <w:rPr>
          <w:rFonts w:ascii="Times New Roman" w:hAnsi="Times New Roman" w:cs="Times New Roman"/>
          <w:sz w:val="24"/>
          <w:szCs w:val="24"/>
        </w:rPr>
        <w:t xml:space="preserve"> благодаря процессам, происходящим в </w:t>
      </w:r>
      <w:r w:rsidR="009704A3" w:rsidRPr="009D5A11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9D5A11">
        <w:rPr>
          <w:rFonts w:ascii="Times New Roman" w:hAnsi="Times New Roman" w:cs="Times New Roman"/>
          <w:sz w:val="24"/>
          <w:szCs w:val="24"/>
        </w:rPr>
        <w:t xml:space="preserve"> по модернизации здравоохранения, проведению профилактических мер, снижению смертности от управляемых причин, внедрения высокотехнологичных методов лечения. Устойчивость демографического развития города </w:t>
      </w:r>
      <w:r w:rsidR="009704A3" w:rsidRPr="009D5A11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9D5A11">
        <w:rPr>
          <w:rFonts w:ascii="Times New Roman" w:hAnsi="Times New Roman" w:cs="Times New Roman"/>
          <w:sz w:val="24"/>
          <w:szCs w:val="24"/>
        </w:rPr>
        <w:t>обеспечивается молодой возрастной структурой населения.</w:t>
      </w:r>
    </w:p>
    <w:p w:rsidR="00A0427A" w:rsidRPr="009D5A11" w:rsidRDefault="00A0427A" w:rsidP="00A04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В современных условиях особенно актуальны вопросы прогнозирования занятости населения,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В долгосрочной перспективе предполагается на территории Горнозаводского округа, в состав которого входит городской округ Верхний Тагил, создать агропромышленные инновационные центры по птицеводству и рыбоводству.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Правительством  Свердловской области  принята  и реализовывается областная целевая программа «Создание комплекса по выращиванию  и переработке растительноядных рыб в Свердловской области». В городе Верхний Тагил предполагается разместить перерабатывающий комплекс, специализирующийся на переработке рыбы из Верхнетагильского и Нижнетуринского водоемов. Создание данного комплекса позволит иметь постоянную сырьевую базу для перерабатывающего производства и создать новые рабочие места.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В городском округе развивается малый бизнес. На территории городского округа  администрацией городского округа разработана муниципальная программа поддержки малого бизнеса. Основной целью программы является создание условий для повышения устойчивой и эффективной деятельности малых и средних предприятий, их дальнейшего роста. Реализация программы позволит достичь следующих результатов: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обеспечение занятости, в том числе молодежи и незащищенных слоев общества, за счет увеличения числа рабочих мест на уже действующих и вновь создаваемых малых предприятиях, а так же за счет расширения возможностей в сфере самозанятости населения.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насыщение рынка качественными и доступными по цене товарами и услугами, через развитие рыночных отношений и создание конкурентной среды;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увеличение отдачи от использования муниципальной собственности за счет передачи ее эффективным собственникам в сфере малого предпринимательства;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освобождение органов власти от излишних функций за счет передачи их в ведение общественных объединений предпринимателей;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 xml:space="preserve">- укрепление общественных отношений через развитие социального партнерства между властью, предпринимателями и наемными работниками.    </w:t>
      </w:r>
    </w:p>
    <w:p w:rsidR="00D57D95" w:rsidRPr="007A4AC1" w:rsidRDefault="00D57D95" w:rsidP="007A4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C1">
        <w:rPr>
          <w:rFonts w:ascii="Times New Roman" w:eastAsia="Calibri" w:hAnsi="Times New Roman" w:cs="Times New Roman"/>
          <w:sz w:val="24"/>
          <w:szCs w:val="24"/>
        </w:rPr>
        <w:t>По данным «Схемы расположения производительных сил на территории Горнозаводского округа», в городском округе Верхний Тагил структура занятости населения изменится незначительно.</w:t>
      </w:r>
    </w:p>
    <w:p w:rsidR="00B86ACD" w:rsidRPr="007A4AC1" w:rsidRDefault="00B86ACD" w:rsidP="007A4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C1">
        <w:rPr>
          <w:rFonts w:ascii="Times New Roman" w:eastAsia="Calibri" w:hAnsi="Times New Roman" w:cs="Times New Roman"/>
          <w:sz w:val="24"/>
          <w:szCs w:val="24"/>
        </w:rPr>
        <w:t>Основными задачами модернизации и развития торговой сети является широкое применение прогрессивных форм обслуживания населения и расширения на современном технологическом уровне ее материально-технической базы, включая рост уровня обеспеченности торговли площадями.</w:t>
      </w:r>
    </w:p>
    <w:p w:rsidR="00B86ACD" w:rsidRPr="009D5A11" w:rsidRDefault="00B86ACD" w:rsidP="007A4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Перспектива развития сегмента розничной торговли города все большее основывается на развитии конкуренции: разнообразии видов сетевой торговли, создании крупных магазинов, осуществляющих продажу товаров методом самообслуживания с применениемкомпьютерных касс и штрихового кодирования товаров. </w:t>
      </w:r>
    </w:p>
    <w:p w:rsidR="00B86ACD" w:rsidRPr="009D5A11" w:rsidRDefault="00B86ACD" w:rsidP="00B86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целевого направления по развитию транспортной инфраструктуры муниципального образования в прогнозируемом периоде до 203</w:t>
      </w:r>
      <w:r w:rsidR="00CD0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предполагается:</w:t>
      </w:r>
    </w:p>
    <w:p w:rsidR="00B86ACD" w:rsidRPr="009D5A11" w:rsidRDefault="00DC25BA" w:rsidP="0071762D">
      <w:pPr>
        <w:pStyle w:val="S"/>
      </w:pPr>
      <w:r w:rsidRPr="009D5A11">
        <w:t>1)</w:t>
      </w:r>
      <w:r w:rsidR="00B86ACD" w:rsidRPr="009D5A11">
        <w:t xml:space="preserve"> реализация мероприятий муниципальн</w:t>
      </w:r>
      <w:r w:rsidR="0071762D">
        <w:t>ых</w:t>
      </w:r>
      <w:r w:rsidR="00B86ACD" w:rsidRPr="009D5A11">
        <w:t xml:space="preserve"> программ;</w:t>
      </w:r>
    </w:p>
    <w:p w:rsidR="00B86ACD" w:rsidRPr="009D5A11" w:rsidRDefault="00DC25BA" w:rsidP="00B86ACD">
      <w:pPr>
        <w:pStyle w:val="S"/>
      </w:pPr>
      <w:r w:rsidRPr="009D5A11">
        <w:lastRenderedPageBreak/>
        <w:t>2)</w:t>
      </w:r>
      <w:r w:rsidR="00B86ACD" w:rsidRPr="009D5A11">
        <w:t xml:space="preserve"> реализация инвестиционных проектов в области осуществления внутригородских и междугородных пассажирских перевозок, что обосновывается развитием сети автомобильных дорог местного значения;</w:t>
      </w:r>
    </w:p>
    <w:p w:rsidR="00B86ACD" w:rsidRPr="005066AE" w:rsidRDefault="00DC25BA" w:rsidP="00B86ACD">
      <w:pPr>
        <w:pStyle w:val="S"/>
      </w:pPr>
      <w:r w:rsidRPr="009D5A11">
        <w:t>3)</w:t>
      </w:r>
      <w:r w:rsidR="00B86ACD" w:rsidRPr="009D5A11">
        <w:t xml:space="preserve"> привлечение дополнительных объемов инвестиций в развитие объектов транспортной инфраструктуры, в том числе отдельных ее элементов.</w:t>
      </w:r>
    </w:p>
    <w:bookmarkEnd w:id="12"/>
    <w:p w:rsidR="007A450B" w:rsidRPr="008900B8" w:rsidRDefault="007A450B" w:rsidP="00D57D95">
      <w:pPr>
        <w:pStyle w:val="S"/>
        <w:tabs>
          <w:tab w:val="left" w:pos="6675"/>
        </w:tabs>
      </w:pPr>
    </w:p>
    <w:p w:rsidR="007A450B" w:rsidRDefault="007A450B" w:rsidP="00713956">
      <w:pPr>
        <w:pStyle w:val="S"/>
        <w:rPr>
          <w:b/>
        </w:rPr>
      </w:pPr>
      <w:r w:rsidRPr="00783D7A">
        <w:rPr>
          <w:b/>
        </w:rPr>
        <w:t>3.2 Прогноз транспортного</w:t>
      </w:r>
      <w:r w:rsidR="00CE3052" w:rsidRPr="00783D7A">
        <w:rPr>
          <w:b/>
        </w:rPr>
        <w:t xml:space="preserve"> спроса</w:t>
      </w:r>
      <w:r w:rsidRPr="00783D7A">
        <w:rPr>
          <w:b/>
        </w:rPr>
        <w:t xml:space="preserve"> городского округа </w:t>
      </w:r>
      <w:r w:rsidR="00CA0C3D">
        <w:rPr>
          <w:b/>
        </w:rPr>
        <w:t>Верхний Тагил</w:t>
      </w:r>
      <w:r w:rsidRPr="00783D7A">
        <w:rPr>
          <w:b/>
        </w:rPr>
        <w:t xml:space="preserve">, объемов и характера передвижения и перевозок грузов по видам транспорта, имеющегося на территории </w:t>
      </w:r>
      <w:r w:rsidR="00A9746A">
        <w:rPr>
          <w:b/>
        </w:rPr>
        <w:t>города</w:t>
      </w:r>
    </w:p>
    <w:p w:rsidR="00EC4321" w:rsidRDefault="00EC4321" w:rsidP="00F93451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12C6E" w:rsidRPr="009D5A11" w:rsidRDefault="00312C6E" w:rsidP="00312C6E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Планируемое развитие производственных предприятий на территории городского округа позволяет сделать вывод, что в дальнейшем не будет наблюдаться значительное увеличение транспортного спроса, объемов и характера передвижения населения</w:t>
      </w:r>
      <w:r w:rsidR="005343B3">
        <w:rPr>
          <w:rFonts w:ascii="Times New Roman" w:eastAsia="Calibri" w:hAnsi="Times New Roman" w:cs="Times New Roman"/>
          <w:sz w:val="24"/>
          <w:szCs w:val="24"/>
        </w:rPr>
        <w:t xml:space="preserve"> общественным транспортом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2C6E" w:rsidRPr="009D5A11" w:rsidRDefault="00312C6E" w:rsidP="00312C6E">
      <w:pPr>
        <w:tabs>
          <w:tab w:val="left" w:pos="1260"/>
        </w:tabs>
        <w:suppressAutoHyphens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Организация движения грузового транспорта, в основном, сохраняется: по автодорогам и вне жилых зон. В застройке, по уличной сети разрешается пропуск обслуживающего  транспорта.</w:t>
      </w:r>
    </w:p>
    <w:p w:rsidR="00312C6E" w:rsidRPr="009D5A11" w:rsidRDefault="00312C6E" w:rsidP="00312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ab/>
        <w:t>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481600" w:rsidRPr="00A543E1" w:rsidRDefault="00481600" w:rsidP="007E6A28">
      <w:pPr>
        <w:pStyle w:val="S"/>
      </w:pPr>
    </w:p>
    <w:p w:rsidR="007A450B" w:rsidRPr="001F4F40" w:rsidRDefault="007A450B" w:rsidP="007E6A28">
      <w:pPr>
        <w:pStyle w:val="S"/>
        <w:rPr>
          <w:b/>
          <w:lang w:eastAsia="ru-RU"/>
        </w:rPr>
      </w:pPr>
      <w:r w:rsidRPr="001F4F40">
        <w:rPr>
          <w:b/>
          <w:lang w:eastAsia="ru-RU"/>
        </w:rPr>
        <w:t>3.3 Прогноз развития транспортной инфраструктуры по видам транспорта, имеющегося на территориигородско</w:t>
      </w:r>
      <w:r w:rsidR="00CA0C3D">
        <w:rPr>
          <w:b/>
          <w:lang w:eastAsia="ru-RU"/>
        </w:rPr>
        <w:t>го</w:t>
      </w:r>
      <w:r w:rsidRPr="001F4F40">
        <w:rPr>
          <w:b/>
          <w:lang w:eastAsia="ru-RU"/>
        </w:rPr>
        <w:t xml:space="preserve"> округ</w:t>
      </w:r>
      <w:r w:rsidR="00CA0C3D">
        <w:rPr>
          <w:b/>
          <w:lang w:eastAsia="ru-RU"/>
        </w:rPr>
        <w:t>а</w:t>
      </w:r>
      <w:r w:rsidR="000F1477">
        <w:rPr>
          <w:b/>
          <w:lang w:eastAsia="ru-RU"/>
        </w:rPr>
        <w:t>Верхний Тагил</w:t>
      </w:r>
    </w:p>
    <w:p w:rsidR="00556AB6" w:rsidRPr="001F4F40" w:rsidRDefault="00556AB6" w:rsidP="007E6A28">
      <w:pPr>
        <w:pStyle w:val="S"/>
        <w:rPr>
          <w:bCs/>
        </w:rPr>
      </w:pPr>
    </w:p>
    <w:p w:rsidR="00D57D95" w:rsidRPr="009D5A11" w:rsidRDefault="003B365A" w:rsidP="00D57D95">
      <w:pPr>
        <w:pStyle w:val="S"/>
        <w:spacing w:line="0" w:lineRule="atLeast"/>
      </w:pPr>
      <w:r w:rsidRPr="009D5A11">
        <w:rPr>
          <w:bCs/>
        </w:rPr>
        <w:t>Прогноз развития транспортной инфраструктуры по видам транспорта выполнен на основе Генерального план</w:t>
      </w:r>
      <w:r w:rsidR="00D57D95" w:rsidRPr="009D5A11">
        <w:rPr>
          <w:bCs/>
        </w:rPr>
        <w:t>а</w:t>
      </w:r>
      <w:r w:rsidRPr="009D5A11">
        <w:rPr>
          <w:bCs/>
        </w:rPr>
        <w:t xml:space="preserve"> город</w:t>
      </w:r>
      <w:r w:rsidR="00D57D95" w:rsidRPr="009D5A11">
        <w:rPr>
          <w:bCs/>
        </w:rPr>
        <w:t>ского округа Верхний Тагил</w:t>
      </w:r>
      <w:r w:rsidR="00312C6E" w:rsidRPr="009D5A11">
        <w:rPr>
          <w:bCs/>
        </w:rPr>
        <w:t>.</w:t>
      </w:r>
    </w:p>
    <w:p w:rsidR="009E5542" w:rsidRDefault="009E5542" w:rsidP="00D57D95">
      <w:pPr>
        <w:pStyle w:val="S"/>
        <w:spacing w:line="0" w:lineRule="atLeast"/>
        <w:jc w:val="center"/>
        <w:rPr>
          <w:b/>
          <w:lang w:eastAsia="ru-RU"/>
        </w:rPr>
      </w:pP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Внешний транспорт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Автомобильный транспорт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I-II этапы: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Реконструкция существующей автостанции в г. Верхний Тагил.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Авиационный транспорт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расчетный срок: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Размещение вертолетной площадки в северной части г. Верхний Тагил;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обустройство на Вогульском пруду площадки для взлета/посадки легких гидросамолетов. 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Внутренний транспорт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Автомобильный транспорт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I-II этапы: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Строительство улиц магистрального и местного значения в новом жилом районе, расположенном в северо-восточной части г. Верхний Тагил.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расчетный срок: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Строительство автодороги местного значения, ведущей к развивающейся зоне рекреации на западном берегу Вогульского пруда;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создание новых автобусных маршрутов, соединяющих периферийные районы г. Верхний Тагил с центром города и местами приложения труда.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Трубопроводный транспорт</w:t>
      </w:r>
    </w:p>
    <w:p w:rsidR="00D57D95" w:rsidRPr="00D57D95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Генеральным планом учтено прохождение в южной части городского округа проектируемого магистрального газопровода на Шалю, предусмотренного в Схеме </w:t>
      </w:r>
      <w:r w:rsidRPr="009D5A11">
        <w:rPr>
          <w:lang w:eastAsia="ru-RU"/>
        </w:rPr>
        <w:lastRenderedPageBreak/>
        <w:t>территориального планирования Свердловской области на расчетный срок ее реализации (протяженность трассы по территории городского округа – 8,2 км).</w:t>
      </w:r>
    </w:p>
    <w:p w:rsidR="007A450B" w:rsidRDefault="007A450B" w:rsidP="00B74F5B">
      <w:pPr>
        <w:pStyle w:val="S"/>
        <w:rPr>
          <w:lang w:eastAsia="ru-RU"/>
        </w:rPr>
      </w:pPr>
      <w:r w:rsidRPr="001F4F40">
        <w:rPr>
          <w:lang w:eastAsia="ru-RU"/>
        </w:rPr>
        <w:tab/>
      </w:r>
    </w:p>
    <w:p w:rsidR="007A450B" w:rsidRPr="0082520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Прогноз развития дорожной сети</w:t>
      </w:r>
      <w:r w:rsidR="000F1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0F1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</w:t>
      </w:r>
      <w:r w:rsidR="000F1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8E5C52" w:rsidRPr="00825202" w:rsidRDefault="008E5C52" w:rsidP="002000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Центром планировочной структуры округа являются Верхнетагильский и Вогульский пруды с расположенным на их берегах городом Верхним Тагилом.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Значение основных пространственно-планировочных осей сохраняют: автодорога «г. Верхний Тагил – п. Половинный» вдоль левобережья реки Тагил (в меридиональном направлении), автодороги, соединяющие г. Верхний Тагил с Кировградом и Нейво-Рудянкой (в широтном направлении).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Город Верхний Тагил сохраняет свое значение административного, общественно-делового и промышленного центра городского округа. Генеральным планом предусматривается развитие основных инфраструктур города, строительство ряда объектов общественного назначения, размещение новых кварталов жилой застройки на свободных территориях.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Улица Ленина сохраняет свое значение в качестве главной улицы города, связывающей Западный район, где проживает большинство жителей Верхнего Тагила, с Восточным районом и промышленной зоной на южном берегу Нижнетагильского пруда.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Сохраняют свое значение в качестве основных планировочных осей: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в меридиональном направлении – ул. Чехова и ул. Маяковского, ул. Горняков и ее планировочное продолжение – ул. Д. Бедного – с выходом на юге на автодорогу по направлению на Кировград, Нейво-Рудянку, Белоречку и Новоуральск;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в широтном направлении – ул. Строительная.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Возрастает значение ул. Белинского и ее проектируемого продолжения до ул. Чехова как важной меридиональной планировочной оси, соединяющей кварталы многоэтажной жилой застройки с районами индивидуальной жилой застройки центральной и восточной частей города. </w:t>
      </w:r>
    </w:p>
    <w:p w:rsidR="007A450B" w:rsidRPr="009D5A11" w:rsidRDefault="00F86E58" w:rsidP="00F86E58">
      <w:pPr>
        <w:pStyle w:val="2"/>
        <w:keepLines w:val="0"/>
        <w:spacing w:before="0" w:line="240" w:lineRule="auto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п.Половинный.</w:t>
      </w:r>
      <w:r w:rsidRPr="009D5A1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Улицы Луговая и Минская сохраняют свое значение главных планировочных осей поселка.</w:t>
      </w:r>
    </w:p>
    <w:p w:rsidR="00F86E58" w:rsidRPr="00A37E19" w:rsidRDefault="00F86E58" w:rsidP="00572FC5">
      <w:pPr>
        <w:pStyle w:val="2"/>
        <w:keepLines w:val="0"/>
        <w:spacing w:before="0" w:line="240" w:lineRule="auto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п.Белоречка.</w:t>
      </w:r>
      <w:r w:rsidRPr="009D5A1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улица Октябрьская, являющаяся, в пределах границ поселка Белоречка, частью автодороги регионального значения, сохраняет свое значение в качестве основной планировочной оси поселка.</w:t>
      </w:r>
    </w:p>
    <w:p w:rsidR="00B74A98" w:rsidRDefault="00B74A98" w:rsidP="00B74A98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Прогноз развития улично-дорожной сети городского округа Верхний Тагил представлен в таблице №1</w:t>
      </w:r>
      <w:r w:rsidR="007A4AC1">
        <w:rPr>
          <w:lang w:eastAsia="ru-RU"/>
        </w:rPr>
        <w:t>4</w:t>
      </w:r>
      <w:r>
        <w:rPr>
          <w:lang w:eastAsia="ru-RU"/>
        </w:rPr>
        <w:t>.</w:t>
      </w:r>
    </w:p>
    <w:p w:rsidR="00FA33E6" w:rsidRPr="00B74A98" w:rsidRDefault="00FA33E6" w:rsidP="00B74A98">
      <w:pPr>
        <w:pStyle w:val="S"/>
        <w:spacing w:line="0" w:lineRule="atLeast"/>
        <w:rPr>
          <w:lang w:eastAsia="ru-RU"/>
        </w:rPr>
      </w:pPr>
    </w:p>
    <w:p w:rsidR="00FB6D07" w:rsidRPr="00B74A98" w:rsidRDefault="00FB6D07" w:rsidP="00FB6D07">
      <w:pPr>
        <w:jc w:val="right"/>
        <w:rPr>
          <w:rFonts w:ascii="Times New Roman" w:hAnsi="Times New Roman" w:cs="Times New Roman"/>
          <w:b/>
          <w:lang w:val="en-US" w:eastAsia="ru-RU"/>
        </w:rPr>
      </w:pPr>
      <w:r w:rsidRPr="00B74A98">
        <w:rPr>
          <w:rFonts w:ascii="Times New Roman" w:hAnsi="Times New Roman" w:cs="Times New Roman"/>
          <w:b/>
          <w:lang w:eastAsia="ru-RU"/>
        </w:rPr>
        <w:t>Таблица №</w:t>
      </w:r>
      <w:r w:rsidR="00B74A98" w:rsidRPr="00B74A98">
        <w:rPr>
          <w:rFonts w:ascii="Times New Roman" w:hAnsi="Times New Roman" w:cs="Times New Roman"/>
          <w:b/>
          <w:lang w:val="en-US" w:eastAsia="ru-RU"/>
        </w:rPr>
        <w:t>1</w:t>
      </w:r>
      <w:r w:rsidR="007A4AC1">
        <w:rPr>
          <w:rFonts w:ascii="Times New Roman" w:hAnsi="Times New Roman" w:cs="Times New Roman"/>
          <w:b/>
          <w:lang w:eastAsia="ru-RU"/>
        </w:rPr>
        <w:t>4</w:t>
      </w:r>
      <w:r w:rsidR="00B74A98" w:rsidRPr="00B74A98">
        <w:rPr>
          <w:rFonts w:ascii="Times New Roman" w:hAnsi="Times New Roman" w:cs="Times New Roman"/>
          <w:b/>
          <w:lang w:val="en-US" w:eastAsia="ru-RU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1815"/>
        <w:gridCol w:w="1292"/>
        <w:gridCol w:w="1039"/>
        <w:gridCol w:w="1018"/>
        <w:gridCol w:w="1061"/>
        <w:gridCol w:w="1041"/>
        <w:gridCol w:w="966"/>
        <w:gridCol w:w="1128"/>
      </w:tblGrid>
      <w:tr w:rsidR="00A57721" w:rsidRPr="00A51D17" w:rsidTr="00251549">
        <w:trPr>
          <w:trHeight w:val="766"/>
          <w:jc w:val="center"/>
        </w:trPr>
        <w:tc>
          <w:tcPr>
            <w:tcW w:w="1549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Показатели</w:t>
            </w:r>
          </w:p>
        </w:tc>
        <w:tc>
          <w:tcPr>
            <w:tcW w:w="1140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39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</w:t>
            </w:r>
            <w:r w:rsidR="00085F95" w:rsidRPr="00A51D17">
              <w:rPr>
                <w:sz w:val="24"/>
                <w:szCs w:val="24"/>
              </w:rPr>
              <w:t>8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</w:t>
            </w:r>
            <w:r w:rsidR="00085F95" w:rsidRPr="00A51D17">
              <w:rPr>
                <w:sz w:val="24"/>
                <w:szCs w:val="24"/>
              </w:rPr>
              <w:t>19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</w:t>
            </w:r>
            <w:r w:rsidR="00085F95" w:rsidRPr="00A51D17">
              <w:rPr>
                <w:sz w:val="24"/>
                <w:szCs w:val="24"/>
              </w:rPr>
              <w:t>0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</w:t>
            </w:r>
            <w:r w:rsidR="00085F95" w:rsidRPr="00A51D17">
              <w:rPr>
                <w:sz w:val="24"/>
                <w:szCs w:val="24"/>
              </w:rPr>
              <w:t>1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</w:t>
            </w:r>
            <w:r w:rsidR="00085F95" w:rsidRPr="00A51D17">
              <w:rPr>
                <w:sz w:val="24"/>
                <w:szCs w:val="24"/>
              </w:rPr>
              <w:t>2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vAlign w:val="center"/>
          </w:tcPr>
          <w:p w:rsidR="00A57721" w:rsidRPr="00A51D17" w:rsidRDefault="00085F95" w:rsidP="00740336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2023 -</w:t>
            </w:r>
            <w:r w:rsidR="00A57721" w:rsidRPr="00A51D17">
              <w:rPr>
                <w:sz w:val="24"/>
                <w:szCs w:val="24"/>
              </w:rPr>
              <w:t>203</w:t>
            </w:r>
            <w:r w:rsidR="00740336" w:rsidRPr="00A51D17">
              <w:rPr>
                <w:sz w:val="24"/>
                <w:szCs w:val="24"/>
              </w:rPr>
              <w:t>2</w:t>
            </w:r>
            <w:r w:rsidR="00A57721" w:rsidRPr="00A51D17">
              <w:rPr>
                <w:sz w:val="24"/>
                <w:szCs w:val="24"/>
              </w:rPr>
              <w:t xml:space="preserve"> год</w:t>
            </w:r>
            <w:r w:rsidR="00251549" w:rsidRPr="00A51D17">
              <w:rPr>
                <w:sz w:val="24"/>
                <w:szCs w:val="24"/>
              </w:rPr>
              <w:t>ы</w:t>
            </w:r>
          </w:p>
        </w:tc>
      </w:tr>
      <w:tr w:rsidR="003576E8" w:rsidRPr="00A51D17" w:rsidTr="00251549">
        <w:trPr>
          <w:jc w:val="center"/>
        </w:trPr>
        <w:tc>
          <w:tcPr>
            <w:tcW w:w="1549" w:type="dxa"/>
            <w:vAlign w:val="center"/>
          </w:tcPr>
          <w:p w:rsidR="003576E8" w:rsidRPr="00A51D17" w:rsidRDefault="003576E8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Протяженность улиц и дорог - всего</w:t>
            </w:r>
          </w:p>
        </w:tc>
        <w:tc>
          <w:tcPr>
            <w:tcW w:w="1140" w:type="dxa"/>
            <w:vAlign w:val="center"/>
          </w:tcPr>
          <w:p w:rsidR="003576E8" w:rsidRPr="00A51D17" w:rsidRDefault="003576E8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км</w:t>
            </w:r>
          </w:p>
        </w:tc>
        <w:tc>
          <w:tcPr>
            <w:tcW w:w="1039" w:type="dxa"/>
            <w:vAlign w:val="center"/>
          </w:tcPr>
          <w:p w:rsidR="003576E8" w:rsidRPr="00A51D17" w:rsidRDefault="003576E8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74,88</w:t>
            </w:r>
          </w:p>
        </w:tc>
        <w:tc>
          <w:tcPr>
            <w:tcW w:w="1018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74,88</w:t>
            </w:r>
          </w:p>
        </w:tc>
        <w:tc>
          <w:tcPr>
            <w:tcW w:w="1061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74,88</w:t>
            </w:r>
          </w:p>
        </w:tc>
        <w:tc>
          <w:tcPr>
            <w:tcW w:w="1041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76,18</w:t>
            </w:r>
          </w:p>
        </w:tc>
        <w:tc>
          <w:tcPr>
            <w:tcW w:w="966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76,18</w:t>
            </w:r>
          </w:p>
        </w:tc>
        <w:tc>
          <w:tcPr>
            <w:tcW w:w="1128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77,93</w:t>
            </w:r>
          </w:p>
        </w:tc>
      </w:tr>
    </w:tbl>
    <w:p w:rsidR="00A57721" w:rsidRDefault="00A57721" w:rsidP="00FB6D07">
      <w:pPr>
        <w:rPr>
          <w:highlight w:val="green"/>
          <w:lang w:eastAsia="ru-RU"/>
        </w:rPr>
      </w:pPr>
    </w:p>
    <w:p w:rsidR="00FA33E6" w:rsidRPr="00FB6D07" w:rsidRDefault="00FA33E6" w:rsidP="00FB6D07">
      <w:pPr>
        <w:rPr>
          <w:highlight w:val="green"/>
          <w:lang w:eastAsia="ru-RU"/>
        </w:rPr>
      </w:pP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Прогноз уровня автомобилизации, параметров дорожного движения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BEE" w:rsidRPr="001F4F40" w:rsidRDefault="00635BEE" w:rsidP="005E7DBB">
      <w:pPr>
        <w:pStyle w:val="S"/>
        <w:spacing w:line="0" w:lineRule="atLeast"/>
      </w:pPr>
      <w:r w:rsidRPr="009D5A11">
        <w:t>Прогноз уровня автомобилизации населения город</w:t>
      </w:r>
      <w:r w:rsidR="0013784E" w:rsidRPr="009D5A11">
        <w:t>ского округа Верхний Тагил</w:t>
      </w:r>
      <w:r w:rsidRPr="009D5A11">
        <w:t xml:space="preserve"> на период до 203</w:t>
      </w:r>
      <w:r w:rsidR="00DD467E" w:rsidRPr="009D5A11">
        <w:t>2</w:t>
      </w:r>
      <w:r w:rsidRPr="009D5A11">
        <w:t xml:space="preserve"> года </w:t>
      </w:r>
      <w:r w:rsidRPr="00085F95">
        <w:t xml:space="preserve">представлен в таблице </w:t>
      </w:r>
      <w:r w:rsidR="007A4AC1">
        <w:t>№15</w:t>
      </w:r>
      <w:r w:rsidRPr="00085F95">
        <w:t>.</w:t>
      </w:r>
    </w:p>
    <w:p w:rsidR="00DD1B99" w:rsidRDefault="00DD1B99" w:rsidP="00635BEE">
      <w:pPr>
        <w:pStyle w:val="S"/>
        <w:jc w:val="right"/>
        <w:rPr>
          <w:b/>
        </w:rPr>
      </w:pPr>
    </w:p>
    <w:p w:rsidR="00635BEE" w:rsidRPr="00085F95" w:rsidRDefault="00635BEE" w:rsidP="00635BEE">
      <w:pPr>
        <w:pStyle w:val="S"/>
        <w:jc w:val="right"/>
        <w:rPr>
          <w:b/>
        </w:rPr>
      </w:pPr>
      <w:r w:rsidRPr="00085F95">
        <w:rPr>
          <w:b/>
        </w:rPr>
        <w:lastRenderedPageBreak/>
        <w:t xml:space="preserve">Таблица </w:t>
      </w:r>
      <w:r w:rsidR="00085F95" w:rsidRPr="00085F95">
        <w:rPr>
          <w:b/>
        </w:rPr>
        <w:t>№1</w:t>
      </w:r>
      <w:r w:rsidR="007A4AC1">
        <w:rPr>
          <w:b/>
        </w:rPr>
        <w:t>5</w:t>
      </w:r>
      <w:r w:rsidRPr="00085F95">
        <w:rPr>
          <w:b/>
        </w:rPr>
        <w:t>.</w:t>
      </w:r>
    </w:p>
    <w:p w:rsidR="00635BEE" w:rsidRDefault="00635BEE" w:rsidP="00635BEE">
      <w:pPr>
        <w:pStyle w:val="S"/>
      </w:pPr>
    </w:p>
    <w:tbl>
      <w:tblPr>
        <w:tblStyle w:val="a7"/>
        <w:tblW w:w="9464" w:type="dxa"/>
        <w:jc w:val="center"/>
        <w:tblLook w:val="04A0"/>
      </w:tblPr>
      <w:tblGrid>
        <w:gridCol w:w="2115"/>
        <w:gridCol w:w="1538"/>
        <w:gridCol w:w="787"/>
        <w:gridCol w:w="848"/>
        <w:gridCol w:w="848"/>
        <w:gridCol w:w="849"/>
        <w:gridCol w:w="849"/>
        <w:gridCol w:w="849"/>
        <w:gridCol w:w="781"/>
      </w:tblGrid>
      <w:tr w:rsidR="00A37E19" w:rsidRPr="00A51D17" w:rsidTr="0067682A">
        <w:trPr>
          <w:jc w:val="center"/>
        </w:trPr>
        <w:tc>
          <w:tcPr>
            <w:tcW w:w="1798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Показатели</w:t>
            </w:r>
          </w:p>
        </w:tc>
        <w:tc>
          <w:tcPr>
            <w:tcW w:w="1318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39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2017 год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2018 год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2019 год</w:t>
            </w:r>
          </w:p>
        </w:tc>
        <w:tc>
          <w:tcPr>
            <w:tcW w:w="936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2020 год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2021 год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2022 год</w:t>
            </w:r>
          </w:p>
        </w:tc>
        <w:tc>
          <w:tcPr>
            <w:tcW w:w="829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2032 год</w:t>
            </w:r>
          </w:p>
        </w:tc>
      </w:tr>
      <w:tr w:rsidR="00A37E19" w:rsidRPr="00A51D17" w:rsidTr="0067682A">
        <w:trPr>
          <w:jc w:val="center"/>
        </w:trPr>
        <w:tc>
          <w:tcPr>
            <w:tcW w:w="1798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Обеспеченность населения индивидуальными легковыми автомобилями</w:t>
            </w:r>
          </w:p>
        </w:tc>
        <w:tc>
          <w:tcPr>
            <w:tcW w:w="1318" w:type="dxa"/>
            <w:vAlign w:val="center"/>
          </w:tcPr>
          <w:p w:rsidR="00A37E19" w:rsidRPr="00A51D17" w:rsidRDefault="00A37E19" w:rsidP="0067682A">
            <w:pPr>
              <w:pStyle w:val="af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17">
              <w:rPr>
                <w:rFonts w:ascii="Times New Roman" w:hAnsi="Times New Roman"/>
                <w:sz w:val="24"/>
                <w:szCs w:val="24"/>
              </w:rPr>
              <w:t>автомобилей на 1000 жителей</w:t>
            </w:r>
          </w:p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250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255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260</w:t>
            </w:r>
          </w:p>
        </w:tc>
        <w:tc>
          <w:tcPr>
            <w:tcW w:w="936" w:type="dxa"/>
            <w:vAlign w:val="center"/>
          </w:tcPr>
          <w:p w:rsidR="00A37E19" w:rsidRPr="00A51D17" w:rsidRDefault="00A37E19" w:rsidP="0067682A">
            <w:pPr>
              <w:pStyle w:val="af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1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270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274</w:t>
            </w:r>
          </w:p>
        </w:tc>
        <w:tc>
          <w:tcPr>
            <w:tcW w:w="829" w:type="dxa"/>
            <w:vAlign w:val="center"/>
          </w:tcPr>
          <w:p w:rsidR="00A37E19" w:rsidRPr="00A51D17" w:rsidRDefault="00A37E19" w:rsidP="0067682A">
            <w:pPr>
              <w:pStyle w:val="af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312C6E" w:rsidRPr="001F4F40" w:rsidRDefault="00312C6E" w:rsidP="00635BEE">
      <w:pPr>
        <w:pStyle w:val="S"/>
      </w:pPr>
    </w:p>
    <w:p w:rsidR="00635BEE" w:rsidRPr="009D5A11" w:rsidRDefault="00635BEE" w:rsidP="00635BEE">
      <w:pPr>
        <w:pStyle w:val="S"/>
      </w:pPr>
      <w:r w:rsidRPr="009D5A11">
        <w:t>По данному прогнозу к исходу рассматриваемого периода (203</w:t>
      </w:r>
      <w:r w:rsidR="00DD467E" w:rsidRPr="009D5A11">
        <w:t>2</w:t>
      </w:r>
      <w:r w:rsidRPr="009D5A11">
        <w:t xml:space="preserve"> год) уровень автомобилизации г</w:t>
      </w:r>
      <w:r w:rsidR="00662771" w:rsidRPr="009D5A11">
        <w:t>ородского округа увеличится до 320</w:t>
      </w:r>
      <w:r w:rsidRPr="009D5A11">
        <w:t xml:space="preserve"> автомобилей на 1000 человек.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поток насыщения, установивши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интервал убытия очереди автомобилей, коэффициент загрузки полосы движени</w:t>
      </w:r>
      <w:r w:rsidR="00C10A06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город</w:t>
      </w:r>
      <w:r w:rsidR="007F52D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округе Верхний Тагил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срок прогнозируетсяизменение параметров дорожного движения.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плотности улично-дорожной сети зависит от изменения плотности рабочих мест и средних пассажиропотоков в автобусах.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полученному прогнозу среднее арифметическое значение плотности улично-дорожной сети с 201</w:t>
      </w:r>
      <w:r w:rsidR="001118FC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="003F4667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467E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меняется. Это означает, что ожидаетсярост автомобильных потоков</w:t>
      </w:r>
      <w:r w:rsidR="008163D4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25%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возникает потребность в увеличении плотности и качества улично-дорожной сети.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Прогноз показателей</w:t>
      </w:r>
      <w:r w:rsidR="003A0812"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</w:t>
      </w: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мероприятий, направленных</w:t>
      </w:r>
      <w:r w:rsidR="00B26E42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уровня аварийност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E42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транспортно-эксплуатационного состояния автомобильных дорог местного значения, ожидается:</w:t>
      </w:r>
    </w:p>
    <w:p w:rsidR="007A450B" w:rsidRPr="009D5A11" w:rsidRDefault="00025F90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минимизация дорожно-транспортных происшествий на территории 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Верхний Тагил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9D5A11" w:rsidRDefault="00025F90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организации движения транспорта и пешеходов в 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городской округ Верхний Тагил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DB3" w:rsidRDefault="005A0DB3" w:rsidP="00481D4F">
      <w:pPr>
        <w:pStyle w:val="S"/>
        <w:ind w:firstLine="708"/>
      </w:pPr>
      <w:r w:rsidRPr="009D5A11">
        <w:t>В период с 201</w:t>
      </w:r>
      <w:r w:rsidR="00197128" w:rsidRPr="009D5A11">
        <w:t>6</w:t>
      </w:r>
      <w:r w:rsidRPr="009D5A11">
        <w:t xml:space="preserve"> по 201</w:t>
      </w:r>
      <w:r w:rsidR="00197128" w:rsidRPr="009D5A11">
        <w:t>7</w:t>
      </w:r>
      <w:r w:rsidRPr="009D5A11">
        <w:t xml:space="preserve"> год снижени</w:t>
      </w:r>
      <w:r w:rsidR="00183F09" w:rsidRPr="009D5A11">
        <w:t>е</w:t>
      </w:r>
      <w:r w:rsidRPr="009D5A11">
        <w:t xml:space="preserve"> количества регистрируемых ДТП </w:t>
      </w:r>
      <w:r w:rsidR="00183F09" w:rsidRPr="009D5A11">
        <w:t>имеет тенденцию на снижение</w:t>
      </w:r>
      <w:r w:rsidRPr="009D5A11">
        <w:t xml:space="preserve">. В случае сохранения данного тренда с учетом предлагаемых Программой мероприятий по снижению аварийности на </w:t>
      </w:r>
      <w:r w:rsidR="00233F6C" w:rsidRPr="009D5A11">
        <w:t>улично-дорожной сети</w:t>
      </w:r>
      <w:r w:rsidR="00183F09" w:rsidRPr="009D5A11">
        <w:t>городского округа Верхний Тагил</w:t>
      </w:r>
      <w:r w:rsidRPr="009D5A11">
        <w:t xml:space="preserve"> к 203</w:t>
      </w:r>
      <w:r w:rsidR="00197128" w:rsidRPr="009D5A11">
        <w:t>2</w:t>
      </w:r>
      <w:r w:rsidRPr="009D5A11">
        <w:t xml:space="preserve"> году количество регистрируемых ДТП составит </w:t>
      </w:r>
      <w:r w:rsidR="00183F09" w:rsidRPr="009D5A11">
        <w:t>18</w:t>
      </w:r>
      <w:r w:rsidR="0071383C" w:rsidRPr="009D5A11">
        <w:t xml:space="preserve"> ДТП в год, Также необходимо учитывать прогноз на увеличение уровня автомобилизации на территории муниципального образования.</w:t>
      </w:r>
      <w:r w:rsidRPr="009D5A11">
        <w:t xml:space="preserve"> Прогноз показателей безопасности дорожного движения в </w:t>
      </w:r>
      <w:r w:rsidR="00183F09" w:rsidRPr="009D5A11">
        <w:t>городском округе Верхний Тагил</w:t>
      </w:r>
      <w:r w:rsidRPr="009D5A11">
        <w:t xml:space="preserve"> на период </w:t>
      </w:r>
      <w:r w:rsidR="00481D4F" w:rsidRPr="009D5A11">
        <w:t>201</w:t>
      </w:r>
      <w:r w:rsidR="00183F09" w:rsidRPr="009D5A11">
        <w:t>8</w:t>
      </w:r>
      <w:r w:rsidR="00481D4F" w:rsidRPr="009D5A11">
        <w:t xml:space="preserve">-2032 гг. </w:t>
      </w:r>
      <w:r w:rsidRPr="00085F95">
        <w:t xml:space="preserve">представлен в таблице </w:t>
      </w:r>
      <w:r w:rsidR="006231B5" w:rsidRPr="00085F95">
        <w:t xml:space="preserve">№ </w:t>
      </w:r>
      <w:r w:rsidR="00085F95" w:rsidRPr="00085F95">
        <w:t>1</w:t>
      </w:r>
      <w:r w:rsidR="007A4AC1">
        <w:t>6</w:t>
      </w:r>
      <w:r w:rsidRPr="00085F95">
        <w:t>.</w:t>
      </w:r>
    </w:p>
    <w:p w:rsidR="00FA33E6" w:rsidRDefault="00FA33E6" w:rsidP="00481D4F">
      <w:pPr>
        <w:pStyle w:val="S"/>
        <w:ind w:firstLine="708"/>
      </w:pPr>
    </w:p>
    <w:p w:rsidR="00FA33E6" w:rsidRDefault="00FA33E6" w:rsidP="00481D4F">
      <w:pPr>
        <w:pStyle w:val="S"/>
        <w:ind w:firstLine="708"/>
      </w:pPr>
    </w:p>
    <w:p w:rsidR="00FA33E6" w:rsidRDefault="00FA33E6" w:rsidP="00481D4F">
      <w:pPr>
        <w:pStyle w:val="S"/>
        <w:ind w:firstLine="708"/>
      </w:pPr>
    </w:p>
    <w:p w:rsidR="00FA33E6" w:rsidRDefault="00FA33E6" w:rsidP="00481D4F">
      <w:pPr>
        <w:pStyle w:val="S"/>
        <w:ind w:firstLine="708"/>
      </w:pPr>
    </w:p>
    <w:p w:rsidR="00FA33E6" w:rsidRDefault="00FA33E6" w:rsidP="00481D4F">
      <w:pPr>
        <w:pStyle w:val="S"/>
        <w:ind w:firstLine="708"/>
      </w:pPr>
    </w:p>
    <w:p w:rsidR="00FA33E6" w:rsidRPr="00D717EB" w:rsidRDefault="00FA33E6" w:rsidP="00481D4F">
      <w:pPr>
        <w:pStyle w:val="S"/>
        <w:ind w:firstLine="708"/>
      </w:pPr>
    </w:p>
    <w:p w:rsidR="00A73059" w:rsidRPr="00085F95" w:rsidRDefault="005A0DB3" w:rsidP="00481D4F">
      <w:pPr>
        <w:pStyle w:val="S"/>
        <w:jc w:val="right"/>
        <w:rPr>
          <w:b/>
        </w:rPr>
      </w:pPr>
      <w:r w:rsidRPr="00085F95">
        <w:rPr>
          <w:b/>
        </w:rPr>
        <w:lastRenderedPageBreak/>
        <w:t xml:space="preserve">Таблица </w:t>
      </w:r>
      <w:r w:rsidR="00481D4F" w:rsidRPr="00085F95">
        <w:rPr>
          <w:b/>
        </w:rPr>
        <w:t xml:space="preserve">№ </w:t>
      </w:r>
      <w:r w:rsidR="007A4AC1">
        <w:rPr>
          <w:b/>
        </w:rPr>
        <w:t>16</w:t>
      </w:r>
      <w:r w:rsidR="00481D4F" w:rsidRPr="00085F95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1117"/>
        <w:gridCol w:w="1118"/>
        <w:gridCol w:w="1118"/>
        <w:gridCol w:w="1118"/>
        <w:gridCol w:w="1118"/>
        <w:gridCol w:w="1119"/>
        <w:gridCol w:w="955"/>
      </w:tblGrid>
      <w:tr w:rsidR="00197128" w:rsidRPr="009D5A11" w:rsidTr="00FA33E6">
        <w:trPr>
          <w:trHeight w:val="566"/>
          <w:jc w:val="center"/>
        </w:trPr>
        <w:tc>
          <w:tcPr>
            <w:tcW w:w="1909" w:type="dxa"/>
            <w:vAlign w:val="center"/>
          </w:tcPr>
          <w:p w:rsidR="00197128" w:rsidRPr="009D5A11" w:rsidRDefault="00CC175D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Год</w:t>
            </w:r>
          </w:p>
        </w:tc>
        <w:tc>
          <w:tcPr>
            <w:tcW w:w="1187" w:type="dxa"/>
          </w:tcPr>
          <w:p w:rsidR="00197128" w:rsidRPr="009D5A11" w:rsidRDefault="00197128" w:rsidP="00183F09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201</w:t>
            </w:r>
            <w:r w:rsidR="00183F09" w:rsidRPr="009D5A11">
              <w:rPr>
                <w:bCs/>
                <w:sz w:val="24"/>
              </w:rPr>
              <w:t>7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2018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2019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2020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2021</w:t>
            </w:r>
          </w:p>
        </w:tc>
        <w:tc>
          <w:tcPr>
            <w:tcW w:w="1188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2022</w:t>
            </w:r>
          </w:p>
        </w:tc>
        <w:tc>
          <w:tcPr>
            <w:tcW w:w="99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2032</w:t>
            </w:r>
          </w:p>
        </w:tc>
      </w:tr>
      <w:tr w:rsidR="00197128" w:rsidRPr="009D5A11" w:rsidTr="00197128">
        <w:trPr>
          <w:jc w:val="center"/>
        </w:trPr>
        <w:tc>
          <w:tcPr>
            <w:tcW w:w="1909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bookmarkStart w:id="14" w:name="_Hlk472269304"/>
            <w:r w:rsidRPr="009D5A11">
              <w:rPr>
                <w:bCs/>
                <w:sz w:val="24"/>
              </w:rPr>
              <w:t>Количество регистрируемых ДТП, ДТП/год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 w:rsidRPr="009D5A11">
              <w:rPr>
                <w:sz w:val="24"/>
              </w:rPr>
              <w:t>43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38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35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32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29</w:t>
            </w:r>
          </w:p>
        </w:tc>
        <w:tc>
          <w:tcPr>
            <w:tcW w:w="1188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26</w:t>
            </w:r>
          </w:p>
        </w:tc>
        <w:tc>
          <w:tcPr>
            <w:tcW w:w="997" w:type="dxa"/>
            <w:vAlign w:val="center"/>
          </w:tcPr>
          <w:p w:rsidR="00197128" w:rsidRPr="009D5A11" w:rsidRDefault="00183F09" w:rsidP="00183F09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18</w:t>
            </w:r>
          </w:p>
        </w:tc>
      </w:tr>
      <w:bookmarkEnd w:id="14"/>
    </w:tbl>
    <w:p w:rsidR="00FA33E6" w:rsidRDefault="00FA33E6" w:rsidP="00B7095A">
      <w:pPr>
        <w:pStyle w:val="S"/>
        <w:rPr>
          <w:rFonts w:eastAsia="SimSun"/>
        </w:rPr>
      </w:pPr>
    </w:p>
    <w:p w:rsidR="00B7095A" w:rsidRPr="00D717EB" w:rsidRDefault="00B7095A" w:rsidP="00B7095A">
      <w:pPr>
        <w:pStyle w:val="S"/>
        <w:rPr>
          <w:rFonts w:eastAsia="SimSun"/>
        </w:rPr>
      </w:pPr>
      <w:r w:rsidRPr="009D5A11">
        <w:rPr>
          <w:rFonts w:eastAsia="SimSun"/>
        </w:rPr>
        <w:t>В целях профилактики дорожно-транспортного травматизма и</w:t>
      </w:r>
      <w:r w:rsidR="00233F6C" w:rsidRPr="009D5A11">
        <w:rPr>
          <w:rFonts w:eastAsia="SimSun"/>
        </w:rPr>
        <w:t>,</w:t>
      </w:r>
      <w:r w:rsidRPr="009D5A11">
        <w:rPr>
          <w:rFonts w:eastAsia="SimSun"/>
        </w:rPr>
        <w:t xml:space="preserve"> прежде всего</w:t>
      </w:r>
      <w:r w:rsidR="00233F6C" w:rsidRPr="009D5A11">
        <w:rPr>
          <w:rFonts w:eastAsia="SimSun"/>
        </w:rPr>
        <w:t>,</w:t>
      </w:r>
      <w:r w:rsidRPr="009D5A11">
        <w:rPr>
          <w:rFonts w:eastAsia="SimSun"/>
        </w:rPr>
        <w:t xml:space="preserve"> детского</w:t>
      </w:r>
      <w:r w:rsidR="00233F6C" w:rsidRPr="009D5A11">
        <w:rPr>
          <w:rFonts w:eastAsia="SimSun"/>
        </w:rPr>
        <w:t>,</w:t>
      </w:r>
      <w:r w:rsidRPr="009D5A11">
        <w:rPr>
          <w:rFonts w:eastAsia="SimSun"/>
        </w:rPr>
        <w:t xml:space="preserve"> личным составом </w:t>
      </w:r>
      <w:r w:rsidR="00233F6C" w:rsidRPr="009D5A11">
        <w:rPr>
          <w:rFonts w:eastAsia="SimSun"/>
        </w:rPr>
        <w:t xml:space="preserve">ОГИБДД ОМВД России по </w:t>
      </w:r>
      <w:r w:rsidR="00183F09" w:rsidRPr="009D5A11">
        <w:rPr>
          <w:rFonts w:eastAsia="SimSun"/>
        </w:rPr>
        <w:t>городскому округу Верхний Тагил</w:t>
      </w:r>
      <w:r w:rsidR="007561EB" w:rsidRPr="009D5A11">
        <w:rPr>
          <w:rFonts w:eastAsia="SimSun"/>
        </w:rPr>
        <w:t xml:space="preserve"> совместно </w:t>
      </w:r>
      <w:r w:rsidR="00183F09" w:rsidRPr="009D5A11">
        <w:rPr>
          <w:rFonts w:eastAsia="SimSun"/>
        </w:rPr>
        <w:t xml:space="preserve">с Администрацией муниципального образования городской округ Верхний Тагилнеобходимо </w:t>
      </w:r>
      <w:r w:rsidRPr="009D5A11">
        <w:rPr>
          <w:rFonts w:eastAsia="SimSun"/>
        </w:rPr>
        <w:t>проводит</w:t>
      </w:r>
      <w:r w:rsidR="00183F09" w:rsidRPr="009D5A11">
        <w:rPr>
          <w:rFonts w:eastAsia="SimSun"/>
        </w:rPr>
        <w:t>ь</w:t>
      </w:r>
      <w:r w:rsidRPr="009D5A11">
        <w:rPr>
          <w:rFonts w:eastAsia="SimSun"/>
        </w:rPr>
        <w:t xml:space="preserve"> необходим</w:t>
      </w:r>
      <w:r w:rsidR="00183F09" w:rsidRPr="009D5A11">
        <w:rPr>
          <w:rFonts w:eastAsia="SimSun"/>
        </w:rPr>
        <w:t>ую</w:t>
      </w:r>
      <w:r w:rsidRPr="009D5A11">
        <w:rPr>
          <w:rFonts w:eastAsia="SimSun"/>
        </w:rPr>
        <w:t xml:space="preserve"> работ</w:t>
      </w:r>
      <w:r w:rsidR="00183F09" w:rsidRPr="009D5A11">
        <w:rPr>
          <w:rFonts w:eastAsia="SimSun"/>
        </w:rPr>
        <w:t>у</w:t>
      </w:r>
      <w:r w:rsidRPr="009D5A11">
        <w:rPr>
          <w:rFonts w:eastAsia="SimSun"/>
        </w:rPr>
        <w:t xml:space="preserve"> в образовательны</w:t>
      </w:r>
      <w:r w:rsidR="00183F09" w:rsidRPr="009D5A11">
        <w:rPr>
          <w:rFonts w:eastAsia="SimSun"/>
        </w:rPr>
        <w:t>х</w:t>
      </w:r>
      <w:r w:rsidRPr="009D5A11">
        <w:rPr>
          <w:rFonts w:eastAsia="SimSun"/>
        </w:rPr>
        <w:t xml:space="preserve"> учреждения</w:t>
      </w:r>
      <w:r w:rsidR="00183F09" w:rsidRPr="009D5A11">
        <w:rPr>
          <w:rFonts w:eastAsia="SimSun"/>
        </w:rPr>
        <w:t>х</w:t>
      </w:r>
      <w:r w:rsidRPr="009D5A11">
        <w:rPr>
          <w:rFonts w:eastAsia="SimSun"/>
        </w:rPr>
        <w:t>, в том числе организов</w:t>
      </w:r>
      <w:r w:rsidR="00183F09" w:rsidRPr="009D5A11">
        <w:rPr>
          <w:rFonts w:eastAsia="SimSun"/>
        </w:rPr>
        <w:t>ывать</w:t>
      </w:r>
      <w:r w:rsidRPr="009D5A11">
        <w:rPr>
          <w:rFonts w:eastAsia="SimSun"/>
        </w:rPr>
        <w:t xml:space="preserve"> занятия в образовательных учреждениях и беседы на общешкольных родительских собраниях, беседы с водительским составом автотранспортных предприятий. Организов</w:t>
      </w:r>
      <w:r w:rsidR="00183F09" w:rsidRPr="009D5A11">
        <w:rPr>
          <w:rFonts w:eastAsia="SimSun"/>
        </w:rPr>
        <w:t>ывать</w:t>
      </w:r>
      <w:r w:rsidRPr="009D5A11">
        <w:rPr>
          <w:rFonts w:eastAsia="SimSun"/>
        </w:rPr>
        <w:t xml:space="preserve"> работ</w:t>
      </w:r>
      <w:r w:rsidR="00183F09" w:rsidRPr="009D5A11">
        <w:rPr>
          <w:rFonts w:eastAsia="SimSun"/>
        </w:rPr>
        <w:t>у</w:t>
      </w:r>
      <w:r w:rsidRPr="009D5A11">
        <w:rPr>
          <w:rFonts w:eastAsia="SimSun"/>
        </w:rPr>
        <w:t xml:space="preserve"> со средствами массовой информации, размещат</w:t>
      </w:r>
      <w:r w:rsidR="00183F09" w:rsidRPr="009D5A11">
        <w:rPr>
          <w:rFonts w:eastAsia="SimSun"/>
        </w:rPr>
        <w:t>ь</w:t>
      </w:r>
      <w:r w:rsidRPr="009D5A11">
        <w:rPr>
          <w:rFonts w:eastAsia="SimSun"/>
        </w:rPr>
        <w:t xml:space="preserve"> заметки в газетах, провод</w:t>
      </w:r>
      <w:r w:rsidR="00183F09" w:rsidRPr="009D5A11">
        <w:rPr>
          <w:rFonts w:eastAsia="SimSun"/>
        </w:rPr>
        <w:t>ить</w:t>
      </w:r>
      <w:r w:rsidRPr="009D5A11">
        <w:rPr>
          <w:rFonts w:eastAsia="SimSun"/>
        </w:rPr>
        <w:t xml:space="preserve"> выступления на радио и по телевидению, размеща</w:t>
      </w:r>
      <w:r w:rsidR="00183F09" w:rsidRPr="009D5A11">
        <w:rPr>
          <w:rFonts w:eastAsia="SimSun"/>
        </w:rPr>
        <w:t>ть</w:t>
      </w:r>
      <w:r w:rsidRPr="009D5A11">
        <w:rPr>
          <w:rFonts w:eastAsia="SimSun"/>
        </w:rPr>
        <w:t xml:space="preserve"> информация на сайтах в </w:t>
      </w:r>
      <w:r w:rsidR="00233F6C" w:rsidRPr="009D5A11">
        <w:rPr>
          <w:rFonts w:eastAsia="SimSun"/>
        </w:rPr>
        <w:t>информационно-телекоммуникационной сети «И</w:t>
      </w:r>
      <w:r w:rsidRPr="009D5A11">
        <w:rPr>
          <w:rFonts w:eastAsia="SimSun"/>
        </w:rPr>
        <w:t>нтернет</w:t>
      </w:r>
      <w:r w:rsidR="00233F6C" w:rsidRPr="009D5A11">
        <w:rPr>
          <w:rFonts w:eastAsia="SimSun"/>
        </w:rPr>
        <w:t>»</w:t>
      </w:r>
      <w:r w:rsidRPr="009D5A11">
        <w:rPr>
          <w:rFonts w:eastAsia="SimSun"/>
        </w:rPr>
        <w:t>.</w:t>
      </w:r>
    </w:p>
    <w:p w:rsidR="00B7095A" w:rsidRPr="00D717EB" w:rsidRDefault="00B7095A" w:rsidP="00B7095A">
      <w:pPr>
        <w:pStyle w:val="S"/>
        <w:rPr>
          <w:b/>
          <w:lang w:eastAsia="ru-RU"/>
        </w:rPr>
      </w:pPr>
    </w:p>
    <w:p w:rsidR="007A450B" w:rsidRPr="0029628A" w:rsidRDefault="007A450B" w:rsidP="000F3EB0">
      <w:pPr>
        <w:pStyle w:val="S"/>
        <w:rPr>
          <w:b/>
          <w:lang w:eastAsia="ru-RU"/>
        </w:rPr>
      </w:pPr>
      <w:r w:rsidRPr="0029628A">
        <w:rPr>
          <w:b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</w:p>
    <w:p w:rsidR="007A450B" w:rsidRPr="0029628A" w:rsidRDefault="007A450B" w:rsidP="000F3EB0">
      <w:pPr>
        <w:pStyle w:val="S"/>
        <w:rPr>
          <w:b/>
          <w:lang w:eastAsia="ru-RU"/>
        </w:rPr>
      </w:pPr>
    </w:p>
    <w:p w:rsidR="007A450B" w:rsidRPr="009D5A11" w:rsidRDefault="007A450B" w:rsidP="000F3EB0">
      <w:pPr>
        <w:pStyle w:val="S"/>
        <w:rPr>
          <w:lang w:eastAsia="ru-RU"/>
        </w:rPr>
      </w:pPr>
      <w:r w:rsidRPr="009D5A11">
        <w:rPr>
          <w:lang w:eastAsia="ru-RU"/>
        </w:rPr>
        <w:t>Задачами транспортной инфраструктуры в области снижения вредного воздействия транспорта на окружающую среду</w:t>
      </w:r>
      <w:r w:rsidR="00233F6C" w:rsidRPr="009D5A11">
        <w:rPr>
          <w:lang w:eastAsia="ru-RU"/>
        </w:rPr>
        <w:t xml:space="preserve"> и здоровье населения </w:t>
      </w:r>
      <w:r w:rsidRPr="009D5A11">
        <w:rPr>
          <w:lang w:eastAsia="ru-RU"/>
        </w:rPr>
        <w:t>являются: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перехода транспортных средств на экологически чистые виды топлива. 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снижения вредного воздействия транспорта на окружающую среду</w:t>
      </w:r>
      <w:r w:rsidR="00233F6C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населения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возникающих ущербов необходимо: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вредное воздействие транспорта на здоровье человека за счет применения экологически безопасных видов транспортных средств;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 – сжатом и сжиженном газе.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снижения негативного воздействия транспортно-дорожного комплекса на окружающую среду </w:t>
      </w:r>
      <w:r w:rsidR="00233F6C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населения 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</w:t>
      </w:r>
      <w:r w:rsidR="00CB3D73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города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защиты окружающей среды от вредных воздействий, включая применение искусственных и растительных барьеров вдоль </w:t>
      </w:r>
      <w:r w:rsidR="00CB3D73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уровня шумового воздействия и загрязнения прилегающих территорий.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задачей в этой области является сокращение объемов выбросов</w:t>
      </w:r>
      <w:r w:rsidR="0033034F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выхлопных газов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средств,</w:t>
      </w:r>
      <w:r w:rsidR="00E46981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отходов при строительстве, реконструкции, ремонте и содержании автомобильных дорог.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Укрупненная оценка принципиальных вариантов развития транспортной инфраструктуры городского округа </w:t>
      </w:r>
      <w:r w:rsidR="0035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5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принципиальных вариантов развития транспортной инфраструктуры город</w:t>
      </w:r>
      <w:r w:rsidR="0015218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</w:t>
      </w:r>
      <w:r w:rsidR="00F354F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92D58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58" w:rsidRPr="009D5A11" w:rsidRDefault="00892D58" w:rsidP="007515BE">
      <w:pPr>
        <w:pStyle w:val="S"/>
      </w:pPr>
      <w:r w:rsidRPr="009D5A11">
        <w:t xml:space="preserve">Прогноз социально-экономического развития муниципального образования </w:t>
      </w:r>
      <w:r w:rsidR="00152189" w:rsidRPr="009D5A11">
        <w:t xml:space="preserve">городской округ Верхний Тагил </w:t>
      </w:r>
      <w:r w:rsidRPr="009D5A11">
        <w:t xml:space="preserve">разработан в составе трех основных вариантов – базового, консервативного и целевого. </w:t>
      </w:r>
    </w:p>
    <w:p w:rsidR="00892D58" w:rsidRPr="009D5A11" w:rsidRDefault="00892D58" w:rsidP="007515BE">
      <w:pPr>
        <w:pStyle w:val="S"/>
        <w:rPr>
          <w:rFonts w:eastAsia="Calibri"/>
        </w:rPr>
      </w:pPr>
      <w:r w:rsidRPr="009D5A11">
        <w:rPr>
          <w:rFonts w:eastAsia="Calibri"/>
        </w:rPr>
        <w:t xml:space="preserve">Консервативный вариант прогноза разрабатывается на основе консервативных оценок темпов экономического роста с учетом существенного ухудшения </w:t>
      </w:r>
      <w:r w:rsidR="00152189" w:rsidRPr="009D5A11">
        <w:rPr>
          <w:rFonts w:eastAsia="Calibri"/>
        </w:rPr>
        <w:t>э</w:t>
      </w:r>
      <w:r w:rsidRPr="009D5A11">
        <w:rPr>
          <w:rFonts w:eastAsia="Calibri"/>
        </w:rPr>
        <w:t>кономических и иных условий.</w:t>
      </w:r>
    </w:p>
    <w:p w:rsidR="00892D58" w:rsidRPr="009D5A11" w:rsidRDefault="00892D58" w:rsidP="007515BE">
      <w:pPr>
        <w:pStyle w:val="S"/>
        <w:rPr>
          <w:rFonts w:eastAsia="Calibri"/>
        </w:rPr>
      </w:pPr>
      <w:r w:rsidRPr="009D5A11">
        <w:rPr>
          <w:rFonts w:eastAsia="Calibri"/>
        </w:rPr>
        <w:t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892D58" w:rsidRPr="009D5A11" w:rsidRDefault="00892D58" w:rsidP="007515BE">
      <w:pPr>
        <w:pStyle w:val="S"/>
      </w:pPr>
      <w:r w:rsidRPr="009D5A11">
        <w:t xml:space="preserve">Целевой вариант прогноза ориентирован на достижение целевых показателей социально-экономического развития и решение задач стратегического планирования, предполагает устойчивый рост экономики муниципального образования. Предполагает реализацию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экономики. </w:t>
      </w:r>
    </w:p>
    <w:p w:rsidR="00792400" w:rsidRPr="009D5A11" w:rsidRDefault="007A450B" w:rsidP="004F6493">
      <w:pPr>
        <w:pStyle w:val="S"/>
        <w:rPr>
          <w:rFonts w:eastAsia="Calibri"/>
        </w:rPr>
      </w:pPr>
      <w:r w:rsidRPr="009D5A11">
        <w:rPr>
          <w:lang w:eastAsia="ru-RU"/>
        </w:rPr>
        <w:t>При разработке сценари</w:t>
      </w:r>
      <w:r w:rsidR="004F6493" w:rsidRPr="009D5A11">
        <w:rPr>
          <w:lang w:eastAsia="ru-RU"/>
        </w:rPr>
        <w:t>я</w:t>
      </w:r>
      <w:r w:rsidRPr="009D5A11">
        <w:rPr>
          <w:lang w:eastAsia="ru-RU"/>
        </w:rPr>
        <w:t xml:space="preserve"> развития транспортного комплекса </w:t>
      </w:r>
      <w:r w:rsidR="004F6493" w:rsidRPr="009D5A11">
        <w:rPr>
          <w:lang w:eastAsia="ru-RU"/>
        </w:rPr>
        <w:t>за основу взят б</w:t>
      </w:r>
      <w:r w:rsidR="004F6493" w:rsidRPr="009D5A11">
        <w:rPr>
          <w:rFonts w:eastAsia="Calibri"/>
        </w:rPr>
        <w:t>азовый вариант прогноза, который предполагает</w:t>
      </w:r>
      <w:r w:rsidR="00792400" w:rsidRPr="009D5A11">
        <w:rPr>
          <w:rFonts w:eastAsia="Calibri"/>
        </w:rPr>
        <w:t>:</w:t>
      </w:r>
    </w:p>
    <w:p w:rsidR="00792400" w:rsidRPr="009D5A11" w:rsidRDefault="00233F6C" w:rsidP="00792400">
      <w:pPr>
        <w:pStyle w:val="S"/>
        <w:ind w:firstLine="0"/>
        <w:rPr>
          <w:lang w:eastAsia="ru-RU"/>
        </w:rPr>
      </w:pPr>
      <w:r w:rsidRPr="009D5A11">
        <w:rPr>
          <w:rFonts w:eastAsia="Calibri"/>
        </w:rPr>
        <w:t>1)</w:t>
      </w:r>
      <w:r w:rsidR="00792400" w:rsidRPr="009D5A11">
        <w:rPr>
          <w:rFonts w:eastAsia="Calibri"/>
        </w:rPr>
        <w:t xml:space="preserve"> увеличениеп</w:t>
      </w:r>
      <w:r w:rsidR="00792400" w:rsidRPr="009D5A11">
        <w:rPr>
          <w:lang w:eastAsia="ru-RU"/>
        </w:rPr>
        <w:t>ротяженности автомобильных дорог общего пользования с твердым покрытием (местного значения);</w:t>
      </w:r>
    </w:p>
    <w:p w:rsidR="00792400" w:rsidRPr="009D5A11" w:rsidRDefault="00233F6C" w:rsidP="00792400">
      <w:pPr>
        <w:pStyle w:val="S"/>
        <w:ind w:firstLine="0"/>
        <w:rPr>
          <w:lang w:eastAsia="ru-RU"/>
        </w:rPr>
      </w:pPr>
      <w:r w:rsidRPr="009D5A11">
        <w:rPr>
          <w:lang w:eastAsia="ru-RU"/>
        </w:rPr>
        <w:t>2)</w:t>
      </w:r>
      <w:r w:rsidR="00792400" w:rsidRPr="009D5A11">
        <w:rPr>
          <w:lang w:eastAsia="ru-RU"/>
        </w:rPr>
        <w:t xml:space="preserve"> увеличение плотности автомобильных дорог общего пользования с твердым покрытием;</w:t>
      </w:r>
    </w:p>
    <w:p w:rsidR="00792400" w:rsidRPr="0029628A" w:rsidRDefault="00233F6C" w:rsidP="00792400">
      <w:pPr>
        <w:pStyle w:val="S"/>
        <w:ind w:firstLine="0"/>
        <w:rPr>
          <w:lang w:eastAsia="ru-RU"/>
        </w:rPr>
      </w:pPr>
      <w:r w:rsidRPr="009D5A11">
        <w:rPr>
          <w:lang w:eastAsia="ru-RU"/>
        </w:rPr>
        <w:t>3)</w:t>
      </w:r>
      <w:r w:rsidR="00792400" w:rsidRPr="009D5A11">
        <w:rPr>
          <w:lang w:eastAsia="ru-RU"/>
        </w:rPr>
        <w:t xml:space="preserve"> повышение удельного веса автомобильных дорог с твердым покрытием в общей протяженности автомобильных дорог общего пользования.</w:t>
      </w:r>
    </w:p>
    <w:p w:rsidR="00085F95" w:rsidRDefault="00085F95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Перечень мероприятий по проектированию, строительству, реконструкции объектов транспортной инфраструктуры городского округа </w:t>
      </w:r>
      <w:r w:rsidR="00A2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развития системы транспортной инфраструктуры </w:t>
      </w:r>
      <w:r w:rsidR="00CF64AE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мероприятий на конкретном объекте детализируется после разработки проектно-сметной документации.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Источниками финансирования мероприятий Программы являются средства</w:t>
      </w:r>
      <w:r w:rsidR="00233F6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бюджета,</w:t>
      </w:r>
      <w:r w:rsidR="00AC14B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</w:t>
      </w:r>
      <w:r w:rsidR="00AC14B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внебюджетные средства.</w:t>
      </w:r>
    </w:p>
    <w:p w:rsidR="008D2740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 реализации Программы включает в себя систему мероприятий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строительству, реконструкции,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в 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округе Верхний Тагил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движения;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транс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обслуживания населения;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попроектированию и строительству велосипедных дорожек;</w:t>
      </w:r>
    </w:p>
    <w:p w:rsidR="00AB02C6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и строительству </w:t>
      </w:r>
      <w:r w:rsidR="008D2740" w:rsidRPr="00B82964">
        <w:rPr>
          <w:rFonts w:ascii="Times New Roman" w:hAnsi="Times New Roman" w:cs="Times New Roman"/>
          <w:sz w:val="24"/>
          <w:szCs w:val="24"/>
        </w:rPr>
        <w:t>тротуаров и пешеходных переходов в соответстви</w:t>
      </w:r>
      <w:r w:rsidRPr="00B82964">
        <w:rPr>
          <w:rFonts w:ascii="Times New Roman" w:hAnsi="Times New Roman" w:cs="Times New Roman"/>
          <w:sz w:val="24"/>
          <w:szCs w:val="24"/>
        </w:rPr>
        <w:t>и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с</w:t>
      </w:r>
      <w:r w:rsidRPr="00B82964">
        <w:rPr>
          <w:rFonts w:ascii="Times New Roman" w:hAnsi="Times New Roman" w:cs="Times New Roman"/>
          <w:sz w:val="24"/>
          <w:szCs w:val="24"/>
        </w:rPr>
        <w:t>о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AB02C6" w:rsidRPr="00B82964">
        <w:rPr>
          <w:rFonts w:ascii="Times New Roman" w:hAnsi="Times New Roman" w:cs="Times New Roman"/>
          <w:sz w:val="24"/>
          <w:szCs w:val="24"/>
        </w:rPr>
        <w:t>ми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норм</w:t>
      </w:r>
      <w:r w:rsidR="00AB02C6" w:rsidRPr="00B82964">
        <w:rPr>
          <w:rFonts w:ascii="Times New Roman" w:hAnsi="Times New Roman" w:cs="Times New Roman"/>
          <w:sz w:val="24"/>
          <w:szCs w:val="24"/>
        </w:rPr>
        <w:t>ами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AB02C6" w:rsidRPr="00B82964">
        <w:rPr>
          <w:rFonts w:ascii="Times New Roman" w:hAnsi="Times New Roman" w:cs="Times New Roman"/>
          <w:sz w:val="24"/>
          <w:szCs w:val="24"/>
        </w:rPr>
        <w:t xml:space="preserve">ами, требующими обеспечение объектов транспортной инфраструктуры беспрепятственным доступом </w:t>
      </w:r>
      <w:r w:rsidR="00AB02C6" w:rsidRPr="00B82964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AB02C6" w:rsidRPr="00B829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маломобильных групп граждан, создание безбарьерной среды</w:t>
      </w:r>
      <w:r w:rsidRPr="00B829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мероприятий по ремонту дорог, искусственных сооружений формируется администрацией 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</w:t>
      </w:r>
      <w:r w:rsidR="00B365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и виды работ по содержанию и текущему ремонту автомобильных дорог и искусственных сооружений на них определяются муниципальным</w:t>
      </w:r>
      <w:r w:rsidR="002029FA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2029FA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</w:t>
      </w:r>
      <w:r w:rsidR="002029FA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классификацией работ,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6876DF" w:rsidRPr="0029628A" w:rsidRDefault="006876DF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основных мероприятий программы по развитию </w:t>
      </w:r>
      <w:r w:rsidR="00823E12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инфраструктуры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P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B82964" w:rsidRP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29628A" w:rsidRDefault="00CF0B8D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A450B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Мероприятия по развитию транспортной инфраструктуры по видам транспорта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1F" w:rsidRPr="00A26C1F" w:rsidRDefault="00A26C1F" w:rsidP="00A26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транспортной инфраструктуры по видам транспорта включает проведение организационных мероприятий по безопасности дорожного движения,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актуализацию </w:t>
      </w:r>
      <w:r w:rsidRPr="00A2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2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реконструкцию дорог общего пользования. </w:t>
      </w:r>
    </w:p>
    <w:p w:rsidR="00363A5F" w:rsidRPr="00B82964" w:rsidRDefault="00C262D1" w:rsidP="00A26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инфраструктура должна обеспечить комфортную доступность территори</w:t>
      </w:r>
      <w:r w:rsidR="00233F6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</w:t>
      </w:r>
      <w:r w:rsidR="00E014A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безопасность и надежность внутригородских, пригородных и внешних транспортных связей</w:t>
      </w:r>
      <w:r w:rsidR="00363A5F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2D1" w:rsidRPr="00B82964" w:rsidRDefault="00C262D1" w:rsidP="00C2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 задачи требуют развития единой транспортной системы города, обеспечивающей взаимодействие, взаимодополняемость</w:t>
      </w:r>
      <w:r w:rsidR="0023659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транспорта, а также 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и общественного</w:t>
      </w:r>
      <w:r w:rsidR="0023659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90465D" w:rsidRPr="00B82964" w:rsidRDefault="0090465D" w:rsidP="0090465D">
      <w:pPr>
        <w:pStyle w:val="S"/>
      </w:pPr>
      <w:r w:rsidRPr="00B82964">
        <w:t>Основные направления комплексного развития транспортной инфраструктуры базируются на следующих концептуальных принципах:</w:t>
      </w:r>
    </w:p>
    <w:p w:rsidR="0090465D" w:rsidRPr="00B82964" w:rsidRDefault="00233F6C" w:rsidP="007777DA">
      <w:pPr>
        <w:pStyle w:val="S"/>
      </w:pPr>
      <w:r w:rsidRPr="00B82964">
        <w:t>1) п</w:t>
      </w:r>
      <w:r w:rsidR="0090465D" w:rsidRPr="00B82964">
        <w:t>роработка набора и порядка реализации мероприятий в соответствии с набором и порядком реализации мероприятий, предусмотренных транспортной стратегией Российской Федерации, федеральными и региональными программами в сфере транспортной инфраструктуры;</w:t>
      </w:r>
    </w:p>
    <w:p w:rsidR="0090465D" w:rsidRPr="00B82964" w:rsidRDefault="00233F6C" w:rsidP="007777DA">
      <w:pPr>
        <w:pStyle w:val="S"/>
      </w:pPr>
      <w:r w:rsidRPr="00B82964">
        <w:t>2)п</w:t>
      </w:r>
      <w:r w:rsidR="0090465D" w:rsidRPr="00B82964">
        <w:t>роработка набора и порядка реализации мероприятий с учетом необходимости удовлетворения перспективного количественного и качественного транспортного спроса;</w:t>
      </w:r>
    </w:p>
    <w:p w:rsidR="0090465D" w:rsidRPr="00B82964" w:rsidRDefault="00233F6C" w:rsidP="007777DA">
      <w:pPr>
        <w:pStyle w:val="S"/>
      </w:pPr>
      <w:r w:rsidRPr="00B82964">
        <w:t>3)п</w:t>
      </w:r>
      <w:r w:rsidR="0090465D" w:rsidRPr="00B82964">
        <w:t>овышение пропускной способности и транспортной связности ключевых транспортных узлов и артерий городского округа, связывающих транспортную систему городского округа;</w:t>
      </w:r>
    </w:p>
    <w:p w:rsidR="0090465D" w:rsidRPr="00B82964" w:rsidRDefault="00233F6C" w:rsidP="007777DA">
      <w:pPr>
        <w:pStyle w:val="S"/>
      </w:pPr>
      <w:r w:rsidRPr="00B82964">
        <w:t>4)с</w:t>
      </w:r>
      <w:r w:rsidR="0090465D" w:rsidRPr="00B82964">
        <w:t xml:space="preserve">нижение среднего времени в пути, затрачиваемого </w:t>
      </w:r>
      <w:r w:rsidRPr="00B82964">
        <w:t>жителями</w:t>
      </w:r>
      <w:r w:rsidR="0090465D" w:rsidRPr="00B82964">
        <w:t xml:space="preserve"> города при осуществлении ими перемещений по производственным или личным потребностям, за счет снижения загруженности элементов улично-дорожной сети, оптимизации работы системы городского общественного транспорта; создания интеллектуальной транспортной системы;</w:t>
      </w:r>
    </w:p>
    <w:p w:rsidR="0090465D" w:rsidRPr="0029628A" w:rsidRDefault="007777DA" w:rsidP="007777DA">
      <w:pPr>
        <w:pStyle w:val="S"/>
      </w:pPr>
      <w:r w:rsidRPr="00B82964">
        <w:t>5)п</w:t>
      </w:r>
      <w:r w:rsidR="0090465D" w:rsidRPr="00B82964">
        <w:t>овышение безопасности и комфортабельности перемещений жителей и гостей город</w:t>
      </w:r>
      <w:r w:rsidR="0072259A" w:rsidRPr="00B82964">
        <w:t>ского округа</w:t>
      </w:r>
      <w:r w:rsidR="0090465D" w:rsidRPr="00B82964">
        <w:t xml:space="preserve"> за счет реализации комплекса мероприятий по оптимизации работы элементов улично-дорожной сети, совершенствованию элементов си</w:t>
      </w:r>
      <w:r w:rsidR="006C2AD5" w:rsidRPr="00B82964">
        <w:t>стемы общественного транспорта.</w:t>
      </w:r>
    </w:p>
    <w:p w:rsidR="007A450B" w:rsidRPr="0029628A" w:rsidRDefault="007A450B" w:rsidP="0090465D">
      <w:pPr>
        <w:pStyle w:val="S"/>
        <w:rPr>
          <w:b/>
          <w:lang w:eastAsia="ru-RU"/>
        </w:rPr>
      </w:pPr>
    </w:p>
    <w:p w:rsidR="00D0153A" w:rsidRPr="0029628A" w:rsidRDefault="00CF0B8D" w:rsidP="00D1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A450B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Мероприятия по развитию транспорта общего пользования, созданию транспортно-пересадочных узлов</w:t>
      </w:r>
    </w:p>
    <w:p w:rsidR="00D0153A" w:rsidRPr="0067682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</w:t>
      </w:r>
      <w:r w:rsidR="0067682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  <w:r w:rsidR="007777D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7D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</w:t>
      </w:r>
      <w:r w:rsidR="007777D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пассажиров, остается автобус. </w:t>
      </w:r>
    </w:p>
    <w:p w:rsidR="00D0153A" w:rsidRPr="0067682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Использование подвижного состава малой вместимости решает проблему транспортного обслуживания и обеспечивает безопасное движение по основным улицам</w:t>
      </w:r>
      <w:r w:rsidR="00172A0D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автомобильным дорогам, находящимся на территории муницип</w:t>
      </w:r>
      <w:r w:rsidR="00553203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город</w:t>
      </w:r>
      <w:r w:rsidR="0067682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округ Верхний Тагил</w:t>
      </w:r>
      <w:r w:rsidR="00553203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53A" w:rsidRPr="0067682A" w:rsidRDefault="00D0153A" w:rsidP="00D0153A">
      <w:pPr>
        <w:pStyle w:val="S"/>
      </w:pPr>
      <w:r w:rsidRPr="0067682A">
        <w:t xml:space="preserve">Мероприятия по развитию транспортной инфраструктуры включают в себя комплекс мероприятий по организации обеспечения населения услугами </w:t>
      </w:r>
      <w:r w:rsidRPr="0067682A">
        <w:br/>
        <w:t>по перевозке пассажиров транспортом общего пользования. В состав мероприятий входит:</w:t>
      </w:r>
    </w:p>
    <w:p w:rsidR="00D0153A" w:rsidRPr="0067682A" w:rsidRDefault="0067682A" w:rsidP="00531E9D">
      <w:pPr>
        <w:pStyle w:val="S"/>
        <w:ind w:firstLine="0"/>
      </w:pPr>
      <w:r w:rsidRPr="0067682A">
        <w:t>1</w:t>
      </w:r>
      <w:r w:rsidR="00531E9D" w:rsidRPr="0067682A">
        <w:t xml:space="preserve">) </w:t>
      </w:r>
      <w:r w:rsidR="007777DA" w:rsidRPr="0067682A">
        <w:t>д</w:t>
      </w:r>
      <w:r w:rsidR="00D0153A" w:rsidRPr="0067682A">
        <w:t>обавление новых маршрутов движения общественного транспорта;</w:t>
      </w:r>
    </w:p>
    <w:p w:rsidR="00D0153A" w:rsidRDefault="0067682A" w:rsidP="00531E9D">
      <w:pPr>
        <w:pStyle w:val="S"/>
        <w:ind w:firstLine="0"/>
      </w:pPr>
      <w:r w:rsidRPr="0067682A">
        <w:t>2</w:t>
      </w:r>
      <w:r w:rsidR="00531E9D" w:rsidRPr="0067682A">
        <w:t xml:space="preserve">) </w:t>
      </w:r>
      <w:r w:rsidR="007777DA" w:rsidRPr="0067682A">
        <w:t>с</w:t>
      </w:r>
      <w:r w:rsidR="00172A0D" w:rsidRPr="0067682A">
        <w:t>троительство</w:t>
      </w:r>
      <w:r w:rsidRPr="0067682A">
        <w:t xml:space="preserve"> новых</w:t>
      </w:r>
      <w:r w:rsidR="00172A0D" w:rsidRPr="0067682A">
        <w:t xml:space="preserve"> и реконструкция</w:t>
      </w:r>
      <w:r w:rsidRPr="0067682A">
        <w:t xml:space="preserve"> уже существующих</w:t>
      </w:r>
      <w:r w:rsidR="00172A0D" w:rsidRPr="0067682A">
        <w:t xml:space="preserve"> остановочных павильонов</w:t>
      </w:r>
      <w:r w:rsidR="00D0153A" w:rsidRPr="0067682A">
        <w:t>;</w:t>
      </w:r>
    </w:p>
    <w:p w:rsidR="00B33D8F" w:rsidRPr="00B33D8F" w:rsidRDefault="00B33D8F" w:rsidP="00531E9D">
      <w:pPr>
        <w:pStyle w:val="S"/>
        <w:ind w:firstLine="0"/>
      </w:pPr>
      <w:r>
        <w:t>3) корректировка существующих маршрутов движения общественного транспорта</w:t>
      </w:r>
      <w:r w:rsidRPr="00B33D8F">
        <w:t>.</w:t>
      </w:r>
    </w:p>
    <w:p w:rsidR="00E04709" w:rsidRPr="0067682A" w:rsidRDefault="00E04709" w:rsidP="0067682A">
      <w:pPr>
        <w:pStyle w:val="S"/>
        <w:ind w:firstLine="708"/>
      </w:pPr>
      <w:r w:rsidRPr="0067682A">
        <w:t>Объемы мероприятий по развитию транспорта общего пользования город</w:t>
      </w:r>
      <w:r w:rsidR="0067682A" w:rsidRPr="0067682A">
        <w:t>ского округа Верхний Тагил</w:t>
      </w:r>
      <w:r w:rsidRPr="0067682A">
        <w:t xml:space="preserve"> по годам</w:t>
      </w:r>
      <w:r w:rsidR="00246CA2" w:rsidRPr="0067682A">
        <w:t xml:space="preserve"> приведены в таблице № </w:t>
      </w:r>
      <w:r w:rsidR="00483D77" w:rsidRPr="0067682A">
        <w:t>1</w:t>
      </w:r>
      <w:r w:rsidR="007A4AC1">
        <w:t>7</w:t>
      </w:r>
      <w:r w:rsidR="00246CA2" w:rsidRPr="0067682A">
        <w:t>.</w:t>
      </w:r>
    </w:p>
    <w:p w:rsidR="007A4AC1" w:rsidRDefault="007A4AC1" w:rsidP="00172A0D">
      <w:pPr>
        <w:pStyle w:val="S"/>
        <w:ind w:firstLine="0"/>
        <w:jc w:val="right"/>
        <w:rPr>
          <w:b/>
        </w:rPr>
      </w:pPr>
    </w:p>
    <w:p w:rsidR="00DD25DA" w:rsidRPr="0067682A" w:rsidRDefault="00DD25DA" w:rsidP="00172A0D">
      <w:pPr>
        <w:pStyle w:val="S"/>
        <w:ind w:firstLine="0"/>
        <w:jc w:val="right"/>
        <w:rPr>
          <w:b/>
        </w:rPr>
      </w:pPr>
      <w:r w:rsidRPr="0067682A">
        <w:rPr>
          <w:b/>
        </w:rPr>
        <w:t xml:space="preserve">Таблица </w:t>
      </w:r>
      <w:r w:rsidR="00246CA2" w:rsidRPr="0067682A">
        <w:rPr>
          <w:b/>
        </w:rPr>
        <w:t xml:space="preserve">№ </w:t>
      </w:r>
      <w:r w:rsidR="006846F4">
        <w:rPr>
          <w:b/>
        </w:rPr>
        <w:t>1</w:t>
      </w:r>
      <w:r w:rsidR="007A4AC1">
        <w:rPr>
          <w:b/>
        </w:rPr>
        <w:t>7</w:t>
      </w:r>
      <w:r w:rsidR="00246CA2" w:rsidRPr="0067682A">
        <w:rPr>
          <w:b/>
        </w:rPr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1175"/>
        <w:gridCol w:w="1175"/>
        <w:gridCol w:w="1176"/>
        <w:gridCol w:w="1176"/>
        <w:gridCol w:w="1176"/>
        <w:gridCol w:w="1466"/>
      </w:tblGrid>
      <w:tr w:rsidR="00126400" w:rsidRPr="0067682A" w:rsidTr="0067682A">
        <w:trPr>
          <w:jc w:val="center"/>
        </w:trPr>
        <w:tc>
          <w:tcPr>
            <w:tcW w:w="2574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Мероприятие</w:t>
            </w:r>
          </w:p>
        </w:tc>
        <w:tc>
          <w:tcPr>
            <w:tcW w:w="1175" w:type="dxa"/>
            <w:vAlign w:val="center"/>
          </w:tcPr>
          <w:p w:rsidR="00126400" w:rsidRPr="0067682A" w:rsidRDefault="00126400" w:rsidP="0067682A">
            <w:pPr>
              <w:pStyle w:val="S"/>
              <w:ind w:firstLine="10"/>
              <w:jc w:val="center"/>
            </w:pPr>
            <w:r w:rsidRPr="0067682A">
              <w:t>2018</w:t>
            </w:r>
            <w:r w:rsidR="0067682A">
              <w:t xml:space="preserve"> год</w:t>
            </w:r>
          </w:p>
        </w:tc>
        <w:tc>
          <w:tcPr>
            <w:tcW w:w="1175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2019</w:t>
            </w:r>
            <w:r w:rsidR="0067682A">
              <w:t xml:space="preserve"> год</w:t>
            </w:r>
          </w:p>
        </w:tc>
        <w:tc>
          <w:tcPr>
            <w:tcW w:w="1176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2020</w:t>
            </w:r>
            <w:r w:rsidR="0067682A">
              <w:t xml:space="preserve"> год</w:t>
            </w:r>
          </w:p>
        </w:tc>
        <w:tc>
          <w:tcPr>
            <w:tcW w:w="1176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2021</w:t>
            </w:r>
            <w:r w:rsidR="0067682A">
              <w:t xml:space="preserve"> год</w:t>
            </w:r>
          </w:p>
        </w:tc>
        <w:tc>
          <w:tcPr>
            <w:tcW w:w="1176" w:type="dxa"/>
            <w:vAlign w:val="center"/>
          </w:tcPr>
          <w:p w:rsidR="00126400" w:rsidRPr="0067682A" w:rsidRDefault="00126400" w:rsidP="0067682A">
            <w:pPr>
              <w:pStyle w:val="S"/>
              <w:ind w:hanging="14"/>
              <w:jc w:val="center"/>
            </w:pPr>
            <w:r w:rsidRPr="0067682A">
              <w:t>2022</w:t>
            </w:r>
            <w:r w:rsidR="0067682A">
              <w:t xml:space="preserve"> год</w:t>
            </w:r>
          </w:p>
        </w:tc>
        <w:tc>
          <w:tcPr>
            <w:tcW w:w="1466" w:type="dxa"/>
            <w:vAlign w:val="center"/>
          </w:tcPr>
          <w:p w:rsidR="00126400" w:rsidRPr="00974E2F" w:rsidRDefault="00126400" w:rsidP="0067682A">
            <w:pPr>
              <w:pStyle w:val="S"/>
              <w:ind w:firstLine="0"/>
              <w:jc w:val="center"/>
            </w:pPr>
            <w:r w:rsidRPr="00974E2F">
              <w:t>2023-2032</w:t>
            </w:r>
            <w:r w:rsidR="0067682A" w:rsidRPr="00974E2F">
              <w:t xml:space="preserve"> годы</w:t>
            </w:r>
          </w:p>
        </w:tc>
      </w:tr>
      <w:tr w:rsidR="00E04709" w:rsidRPr="0067682A" w:rsidTr="0067682A">
        <w:trPr>
          <w:jc w:val="center"/>
        </w:trPr>
        <w:tc>
          <w:tcPr>
            <w:tcW w:w="2574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Открытие новых маршрутов ГПТОП</w:t>
            </w:r>
            <w:r w:rsidR="00960B16" w:rsidRPr="0067682A">
              <w:t>.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10"/>
              <w:jc w:val="center"/>
            </w:pPr>
            <w:r w:rsidRPr="0067682A">
              <w:t>0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67682A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hanging="14"/>
              <w:jc w:val="center"/>
            </w:pPr>
            <w:r w:rsidRPr="0067682A">
              <w:t>0</w:t>
            </w:r>
          </w:p>
        </w:tc>
        <w:tc>
          <w:tcPr>
            <w:tcW w:w="1466" w:type="dxa"/>
            <w:vAlign w:val="center"/>
          </w:tcPr>
          <w:p w:rsidR="00E04709" w:rsidRPr="00974E2F" w:rsidRDefault="00E04709" w:rsidP="0067682A">
            <w:pPr>
              <w:pStyle w:val="S"/>
              <w:ind w:firstLine="0"/>
              <w:jc w:val="center"/>
            </w:pPr>
          </w:p>
        </w:tc>
      </w:tr>
      <w:tr w:rsidR="00E04709" w:rsidRPr="0067682A" w:rsidTr="0067682A">
        <w:trPr>
          <w:jc w:val="center"/>
        </w:trPr>
        <w:tc>
          <w:tcPr>
            <w:tcW w:w="2574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Строительство новых остановочных пунктов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10"/>
              <w:jc w:val="center"/>
            </w:pPr>
            <w:r w:rsidRPr="0067682A">
              <w:t>0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hanging="14"/>
              <w:jc w:val="center"/>
            </w:pPr>
            <w:r w:rsidRPr="0067682A">
              <w:t>0</w:t>
            </w:r>
          </w:p>
        </w:tc>
        <w:tc>
          <w:tcPr>
            <w:tcW w:w="1466" w:type="dxa"/>
            <w:vAlign w:val="center"/>
          </w:tcPr>
          <w:p w:rsidR="00E04709" w:rsidRPr="00974E2F" w:rsidRDefault="00E04709" w:rsidP="0067682A">
            <w:pPr>
              <w:pStyle w:val="S"/>
              <w:ind w:firstLine="0"/>
              <w:jc w:val="center"/>
            </w:pPr>
          </w:p>
        </w:tc>
      </w:tr>
      <w:tr w:rsidR="00E04709" w:rsidRPr="009D5A11" w:rsidTr="0067682A">
        <w:trPr>
          <w:jc w:val="center"/>
        </w:trPr>
        <w:tc>
          <w:tcPr>
            <w:tcW w:w="2574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Реконструкция остановочных пунктов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10"/>
              <w:jc w:val="center"/>
            </w:pPr>
            <w:r w:rsidRPr="0067682A">
              <w:t>0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hanging="14"/>
              <w:jc w:val="center"/>
            </w:pPr>
            <w:r w:rsidRPr="0067682A">
              <w:t>0</w:t>
            </w:r>
          </w:p>
        </w:tc>
        <w:tc>
          <w:tcPr>
            <w:tcW w:w="1466" w:type="dxa"/>
            <w:vAlign w:val="center"/>
          </w:tcPr>
          <w:p w:rsidR="00E04709" w:rsidRPr="00974E2F" w:rsidRDefault="00E04709" w:rsidP="0067682A">
            <w:pPr>
              <w:pStyle w:val="S"/>
              <w:ind w:firstLine="0"/>
              <w:jc w:val="center"/>
            </w:pPr>
          </w:p>
        </w:tc>
      </w:tr>
    </w:tbl>
    <w:p w:rsidR="00E04709" w:rsidRPr="009D5A11" w:rsidRDefault="00E04709" w:rsidP="00861284">
      <w:pPr>
        <w:pStyle w:val="S"/>
        <w:rPr>
          <w:highlight w:val="yellow"/>
        </w:rPr>
      </w:pPr>
    </w:p>
    <w:p w:rsidR="00962CB0" w:rsidRPr="001440F2" w:rsidRDefault="001440F2" w:rsidP="00861284">
      <w:pPr>
        <w:pStyle w:val="S"/>
      </w:pPr>
      <w:r w:rsidRPr="001440F2">
        <w:t>Н</w:t>
      </w:r>
      <w:r w:rsidR="00962CB0" w:rsidRPr="001440F2">
        <w:t xml:space="preserve">а первые 5 лет действия Программы не предусмотрено мероприятий по развитию транспорта общего пользования. </w:t>
      </w:r>
    </w:p>
    <w:p w:rsidR="00903FEA" w:rsidRDefault="00903FEA" w:rsidP="00861284">
      <w:pPr>
        <w:pStyle w:val="S"/>
      </w:pPr>
      <w:r w:rsidRPr="001440F2">
        <w:t>Открытие нов</w:t>
      </w:r>
      <w:r w:rsidR="0067682A" w:rsidRPr="001440F2">
        <w:t>ого</w:t>
      </w:r>
      <w:r w:rsidRPr="001440F2">
        <w:t xml:space="preserve"> маршрут</w:t>
      </w:r>
      <w:r w:rsidR="0067682A" w:rsidRPr="001440F2">
        <w:t>а</w:t>
      </w:r>
      <w:r w:rsidRPr="001440F2">
        <w:t xml:space="preserve"> ГПТОП </w:t>
      </w:r>
      <w:r w:rsidR="003501C7" w:rsidRPr="001440F2">
        <w:t>и, как следствие, увеличение количества рейсов для перевозки пассажиров</w:t>
      </w:r>
      <w:r w:rsidR="0067682A" w:rsidRPr="001440F2">
        <w:t>,</w:t>
      </w:r>
      <w:r w:rsidR="001440F2" w:rsidRPr="001440F2">
        <w:t xml:space="preserve"> позволит повысить уровень обеспеченности населения транспортной доступностью</w:t>
      </w:r>
      <w:r w:rsidR="003501C7" w:rsidRPr="001440F2">
        <w:t>.</w:t>
      </w:r>
    </w:p>
    <w:p w:rsidR="00CF0B8D" w:rsidRDefault="00CF0B8D" w:rsidP="00861284">
      <w:pPr>
        <w:pStyle w:val="S"/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B32676" w:rsidRPr="0029628A" w:rsidRDefault="00B32676" w:rsidP="00B32676">
      <w:pPr>
        <w:pStyle w:val="S"/>
      </w:pPr>
    </w:p>
    <w:p w:rsidR="006846F4" w:rsidRPr="006846F4" w:rsidRDefault="006846F4" w:rsidP="00B52A94">
      <w:pPr>
        <w:pStyle w:val="S"/>
      </w:pPr>
      <w:r w:rsidRPr="006846F4">
        <w:t>После проведения мероприятий по усовершенствованию дорожного покрытия или ремонта дорожного полотна, а также согласно рекомендациям и предписаниям ГИБДД, необходимо нанесение дорожной разметки на дорожное полотно и установка знаков безопасности вблизи детских образовательных учреждений</w:t>
      </w:r>
    </w:p>
    <w:p w:rsidR="00B52A94" w:rsidRPr="006846F4" w:rsidRDefault="00B52A94" w:rsidP="00B52A94">
      <w:pPr>
        <w:pStyle w:val="S"/>
      </w:pPr>
      <w:r w:rsidRPr="006846F4">
        <w:t xml:space="preserve">Для обеспечения городского округа </w:t>
      </w:r>
      <w:r w:rsidR="006846F4" w:rsidRPr="006846F4">
        <w:t>Верхний Тагил</w:t>
      </w:r>
      <w:r w:rsidRPr="006846F4">
        <w:t xml:space="preserve"> объектами дорожного сервиса и парковочного пространства, генеральным планом предлагается</w:t>
      </w:r>
      <w:r w:rsidR="006846F4" w:rsidRPr="006846F4">
        <w:t xml:space="preserve"> реконструкция существующей автостанции в г.Верхний Тагил.</w:t>
      </w:r>
    </w:p>
    <w:p w:rsidR="00013131" w:rsidRPr="0029628A" w:rsidRDefault="00013131" w:rsidP="00E549D1">
      <w:pPr>
        <w:pStyle w:val="S"/>
      </w:pPr>
    </w:p>
    <w:p w:rsidR="006876DF" w:rsidRPr="0029628A" w:rsidRDefault="008A0A4E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876DF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Мероприятия по развитию инфраструктуры пешеходного и велосипедного движения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6876DF" w:rsidRPr="002640EE" w:rsidRDefault="007777DA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55471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содержание тротуаров, улиц, площадей в должном состоянии, путем санитарной очистки и выполнения ре</w:t>
      </w:r>
      <w:r w:rsidR="00245EF9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монтных работ при необходимости</w:t>
      </w:r>
      <w:r w:rsidR="006876DF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663" w:rsidRPr="002640EE" w:rsidRDefault="00C2281B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10A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</w:t>
      </w:r>
      <w:r w:rsidR="001405D3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строительствотротуаров вдоль улично-дорожной сети город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763" w:rsidRPr="002640EE" w:rsidRDefault="00C2281B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10A2" w:rsidRPr="002640EE">
        <w:rPr>
          <w:rFonts w:ascii="Times New Roman" w:hAnsi="Times New Roman" w:cs="Times New Roman"/>
          <w:sz w:val="24"/>
          <w:szCs w:val="24"/>
        </w:rPr>
        <w:t>реконструкция и ремонт</w:t>
      </w:r>
      <w:r w:rsidR="00D67663" w:rsidRPr="002640EE">
        <w:rPr>
          <w:rFonts w:ascii="Times New Roman" w:hAnsi="Times New Roman" w:cs="Times New Roman"/>
          <w:sz w:val="24"/>
          <w:szCs w:val="24"/>
        </w:rPr>
        <w:t xml:space="preserve"> существующих и строительство новых тротуаров и пеш</w:t>
      </w:r>
      <w:r w:rsidR="007777DA" w:rsidRPr="002640EE">
        <w:rPr>
          <w:rFonts w:ascii="Times New Roman" w:hAnsi="Times New Roman" w:cs="Times New Roman"/>
          <w:sz w:val="24"/>
          <w:szCs w:val="24"/>
        </w:rPr>
        <w:t>еходных переходов в соответствии</w:t>
      </w:r>
      <w:r w:rsidR="00D67663" w:rsidRPr="002640EE">
        <w:rPr>
          <w:rFonts w:ascii="Times New Roman" w:hAnsi="Times New Roman" w:cs="Times New Roman"/>
          <w:sz w:val="24"/>
          <w:szCs w:val="24"/>
        </w:rPr>
        <w:t xml:space="preserve"> с требованиями строительных норм и правил по обеспечению их доступности для инвалидов и других маломобильных групп населения (пандусы и другие специальные устройства).</w:t>
      </w: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структуре развития транспортного сообщения особое внимание на территории </w:t>
      </w:r>
      <w:r w:rsidR="00955471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2281B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уделить развитию велосипедных сообщений для движения внутри </w:t>
      </w:r>
      <w:r w:rsidR="00C2281B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B3267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зоной (микрорайонами)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местами приложения труда, а также в целях отдыха и туризма.</w:t>
      </w:r>
    </w:p>
    <w:p w:rsidR="00DC6B57" w:rsidRDefault="00DC6B57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упорядочения велосипедного движения в городе планируются мероприятия по </w:t>
      </w:r>
      <w:r w:rsidR="00C2281B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</w:t>
      </w:r>
      <w:r w:rsidR="00C2281B" w:rsidRPr="002640EE">
        <w:rPr>
          <w:rFonts w:ascii="Times New Roman" w:hAnsi="Times New Roman" w:cs="Times New Roman"/>
          <w:sz w:val="24"/>
          <w:szCs w:val="24"/>
        </w:rPr>
        <w:t>ети обособленных велосипедных дорожек центральной части города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построены при проведении работ по строительству и реконструкции улично-дорожной сети.</w:t>
      </w:r>
    </w:p>
    <w:p w:rsidR="00CF0B8D" w:rsidRPr="0029628A" w:rsidRDefault="00CF0B8D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Мероприятия по развитию инфраструктуры для грузового транспорта, транспортных средств коммунальных и дорожных служб</w:t>
      </w:r>
    </w:p>
    <w:p w:rsidR="006876DF" w:rsidRPr="0029628A" w:rsidRDefault="006876DF" w:rsidP="00EE0EF0">
      <w:pPr>
        <w:pStyle w:val="S"/>
      </w:pPr>
    </w:p>
    <w:p w:rsidR="00EE0EF0" w:rsidRPr="002640EE" w:rsidRDefault="00EE0EF0" w:rsidP="00EE0EF0">
      <w:pPr>
        <w:pStyle w:val="S"/>
      </w:pPr>
      <w:r w:rsidRPr="002640EE">
        <w:t>Большое значение для город</w:t>
      </w:r>
      <w:r w:rsidR="008808F2" w:rsidRPr="002640EE">
        <w:t>ского округа</w:t>
      </w:r>
      <w:r w:rsidRPr="002640EE">
        <w:t xml:space="preserve"> имеет грузовой и технологический транспорт. Основное количество грузовых транспортных средств и специальной техники городского округа сосредоточенны на предприятиях технологического транспорта, в сервисных компаниях, коммунальных и дорожных службах</w:t>
      </w:r>
      <w:r w:rsidR="008808F2" w:rsidRPr="002640EE">
        <w:t>.</w:t>
      </w: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движения грузового транспорта, в основном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по автодорогам и вне жилых зон. В застройке, по улично</w:t>
      </w:r>
      <w:r w:rsidR="00CA7E93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-дорожной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движение грузового транспорта 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выдаваемым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Верхний Тагил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BF6" w:rsidRPr="0029628A" w:rsidRDefault="00092BF6" w:rsidP="00BC6875">
      <w:pPr>
        <w:pStyle w:val="S"/>
        <w:rPr>
          <w:lang w:eastAsia="ru-RU"/>
        </w:rPr>
      </w:pPr>
      <w:r w:rsidRPr="002640EE">
        <w:t>Транспортные средства коммунальных дорожных служб для осуществления своих функций используют всю улично-дорожную сеть и внутриквартальные проезды. Дополнительных мероприятий по развитию инфр</w:t>
      </w:r>
      <w:r w:rsidR="007777DA" w:rsidRPr="002640EE">
        <w:t>аструктуры для их деятельности П</w:t>
      </w:r>
      <w:r w:rsidRPr="002640EE">
        <w:t>рограмма не предусматривает.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 Мероприятия по развитию сети автомобильных дорог общего пользования мес</w:t>
      </w:r>
      <w:r w:rsidR="00A2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тного значения 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30" w:rsidRPr="009D5A11" w:rsidRDefault="006876DF" w:rsidP="00B7460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768F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сети автомобильных дорог предполагают:</w:t>
      </w:r>
    </w:p>
    <w:p w:rsidR="008A0A4E" w:rsidRPr="008A0A4E" w:rsidRDefault="007777DA" w:rsidP="008A0A4E">
      <w:pPr>
        <w:widowControl w:val="0"/>
        <w:adjustRightInd w:val="0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8A0A4E"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улиц магистрального и местного значения в новом жилом районе, расположенном в северо-в</w:t>
      </w:r>
      <w:r w:rsid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осточной части г. Верхний Тагил</w:t>
      </w:r>
      <w:r w:rsidR="008A0A4E"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A0A4E" w:rsidRDefault="008A0A4E" w:rsidP="008A0A4E">
      <w:pPr>
        <w:widowControl w:val="0"/>
        <w:adjustRightInd w:val="0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Строительство автодороги местного значения, ведущей к развивающейся зоне рекреации на западном берегу Вогульского пруда;</w:t>
      </w:r>
    </w:p>
    <w:p w:rsidR="008A0A4E" w:rsidRDefault="008A0A4E" w:rsidP="008A0A4E">
      <w:pPr>
        <w:widowControl w:val="0"/>
        <w:adjustRightInd w:val="0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Работы по усовершенствованию дорожного полотна на грунтовых автомобильных дорогах, которые составляют 60% от всей улично-дорожной сети городского округа Верхний Тагил.</w:t>
      </w:r>
    </w:p>
    <w:p w:rsidR="006876DF" w:rsidRPr="008A0A4E" w:rsidRDefault="006876DF" w:rsidP="008A0A4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мероприятий позволит</w:t>
      </w:r>
      <w:r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</w:t>
      </w:r>
      <w:r w:rsidR="00BF4282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увеличивать</w:t>
      </w:r>
      <w:r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 участков авт</w:t>
      </w:r>
      <w:r w:rsidR="00BF4282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омобильных дорог, </w:t>
      </w:r>
      <w:r w:rsidR="00440ABD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нормативам по</w:t>
      </w:r>
      <w:r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транспортно-эксплуатационн</w:t>
      </w:r>
      <w:r w:rsidR="00440ABD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ымпоказателям</w:t>
      </w:r>
      <w:r w:rsidR="00D36FBF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873" w:rsidRPr="0029628A" w:rsidRDefault="003A3873" w:rsidP="00B74607">
      <w:pPr>
        <w:pStyle w:val="S"/>
        <w:spacing w:line="0" w:lineRule="atLeast"/>
        <w:rPr>
          <w:b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Оценка объемов и источников финансирования мероприятий по проектированию, строительству, реконструкции объектов транспортной инфраструктуры 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</w:t>
      </w:r>
      <w:r w:rsidR="00B74607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5160D4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бюджета,</w:t>
      </w:r>
      <w:r w:rsidR="009A2D88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</w:t>
      </w:r>
      <w:r w:rsidR="009A2D88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средств. Ежегодные объемы финансирования Программы определяются в соответствии с утвержденным бюджетом </w:t>
      </w:r>
      <w:r w:rsidR="00C277ED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с учетом дополнительных источников финансирования.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</w:t>
      </w:r>
      <w:r w:rsidR="00B74607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расходах на реализацию П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A70D95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представлена в приложении</w:t>
      </w:r>
      <w:r w:rsid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013131" w:rsidRPr="0029628A" w:rsidRDefault="00013131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0C1A66">
          <w:footerReference w:type="default" r:id="rId16"/>
          <w:pgSz w:w="11906" w:h="16838"/>
          <w:pgMar w:top="709" w:right="849" w:bottom="709" w:left="1701" w:header="709" w:footer="709" w:gutter="0"/>
          <w:cols w:space="708"/>
          <w:titlePg/>
          <w:docGrid w:linePitch="360"/>
        </w:sectPr>
      </w:pPr>
    </w:p>
    <w:p w:rsidR="00B74607" w:rsidRDefault="00593160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7. Целевые индикаторы </w:t>
      </w:r>
      <w:r w:rsidR="00B7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5B0C87" w:rsidRPr="0029628A" w:rsidRDefault="00B74607" w:rsidP="00B7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</w:t>
      </w:r>
      <w:r w:rsidR="00655C9C" w:rsidRPr="00655C9C">
        <w:rPr>
          <w:rFonts w:ascii="Times New Roman" w:hAnsi="Times New Roman" w:cs="Times New Roman"/>
          <w:sz w:val="24"/>
          <w:szCs w:val="24"/>
        </w:rPr>
        <w:t>представлен</w:t>
      </w:r>
      <w:r w:rsidR="00655C9C">
        <w:rPr>
          <w:rFonts w:ascii="Times New Roman" w:hAnsi="Times New Roman" w:cs="Times New Roman"/>
          <w:sz w:val="24"/>
          <w:szCs w:val="24"/>
        </w:rPr>
        <w:t>ы</w:t>
      </w:r>
      <w:r w:rsidR="005A1507">
        <w:rPr>
          <w:rFonts w:ascii="Times New Roman" w:hAnsi="Times New Roman" w:cs="Times New Roman"/>
          <w:sz w:val="24"/>
          <w:szCs w:val="24"/>
        </w:rPr>
        <w:t xml:space="preserve"> в таблице № </w:t>
      </w:r>
      <w:r w:rsidR="00655C9C" w:rsidRPr="00655C9C">
        <w:rPr>
          <w:rFonts w:ascii="Times New Roman" w:hAnsi="Times New Roman" w:cs="Times New Roman"/>
          <w:sz w:val="24"/>
          <w:szCs w:val="24"/>
        </w:rPr>
        <w:t>1</w:t>
      </w:r>
      <w:r w:rsidR="007A4AC1">
        <w:rPr>
          <w:rFonts w:ascii="Times New Roman" w:hAnsi="Times New Roman" w:cs="Times New Roman"/>
          <w:sz w:val="24"/>
          <w:szCs w:val="24"/>
        </w:rPr>
        <w:t>8</w:t>
      </w:r>
      <w:r w:rsidR="00655C9C" w:rsidRPr="00655C9C">
        <w:rPr>
          <w:rFonts w:ascii="Times New Roman" w:hAnsi="Times New Roman" w:cs="Times New Roman"/>
          <w:sz w:val="24"/>
          <w:szCs w:val="24"/>
        </w:rPr>
        <w:t>.</w:t>
      </w:r>
    </w:p>
    <w:p w:rsidR="00593160" w:rsidRPr="005A1507" w:rsidRDefault="00194832" w:rsidP="00194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</w:t>
      </w:r>
      <w:r w:rsidR="005A1507" w:rsidRPr="005A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A1507" w:rsidRPr="005A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1701"/>
        <w:gridCol w:w="816"/>
        <w:gridCol w:w="8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715CC" w:rsidTr="00D12A69">
        <w:trPr>
          <w:cantSplit/>
          <w:trHeight w:val="1010"/>
        </w:trPr>
        <w:tc>
          <w:tcPr>
            <w:tcW w:w="170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Наименование показателя</w:t>
            </w:r>
          </w:p>
        </w:tc>
        <w:tc>
          <w:tcPr>
            <w:tcW w:w="816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Ед. изм.</w:t>
            </w:r>
          </w:p>
        </w:tc>
        <w:tc>
          <w:tcPr>
            <w:tcW w:w="885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2018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2019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2020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2021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2022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2023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2024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2025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2026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2027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2028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2029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2030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2031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D646A4">
            <w:pPr>
              <w:spacing w:line="276" w:lineRule="auto"/>
              <w:ind w:firstLine="0"/>
              <w:jc w:val="center"/>
            </w:pPr>
            <w:r w:rsidRPr="007A4AC1">
              <w:t>2032 год</w:t>
            </w:r>
          </w:p>
        </w:tc>
      </w:tr>
      <w:tr w:rsidR="007E1A71" w:rsidTr="00D12A69">
        <w:tc>
          <w:tcPr>
            <w:tcW w:w="1701" w:type="dxa"/>
            <w:vAlign w:val="center"/>
          </w:tcPr>
          <w:p w:rsidR="007E1A71" w:rsidRPr="007A4AC1" w:rsidRDefault="007E1A71" w:rsidP="004E1259">
            <w:pPr>
              <w:spacing w:line="276" w:lineRule="auto"/>
              <w:ind w:firstLine="0"/>
              <w:jc w:val="left"/>
            </w:pPr>
            <w:r w:rsidRPr="007A4AC1">
              <w:t xml:space="preserve">Протяженность </w:t>
            </w:r>
            <w:r w:rsidR="004E1259">
              <w:t>улиц с асфальтобетонным покрытием</w:t>
            </w:r>
          </w:p>
        </w:tc>
        <w:tc>
          <w:tcPr>
            <w:tcW w:w="816" w:type="dxa"/>
            <w:vAlign w:val="center"/>
          </w:tcPr>
          <w:p w:rsidR="007E1A71" w:rsidRPr="007A4AC1" w:rsidRDefault="007E1A71" w:rsidP="007E1A71">
            <w:pPr>
              <w:spacing w:line="276" w:lineRule="auto"/>
              <w:ind w:firstLine="0"/>
              <w:jc w:val="center"/>
            </w:pPr>
            <w:r>
              <w:t>Км.</w:t>
            </w:r>
          </w:p>
        </w:tc>
        <w:tc>
          <w:tcPr>
            <w:tcW w:w="885" w:type="dxa"/>
            <w:vAlign w:val="center"/>
          </w:tcPr>
          <w:p w:rsidR="007E1A71" w:rsidRPr="00251549" w:rsidRDefault="007E1A71" w:rsidP="007E1A71">
            <w:pPr>
              <w:ind w:firstLine="0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21,7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23,7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24,5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27,3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29,3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31,0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32,5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34,7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36,8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38,7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39,5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40,7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41,8</w:t>
            </w:r>
          </w:p>
        </w:tc>
      </w:tr>
      <w:tr w:rsidR="004A66B6" w:rsidTr="00D12A69">
        <w:tc>
          <w:tcPr>
            <w:tcW w:w="1701" w:type="dxa"/>
            <w:vAlign w:val="center"/>
          </w:tcPr>
          <w:p w:rsidR="004A66B6" w:rsidRPr="007A4AC1" w:rsidRDefault="004A66B6" w:rsidP="00B74607">
            <w:pPr>
              <w:spacing w:line="276" w:lineRule="auto"/>
              <w:ind w:firstLine="0"/>
              <w:jc w:val="center"/>
            </w:pPr>
            <w:r w:rsidRPr="007A4AC1">
              <w:t>Протяженность улично-дорожной сети (УДС)</w:t>
            </w:r>
          </w:p>
        </w:tc>
        <w:tc>
          <w:tcPr>
            <w:tcW w:w="816" w:type="dxa"/>
            <w:vAlign w:val="center"/>
          </w:tcPr>
          <w:p w:rsidR="004A66B6" w:rsidRPr="007A4AC1" w:rsidRDefault="004A66B6" w:rsidP="007715CC">
            <w:pPr>
              <w:spacing w:line="276" w:lineRule="auto"/>
              <w:ind w:firstLine="0"/>
              <w:jc w:val="center"/>
            </w:pPr>
            <w:r w:rsidRPr="007A4AC1">
              <w:t>Км.</w:t>
            </w:r>
          </w:p>
        </w:tc>
        <w:tc>
          <w:tcPr>
            <w:tcW w:w="885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 w:rsidRPr="00251549">
              <w:t>74,88</w:t>
            </w:r>
          </w:p>
        </w:tc>
        <w:tc>
          <w:tcPr>
            <w:tcW w:w="850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74,88</w:t>
            </w:r>
          </w:p>
        </w:tc>
        <w:tc>
          <w:tcPr>
            <w:tcW w:w="851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74,88</w:t>
            </w:r>
          </w:p>
        </w:tc>
        <w:tc>
          <w:tcPr>
            <w:tcW w:w="850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76,18</w:t>
            </w:r>
          </w:p>
        </w:tc>
        <w:tc>
          <w:tcPr>
            <w:tcW w:w="851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76,18</w:t>
            </w:r>
          </w:p>
        </w:tc>
        <w:tc>
          <w:tcPr>
            <w:tcW w:w="850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</w:tr>
      <w:tr w:rsidR="00740336" w:rsidTr="00D12A69">
        <w:trPr>
          <w:trHeight w:val="1591"/>
        </w:trPr>
        <w:tc>
          <w:tcPr>
            <w:tcW w:w="1701" w:type="dxa"/>
            <w:vAlign w:val="center"/>
          </w:tcPr>
          <w:p w:rsidR="00740336" w:rsidRPr="007A4AC1" w:rsidRDefault="00740336" w:rsidP="007715CC">
            <w:pPr>
              <w:spacing w:line="276" w:lineRule="auto"/>
              <w:ind w:firstLine="0"/>
              <w:jc w:val="center"/>
            </w:pPr>
            <w:r w:rsidRPr="007A4AC1">
              <w:t>Количество зарегистрированных дорожно-транспортных происшествий</w:t>
            </w:r>
          </w:p>
        </w:tc>
        <w:tc>
          <w:tcPr>
            <w:tcW w:w="816" w:type="dxa"/>
            <w:vAlign w:val="center"/>
          </w:tcPr>
          <w:p w:rsidR="00740336" w:rsidRPr="007A4AC1" w:rsidRDefault="00740336" w:rsidP="007715CC">
            <w:pPr>
              <w:spacing w:line="276" w:lineRule="auto"/>
              <w:ind w:firstLine="0"/>
              <w:jc w:val="center"/>
            </w:pPr>
            <w:r w:rsidRPr="007A4AC1">
              <w:t>Ед.</w:t>
            </w:r>
          </w:p>
        </w:tc>
        <w:tc>
          <w:tcPr>
            <w:tcW w:w="885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74033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74033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74033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645C2E">
          <w:pgSz w:w="16838" w:h="11906" w:orient="landscape"/>
          <w:pgMar w:top="851" w:right="709" w:bottom="1134" w:left="709" w:header="709" w:footer="709" w:gutter="0"/>
          <w:cols w:space="708"/>
          <w:titlePg/>
          <w:docGrid w:linePitch="360"/>
        </w:sectPr>
      </w:pPr>
    </w:p>
    <w:p w:rsidR="00B74607" w:rsidRPr="00B74607" w:rsidRDefault="00B74607" w:rsidP="00B7460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73790710"/>
      <w:bookmarkStart w:id="16" w:name="OLE_LINK64"/>
      <w:bookmarkStart w:id="17" w:name="OLE_LINK65"/>
      <w:bookmarkStart w:id="18" w:name="OLE_LINK66"/>
      <w:r w:rsidRPr="00B74607">
        <w:rPr>
          <w:rFonts w:ascii="Times New Roman" w:hAnsi="Times New Roman" w:cs="Times New Roman"/>
          <w:b/>
          <w:sz w:val="24"/>
          <w:szCs w:val="24"/>
        </w:rPr>
        <w:lastRenderedPageBreak/>
        <w:t>Раздел 8. Оценка эффективности мероприятий по проектированию, строительству, реконструкции объектов транспортной инфраструктуры</w:t>
      </w:r>
    </w:p>
    <w:bookmarkEnd w:id="15"/>
    <w:bookmarkEnd w:id="16"/>
    <w:bookmarkEnd w:id="17"/>
    <w:bookmarkEnd w:id="18"/>
    <w:p w:rsidR="0099116C" w:rsidRDefault="0099116C" w:rsidP="00B746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07" w:rsidRPr="000A4BD1" w:rsidRDefault="00B74607" w:rsidP="00B746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>Основная цель Программы сформирована на основании тенденций социально-экономического развития город</w:t>
      </w:r>
      <w:r w:rsidR="00A77B7E" w:rsidRPr="000A4BD1">
        <w:rPr>
          <w:rFonts w:ascii="Times New Roman" w:hAnsi="Times New Roman" w:cs="Times New Roman"/>
          <w:sz w:val="24"/>
          <w:szCs w:val="24"/>
        </w:rPr>
        <w:t>ского округа Верхний Тагил</w:t>
      </w:r>
      <w:r w:rsidRPr="000A4BD1">
        <w:rPr>
          <w:rFonts w:ascii="Times New Roman" w:hAnsi="Times New Roman" w:cs="Times New Roman"/>
          <w:sz w:val="24"/>
          <w:szCs w:val="24"/>
        </w:rPr>
        <w:t xml:space="preserve"> и с учетом приоритетных направлений развития муниципального образования, определенных в документах градостроительного и стратегического планирования. </w:t>
      </w:r>
    </w:p>
    <w:p w:rsidR="00B74607" w:rsidRPr="000A4BD1" w:rsidRDefault="00B74607" w:rsidP="00B7460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качества, надежности и эффективности функционирования, обеспечение сбалансированного перспективного развития транспортной инфраструктуры город</w:t>
      </w:r>
      <w:r w:rsidR="00AD48DA"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 округа Верхний Тагил</w:t>
      </w: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соответствии с потребностями в строительстве, реконструкции объектов транспортной и</w:t>
      </w:r>
      <w:r w:rsidR="00687814"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нфраструктуры местного значения</w:t>
      </w: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целевой вектор, определяющий  будущее видение комфортной городской среды муниципального образования в условиях роста численности населения, расширения рынка жилья, необходимости удовлетворения потребности населения в услугах сферы обслуживания.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87814" w:rsidRPr="000A4BD1">
        <w:rPr>
          <w:rFonts w:ascii="Times New Roman" w:hAnsi="Times New Roman" w:cs="Times New Roman"/>
          <w:sz w:val="24"/>
          <w:szCs w:val="24"/>
        </w:rPr>
        <w:t>П</w:t>
      </w:r>
      <w:r w:rsidRPr="000A4BD1">
        <w:rPr>
          <w:rFonts w:ascii="Times New Roman" w:hAnsi="Times New Roman" w:cs="Times New Roman"/>
          <w:sz w:val="24"/>
          <w:szCs w:val="24"/>
        </w:rPr>
        <w:t>рограммы определяется необходимостью и достаточностью мероприятий по проектированию, строительству, реконструкции объектов транспортной инфраструктуры.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 xml:space="preserve">Выполнение включённых в </w:t>
      </w:r>
      <w:r w:rsidR="00687814" w:rsidRPr="000A4BD1">
        <w:rPr>
          <w:rFonts w:ascii="Times New Roman" w:hAnsi="Times New Roman" w:cs="Times New Roman"/>
          <w:sz w:val="24"/>
          <w:szCs w:val="24"/>
        </w:rPr>
        <w:t>П</w:t>
      </w:r>
      <w:r w:rsidRPr="000A4BD1">
        <w:rPr>
          <w:rFonts w:ascii="Times New Roman" w:hAnsi="Times New Roman" w:cs="Times New Roman"/>
          <w:sz w:val="24"/>
          <w:szCs w:val="24"/>
        </w:rPr>
        <w:t>рограмму организационных мероприятий и инвестиционных проектов, при условии интеграции механизмов их реализации и поддержки со стороны органов местного самоуправления город</w:t>
      </w:r>
      <w:r w:rsidR="00AD48DA" w:rsidRPr="000A4BD1">
        <w:rPr>
          <w:rFonts w:ascii="Times New Roman" w:hAnsi="Times New Roman" w:cs="Times New Roman"/>
          <w:sz w:val="24"/>
          <w:szCs w:val="24"/>
        </w:rPr>
        <w:t>ского округа Верхний Тагил</w:t>
      </w:r>
      <w:r w:rsidRPr="000A4BD1">
        <w:rPr>
          <w:rFonts w:ascii="Times New Roman" w:hAnsi="Times New Roman" w:cs="Times New Roman"/>
          <w:sz w:val="24"/>
          <w:szCs w:val="24"/>
        </w:rPr>
        <w:t>, позволит достичь целевых показателей транспортной инфраструктуры муниципального образования.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>Целевые индикаторы, представляющие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мероприятий, представлены в таблице № 21.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 xml:space="preserve">Достижение целевых индикаторов в результате реализации </w:t>
      </w:r>
      <w:r w:rsidR="00687814" w:rsidRPr="000A4BD1">
        <w:rPr>
          <w:rFonts w:ascii="Times New Roman" w:hAnsi="Times New Roman" w:cs="Times New Roman"/>
          <w:sz w:val="24"/>
          <w:szCs w:val="24"/>
        </w:rPr>
        <w:t>П</w:t>
      </w:r>
      <w:r w:rsidRPr="000A4BD1">
        <w:rPr>
          <w:rFonts w:ascii="Times New Roman" w:hAnsi="Times New Roman" w:cs="Times New Roman"/>
          <w:sz w:val="24"/>
          <w:szCs w:val="24"/>
        </w:rPr>
        <w:t xml:space="preserve">рограммы характеризует будущую модель транспортной инфраструктуры городского округа </w:t>
      </w:r>
      <w:r w:rsidR="00B82964" w:rsidRPr="000A4BD1">
        <w:rPr>
          <w:rFonts w:ascii="Times New Roman" w:hAnsi="Times New Roman" w:cs="Times New Roman"/>
          <w:sz w:val="24"/>
          <w:szCs w:val="24"/>
        </w:rPr>
        <w:t>Верхний Тагил</w:t>
      </w:r>
      <w:r w:rsidRPr="000A4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21E" w:rsidRPr="000A4BD1" w:rsidRDefault="0035221E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3C2" w:rsidRPr="000A4BD1" w:rsidRDefault="000C5AF0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9</w:t>
      </w:r>
      <w:r w:rsidR="006876DF" w:rsidRPr="000A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843C2" w:rsidRPr="000A4BD1">
        <w:rPr>
          <w:rFonts w:ascii="Times New Roman" w:hAnsi="Times New Roman" w:cs="Times New Roman"/>
          <w:b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</w:t>
      </w:r>
      <w:r w:rsidR="000843C2" w:rsidRPr="000A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транспортной</w:t>
      </w:r>
      <w:r w:rsidR="000843C2" w:rsidRPr="000A4BD1">
        <w:rPr>
          <w:rFonts w:ascii="Times New Roman" w:hAnsi="Times New Roman" w:cs="Times New Roman"/>
          <w:b/>
          <w:sz w:val="24"/>
          <w:szCs w:val="24"/>
        </w:rPr>
        <w:t xml:space="preserve"> инфраструктуры.</w:t>
      </w:r>
    </w:p>
    <w:p w:rsidR="006876DF" w:rsidRPr="000A4BD1" w:rsidRDefault="006876DF" w:rsidP="00652F89">
      <w:pPr>
        <w:pStyle w:val="S"/>
      </w:pPr>
    </w:p>
    <w:p w:rsidR="00652F89" w:rsidRPr="000A4BD1" w:rsidRDefault="00652F89" w:rsidP="00652F89">
      <w:pPr>
        <w:pStyle w:val="S"/>
      </w:pPr>
      <w:r w:rsidRPr="000A4BD1">
        <w:t>Программа реализуется с учетом действующих муниципальных н</w:t>
      </w:r>
      <w:r w:rsidR="005A3577" w:rsidRPr="000A4BD1">
        <w:t>ормативных правовых актов городского округа Верхний Тагил</w:t>
      </w:r>
      <w:r w:rsidRPr="000A4BD1">
        <w:t xml:space="preserve">, в том числе в соответствии с Генеральным планом </w:t>
      </w:r>
      <w:r w:rsidR="005A3577" w:rsidRPr="000A4BD1">
        <w:t>городского округа Верхний Тагил</w:t>
      </w:r>
      <w:r w:rsidRPr="000A4BD1">
        <w:t>, документами территориального планирования.</w:t>
      </w:r>
    </w:p>
    <w:p w:rsidR="00652F89" w:rsidRPr="000A4BD1" w:rsidRDefault="00652F89" w:rsidP="00652F89">
      <w:pPr>
        <w:pStyle w:val="S"/>
      </w:pPr>
      <w:r w:rsidRPr="000A4BD1">
        <w:t xml:space="preserve">По результату проведенного анализа разработанных и утвержденных муниципальных нормативных правовых актов, действующих на территории </w:t>
      </w:r>
      <w:r w:rsidR="005A3577" w:rsidRPr="000A4BD1">
        <w:t>городского округа Верхний Тагил</w:t>
      </w:r>
      <w:r w:rsidRPr="000A4BD1">
        <w:t xml:space="preserve">, сделан вывод об отсутствии необходимости разработки новых муниципальных нормативных правовых актов. </w:t>
      </w:r>
    </w:p>
    <w:p w:rsidR="00652F89" w:rsidRPr="00652F89" w:rsidRDefault="00652F89" w:rsidP="00652F89">
      <w:pPr>
        <w:pStyle w:val="S"/>
      </w:pPr>
      <w:r w:rsidRPr="000A4BD1">
        <w:t xml:space="preserve">В целях повышения результативности мероприятий Программы требуется разработка муниципальных программ на очередной период, а также корректировка настоящей Программы с учетом фактического финансирования и внесения изменений в законодательные акты Российской Федерации, </w:t>
      </w:r>
      <w:r w:rsidR="005A3577" w:rsidRPr="000A4BD1">
        <w:t>Свердловской области</w:t>
      </w:r>
      <w:r w:rsidRPr="000A4BD1">
        <w:t xml:space="preserve"> и му</w:t>
      </w:r>
      <w:r w:rsidR="005A3577" w:rsidRPr="000A4BD1">
        <w:t>ниципальные правовые акты муниципального образования городской округ Верхний Тагил</w:t>
      </w:r>
      <w:r w:rsidRPr="000A4BD1">
        <w:t>.</w:t>
      </w: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AAD" w:rsidRPr="00783D7A" w:rsidRDefault="00C32AAD" w:rsidP="00720AEC">
      <w:pPr>
        <w:pStyle w:val="S"/>
        <w:ind w:firstLine="0"/>
      </w:pPr>
    </w:p>
    <w:sectPr w:rsidR="00C32AAD" w:rsidRPr="00783D7A" w:rsidSect="00720AEC">
      <w:pgSz w:w="11906" w:h="16838"/>
      <w:pgMar w:top="1134" w:right="567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FD" w:rsidRDefault="003A00FD" w:rsidP="00013131">
      <w:pPr>
        <w:spacing w:after="0" w:line="240" w:lineRule="auto"/>
      </w:pPr>
      <w:r>
        <w:separator/>
      </w:r>
    </w:p>
  </w:endnote>
  <w:endnote w:type="continuationSeparator" w:id="1">
    <w:p w:rsidR="003A00FD" w:rsidRDefault="003A00FD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942"/>
      <w:docPartObj>
        <w:docPartGallery w:val="Page Numbers (Bottom of Page)"/>
        <w:docPartUnique/>
      </w:docPartObj>
    </w:sdtPr>
    <w:sdtContent>
      <w:p w:rsidR="002A178B" w:rsidRDefault="002A178B">
        <w:pPr>
          <w:pStyle w:val="aa"/>
          <w:jc w:val="right"/>
        </w:pPr>
        <w:fldSimple w:instr="PAGE   \* MERGEFORMAT">
          <w:r w:rsidR="00D12A69">
            <w:rPr>
              <w:noProof/>
            </w:rPr>
            <w:t>36</w:t>
          </w:r>
        </w:fldSimple>
      </w:p>
    </w:sdtContent>
  </w:sdt>
  <w:p w:rsidR="002A178B" w:rsidRDefault="002A17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FD" w:rsidRDefault="003A00FD" w:rsidP="00013131">
      <w:pPr>
        <w:spacing w:after="0" w:line="240" w:lineRule="auto"/>
      </w:pPr>
      <w:r>
        <w:separator/>
      </w:r>
    </w:p>
  </w:footnote>
  <w:footnote w:type="continuationSeparator" w:id="1">
    <w:p w:rsidR="003A00FD" w:rsidRDefault="003A00FD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1A92"/>
    <w:multiLevelType w:val="hybridMultilevel"/>
    <w:tmpl w:val="31D4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112BB"/>
    <w:multiLevelType w:val="hybridMultilevel"/>
    <w:tmpl w:val="A446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ACA"/>
    <w:multiLevelType w:val="multilevel"/>
    <w:tmpl w:val="D1B6E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D78"/>
    <w:multiLevelType w:val="hybridMultilevel"/>
    <w:tmpl w:val="E32003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45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4C8"/>
    <w:rsid w:val="0000774C"/>
    <w:rsid w:val="00007BCB"/>
    <w:rsid w:val="00012403"/>
    <w:rsid w:val="00013131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3409"/>
    <w:rsid w:val="00034EDF"/>
    <w:rsid w:val="00036F8D"/>
    <w:rsid w:val="00041FFA"/>
    <w:rsid w:val="0004448F"/>
    <w:rsid w:val="00044C32"/>
    <w:rsid w:val="00045EB1"/>
    <w:rsid w:val="00046DBD"/>
    <w:rsid w:val="0005050C"/>
    <w:rsid w:val="00051BA2"/>
    <w:rsid w:val="00057128"/>
    <w:rsid w:val="000607A2"/>
    <w:rsid w:val="00061A07"/>
    <w:rsid w:val="00062556"/>
    <w:rsid w:val="000632B0"/>
    <w:rsid w:val="00065888"/>
    <w:rsid w:val="00071FFE"/>
    <w:rsid w:val="000726C4"/>
    <w:rsid w:val="000739D8"/>
    <w:rsid w:val="0007434E"/>
    <w:rsid w:val="00080DA8"/>
    <w:rsid w:val="00081A45"/>
    <w:rsid w:val="000843C2"/>
    <w:rsid w:val="000859AB"/>
    <w:rsid w:val="00085F95"/>
    <w:rsid w:val="000878D4"/>
    <w:rsid w:val="000900C8"/>
    <w:rsid w:val="00090374"/>
    <w:rsid w:val="00090CF6"/>
    <w:rsid w:val="00092BF6"/>
    <w:rsid w:val="000945F5"/>
    <w:rsid w:val="00097A95"/>
    <w:rsid w:val="000A0094"/>
    <w:rsid w:val="000A07F7"/>
    <w:rsid w:val="000A2541"/>
    <w:rsid w:val="000A3DAA"/>
    <w:rsid w:val="000A4A51"/>
    <w:rsid w:val="000A4BD1"/>
    <w:rsid w:val="000A5D19"/>
    <w:rsid w:val="000A6713"/>
    <w:rsid w:val="000B2D66"/>
    <w:rsid w:val="000B2F5C"/>
    <w:rsid w:val="000B36C3"/>
    <w:rsid w:val="000B5B56"/>
    <w:rsid w:val="000C1A66"/>
    <w:rsid w:val="000C4CF4"/>
    <w:rsid w:val="000C5AF0"/>
    <w:rsid w:val="000D348D"/>
    <w:rsid w:val="000D3EEF"/>
    <w:rsid w:val="000D44E4"/>
    <w:rsid w:val="000E029B"/>
    <w:rsid w:val="000E1849"/>
    <w:rsid w:val="000E2E71"/>
    <w:rsid w:val="000E3F0E"/>
    <w:rsid w:val="000E4107"/>
    <w:rsid w:val="000E4AE2"/>
    <w:rsid w:val="000E6ECB"/>
    <w:rsid w:val="000E7E19"/>
    <w:rsid w:val="000F1477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44D2"/>
    <w:rsid w:val="00104D52"/>
    <w:rsid w:val="00104EC4"/>
    <w:rsid w:val="00105257"/>
    <w:rsid w:val="00105261"/>
    <w:rsid w:val="00106EB4"/>
    <w:rsid w:val="00107499"/>
    <w:rsid w:val="001075C9"/>
    <w:rsid w:val="00107CF5"/>
    <w:rsid w:val="001118FC"/>
    <w:rsid w:val="001142A9"/>
    <w:rsid w:val="00114D3F"/>
    <w:rsid w:val="0011620E"/>
    <w:rsid w:val="0012037E"/>
    <w:rsid w:val="00121552"/>
    <w:rsid w:val="00121A01"/>
    <w:rsid w:val="00121B48"/>
    <w:rsid w:val="00122CE7"/>
    <w:rsid w:val="001237C0"/>
    <w:rsid w:val="00123B30"/>
    <w:rsid w:val="00126400"/>
    <w:rsid w:val="00126682"/>
    <w:rsid w:val="00127FCB"/>
    <w:rsid w:val="00130C1D"/>
    <w:rsid w:val="00131E73"/>
    <w:rsid w:val="00132AAA"/>
    <w:rsid w:val="0013430B"/>
    <w:rsid w:val="00137454"/>
    <w:rsid w:val="0013784E"/>
    <w:rsid w:val="00137CDD"/>
    <w:rsid w:val="001405D3"/>
    <w:rsid w:val="00141314"/>
    <w:rsid w:val="00141F05"/>
    <w:rsid w:val="001440F2"/>
    <w:rsid w:val="00145EAB"/>
    <w:rsid w:val="00150C34"/>
    <w:rsid w:val="00151C8E"/>
    <w:rsid w:val="00152189"/>
    <w:rsid w:val="00154989"/>
    <w:rsid w:val="00163CCE"/>
    <w:rsid w:val="001640B1"/>
    <w:rsid w:val="00165156"/>
    <w:rsid w:val="0017001A"/>
    <w:rsid w:val="001703A1"/>
    <w:rsid w:val="00170466"/>
    <w:rsid w:val="001709DD"/>
    <w:rsid w:val="0017123B"/>
    <w:rsid w:val="00172A0D"/>
    <w:rsid w:val="00172EA8"/>
    <w:rsid w:val="00174766"/>
    <w:rsid w:val="00174C3F"/>
    <w:rsid w:val="001778F4"/>
    <w:rsid w:val="00177940"/>
    <w:rsid w:val="00177D4F"/>
    <w:rsid w:val="0018247D"/>
    <w:rsid w:val="0018381B"/>
    <w:rsid w:val="00183F09"/>
    <w:rsid w:val="00191603"/>
    <w:rsid w:val="0019211F"/>
    <w:rsid w:val="00193F92"/>
    <w:rsid w:val="00194832"/>
    <w:rsid w:val="0019518F"/>
    <w:rsid w:val="00196559"/>
    <w:rsid w:val="0019669E"/>
    <w:rsid w:val="00196884"/>
    <w:rsid w:val="00197128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079A"/>
    <w:rsid w:val="001B2492"/>
    <w:rsid w:val="001B3392"/>
    <w:rsid w:val="001B49F1"/>
    <w:rsid w:val="001B4F79"/>
    <w:rsid w:val="001B58A3"/>
    <w:rsid w:val="001B7A33"/>
    <w:rsid w:val="001C161C"/>
    <w:rsid w:val="001C4137"/>
    <w:rsid w:val="001C42E5"/>
    <w:rsid w:val="001C5186"/>
    <w:rsid w:val="001C7682"/>
    <w:rsid w:val="001D0B12"/>
    <w:rsid w:val="001D2E6E"/>
    <w:rsid w:val="001D430C"/>
    <w:rsid w:val="001D5630"/>
    <w:rsid w:val="001D6EB6"/>
    <w:rsid w:val="001D79ED"/>
    <w:rsid w:val="001E1550"/>
    <w:rsid w:val="001E16EE"/>
    <w:rsid w:val="001E59C9"/>
    <w:rsid w:val="001E6958"/>
    <w:rsid w:val="001F2D66"/>
    <w:rsid w:val="001F3918"/>
    <w:rsid w:val="001F4F40"/>
    <w:rsid w:val="001F597D"/>
    <w:rsid w:val="0020003C"/>
    <w:rsid w:val="002012D2"/>
    <w:rsid w:val="002015E2"/>
    <w:rsid w:val="00201EDD"/>
    <w:rsid w:val="002027F5"/>
    <w:rsid w:val="002029FA"/>
    <w:rsid w:val="00205895"/>
    <w:rsid w:val="00205F92"/>
    <w:rsid w:val="0021477A"/>
    <w:rsid w:val="00214E3F"/>
    <w:rsid w:val="002177C8"/>
    <w:rsid w:val="00217CAD"/>
    <w:rsid w:val="002224FF"/>
    <w:rsid w:val="0022268E"/>
    <w:rsid w:val="0022296B"/>
    <w:rsid w:val="00223794"/>
    <w:rsid w:val="0022451C"/>
    <w:rsid w:val="00224C3D"/>
    <w:rsid w:val="00225ADE"/>
    <w:rsid w:val="00226860"/>
    <w:rsid w:val="00227AB3"/>
    <w:rsid w:val="00230DFD"/>
    <w:rsid w:val="00231D12"/>
    <w:rsid w:val="00232E3B"/>
    <w:rsid w:val="00233F6C"/>
    <w:rsid w:val="0023581C"/>
    <w:rsid w:val="0023659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549"/>
    <w:rsid w:val="00251977"/>
    <w:rsid w:val="00252D61"/>
    <w:rsid w:val="0025334C"/>
    <w:rsid w:val="0026277A"/>
    <w:rsid w:val="002640EE"/>
    <w:rsid w:val="002767F8"/>
    <w:rsid w:val="0028073A"/>
    <w:rsid w:val="002838DB"/>
    <w:rsid w:val="002844C9"/>
    <w:rsid w:val="0028504C"/>
    <w:rsid w:val="00291AE6"/>
    <w:rsid w:val="00293ED0"/>
    <w:rsid w:val="002951D5"/>
    <w:rsid w:val="0029628A"/>
    <w:rsid w:val="0029706D"/>
    <w:rsid w:val="002A178B"/>
    <w:rsid w:val="002A3B42"/>
    <w:rsid w:val="002A4CF9"/>
    <w:rsid w:val="002B0E25"/>
    <w:rsid w:val="002B1666"/>
    <w:rsid w:val="002B2B81"/>
    <w:rsid w:val="002B7011"/>
    <w:rsid w:val="002C312E"/>
    <w:rsid w:val="002C6528"/>
    <w:rsid w:val="002D2680"/>
    <w:rsid w:val="002D43DD"/>
    <w:rsid w:val="002E0036"/>
    <w:rsid w:val="002E09A9"/>
    <w:rsid w:val="002E18A5"/>
    <w:rsid w:val="002E1F4E"/>
    <w:rsid w:val="002E285E"/>
    <w:rsid w:val="002E31A1"/>
    <w:rsid w:val="002E41B0"/>
    <w:rsid w:val="002F100D"/>
    <w:rsid w:val="002F12B4"/>
    <w:rsid w:val="002F2938"/>
    <w:rsid w:val="002F3777"/>
    <w:rsid w:val="002F4F0F"/>
    <w:rsid w:val="002F6319"/>
    <w:rsid w:val="002F7132"/>
    <w:rsid w:val="002F72D3"/>
    <w:rsid w:val="002F79E6"/>
    <w:rsid w:val="00301BB3"/>
    <w:rsid w:val="00305BD7"/>
    <w:rsid w:val="00307176"/>
    <w:rsid w:val="0030771D"/>
    <w:rsid w:val="00307A3E"/>
    <w:rsid w:val="00307EA8"/>
    <w:rsid w:val="00310548"/>
    <w:rsid w:val="00312C6E"/>
    <w:rsid w:val="0031486F"/>
    <w:rsid w:val="003149FC"/>
    <w:rsid w:val="00315196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2B7B"/>
    <w:rsid w:val="00343497"/>
    <w:rsid w:val="00344418"/>
    <w:rsid w:val="0034636B"/>
    <w:rsid w:val="003501C7"/>
    <w:rsid w:val="0035221E"/>
    <w:rsid w:val="00353290"/>
    <w:rsid w:val="003541EA"/>
    <w:rsid w:val="0035629C"/>
    <w:rsid w:val="00356A50"/>
    <w:rsid w:val="003576E8"/>
    <w:rsid w:val="00357C9B"/>
    <w:rsid w:val="003602C7"/>
    <w:rsid w:val="00360446"/>
    <w:rsid w:val="00360E30"/>
    <w:rsid w:val="00363A5F"/>
    <w:rsid w:val="00364120"/>
    <w:rsid w:val="00364F32"/>
    <w:rsid w:val="003661A7"/>
    <w:rsid w:val="00372695"/>
    <w:rsid w:val="00372EF3"/>
    <w:rsid w:val="00373FE7"/>
    <w:rsid w:val="0037666D"/>
    <w:rsid w:val="003821F9"/>
    <w:rsid w:val="0038286D"/>
    <w:rsid w:val="003853FC"/>
    <w:rsid w:val="0038571A"/>
    <w:rsid w:val="00392020"/>
    <w:rsid w:val="00393CD0"/>
    <w:rsid w:val="00394589"/>
    <w:rsid w:val="00394621"/>
    <w:rsid w:val="00394BE2"/>
    <w:rsid w:val="00395C92"/>
    <w:rsid w:val="003A00FD"/>
    <w:rsid w:val="003A041A"/>
    <w:rsid w:val="003A0812"/>
    <w:rsid w:val="003A1522"/>
    <w:rsid w:val="003A21D0"/>
    <w:rsid w:val="003A2355"/>
    <w:rsid w:val="003A33A4"/>
    <w:rsid w:val="003A3873"/>
    <w:rsid w:val="003A4F35"/>
    <w:rsid w:val="003A55F8"/>
    <w:rsid w:val="003A565F"/>
    <w:rsid w:val="003B1D68"/>
    <w:rsid w:val="003B1DED"/>
    <w:rsid w:val="003B1F56"/>
    <w:rsid w:val="003B1FA4"/>
    <w:rsid w:val="003B365A"/>
    <w:rsid w:val="003B43CC"/>
    <w:rsid w:val="003B6A01"/>
    <w:rsid w:val="003B7E4E"/>
    <w:rsid w:val="003C079D"/>
    <w:rsid w:val="003C1ADB"/>
    <w:rsid w:val="003C2F31"/>
    <w:rsid w:val="003C6A93"/>
    <w:rsid w:val="003D2067"/>
    <w:rsid w:val="003D7F10"/>
    <w:rsid w:val="003E407A"/>
    <w:rsid w:val="003E4FD7"/>
    <w:rsid w:val="003E65BA"/>
    <w:rsid w:val="003F2995"/>
    <w:rsid w:val="003F2EDA"/>
    <w:rsid w:val="003F4144"/>
    <w:rsid w:val="003F4667"/>
    <w:rsid w:val="004001F8"/>
    <w:rsid w:val="004013D9"/>
    <w:rsid w:val="0040565A"/>
    <w:rsid w:val="00412F43"/>
    <w:rsid w:val="00414CDD"/>
    <w:rsid w:val="00414EF5"/>
    <w:rsid w:val="00416FC0"/>
    <w:rsid w:val="0041723B"/>
    <w:rsid w:val="00417ACD"/>
    <w:rsid w:val="0042044F"/>
    <w:rsid w:val="00422488"/>
    <w:rsid w:val="00423ED9"/>
    <w:rsid w:val="00426E08"/>
    <w:rsid w:val="004301DC"/>
    <w:rsid w:val="00430F78"/>
    <w:rsid w:val="0043110D"/>
    <w:rsid w:val="00431F9C"/>
    <w:rsid w:val="0043581E"/>
    <w:rsid w:val="00437466"/>
    <w:rsid w:val="00440267"/>
    <w:rsid w:val="00440ABD"/>
    <w:rsid w:val="00441006"/>
    <w:rsid w:val="004422BA"/>
    <w:rsid w:val="00443DAC"/>
    <w:rsid w:val="00450821"/>
    <w:rsid w:val="00450D58"/>
    <w:rsid w:val="00453312"/>
    <w:rsid w:val="0045559B"/>
    <w:rsid w:val="0045743B"/>
    <w:rsid w:val="00457CC5"/>
    <w:rsid w:val="00460B3E"/>
    <w:rsid w:val="00462978"/>
    <w:rsid w:val="004630B5"/>
    <w:rsid w:val="00465443"/>
    <w:rsid w:val="00470E8C"/>
    <w:rsid w:val="0047250F"/>
    <w:rsid w:val="004741B9"/>
    <w:rsid w:val="0047475E"/>
    <w:rsid w:val="00475ECE"/>
    <w:rsid w:val="00477B87"/>
    <w:rsid w:val="00481600"/>
    <w:rsid w:val="00481D4F"/>
    <w:rsid w:val="00481FE2"/>
    <w:rsid w:val="00482C05"/>
    <w:rsid w:val="00483D77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A66B6"/>
    <w:rsid w:val="004B2111"/>
    <w:rsid w:val="004B6821"/>
    <w:rsid w:val="004C0658"/>
    <w:rsid w:val="004C19A7"/>
    <w:rsid w:val="004C2374"/>
    <w:rsid w:val="004C2C51"/>
    <w:rsid w:val="004C46BE"/>
    <w:rsid w:val="004C4AB2"/>
    <w:rsid w:val="004C716B"/>
    <w:rsid w:val="004D07F9"/>
    <w:rsid w:val="004D1404"/>
    <w:rsid w:val="004D4E28"/>
    <w:rsid w:val="004D5337"/>
    <w:rsid w:val="004D5488"/>
    <w:rsid w:val="004D5C54"/>
    <w:rsid w:val="004D6679"/>
    <w:rsid w:val="004D722A"/>
    <w:rsid w:val="004E1259"/>
    <w:rsid w:val="004E28E1"/>
    <w:rsid w:val="004E3786"/>
    <w:rsid w:val="004E504F"/>
    <w:rsid w:val="004E6440"/>
    <w:rsid w:val="004E64D5"/>
    <w:rsid w:val="004F044F"/>
    <w:rsid w:val="004F09FA"/>
    <w:rsid w:val="004F0CBB"/>
    <w:rsid w:val="004F3810"/>
    <w:rsid w:val="004F38ED"/>
    <w:rsid w:val="004F6493"/>
    <w:rsid w:val="004F6529"/>
    <w:rsid w:val="005007AA"/>
    <w:rsid w:val="00500A9C"/>
    <w:rsid w:val="00502012"/>
    <w:rsid w:val="00503881"/>
    <w:rsid w:val="00511A6B"/>
    <w:rsid w:val="00514E86"/>
    <w:rsid w:val="005160D4"/>
    <w:rsid w:val="005164DC"/>
    <w:rsid w:val="00517C53"/>
    <w:rsid w:val="0052189D"/>
    <w:rsid w:val="005225DB"/>
    <w:rsid w:val="0052779F"/>
    <w:rsid w:val="00531E9D"/>
    <w:rsid w:val="0053409E"/>
    <w:rsid w:val="005343B3"/>
    <w:rsid w:val="00535610"/>
    <w:rsid w:val="00536031"/>
    <w:rsid w:val="0053651C"/>
    <w:rsid w:val="005376DB"/>
    <w:rsid w:val="005438A3"/>
    <w:rsid w:val="005443C6"/>
    <w:rsid w:val="00544AC4"/>
    <w:rsid w:val="00545C65"/>
    <w:rsid w:val="00553203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2FC5"/>
    <w:rsid w:val="00575A03"/>
    <w:rsid w:val="005767F5"/>
    <w:rsid w:val="00582CE8"/>
    <w:rsid w:val="00583940"/>
    <w:rsid w:val="00584A0F"/>
    <w:rsid w:val="00584E21"/>
    <w:rsid w:val="00585648"/>
    <w:rsid w:val="00586DEB"/>
    <w:rsid w:val="00587170"/>
    <w:rsid w:val="00592575"/>
    <w:rsid w:val="00593160"/>
    <w:rsid w:val="00597E7A"/>
    <w:rsid w:val="005A0DB3"/>
    <w:rsid w:val="005A0FDB"/>
    <w:rsid w:val="005A1507"/>
    <w:rsid w:val="005A19F9"/>
    <w:rsid w:val="005A3577"/>
    <w:rsid w:val="005A3C1B"/>
    <w:rsid w:val="005A4AC5"/>
    <w:rsid w:val="005A5887"/>
    <w:rsid w:val="005A7730"/>
    <w:rsid w:val="005B0C87"/>
    <w:rsid w:val="005B2952"/>
    <w:rsid w:val="005B504E"/>
    <w:rsid w:val="005B568C"/>
    <w:rsid w:val="005B5A21"/>
    <w:rsid w:val="005B648E"/>
    <w:rsid w:val="005B6B7D"/>
    <w:rsid w:val="005C04F8"/>
    <w:rsid w:val="005C1739"/>
    <w:rsid w:val="005C45F7"/>
    <w:rsid w:val="005C6387"/>
    <w:rsid w:val="005D34D1"/>
    <w:rsid w:val="005D508C"/>
    <w:rsid w:val="005D5193"/>
    <w:rsid w:val="005D51F0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7EC"/>
    <w:rsid w:val="005F74F2"/>
    <w:rsid w:val="00600D9E"/>
    <w:rsid w:val="0060548A"/>
    <w:rsid w:val="006059EE"/>
    <w:rsid w:val="006072CB"/>
    <w:rsid w:val="00607C0C"/>
    <w:rsid w:val="00607D57"/>
    <w:rsid w:val="00611063"/>
    <w:rsid w:val="0061299E"/>
    <w:rsid w:val="00615C26"/>
    <w:rsid w:val="00616D22"/>
    <w:rsid w:val="00623070"/>
    <w:rsid w:val="006231B5"/>
    <w:rsid w:val="00623286"/>
    <w:rsid w:val="006257BA"/>
    <w:rsid w:val="00625CE6"/>
    <w:rsid w:val="006261FA"/>
    <w:rsid w:val="0062769B"/>
    <w:rsid w:val="006319C4"/>
    <w:rsid w:val="00631D1F"/>
    <w:rsid w:val="0063275C"/>
    <w:rsid w:val="00635BEE"/>
    <w:rsid w:val="00636BB8"/>
    <w:rsid w:val="006370DD"/>
    <w:rsid w:val="00640A3A"/>
    <w:rsid w:val="00641CFA"/>
    <w:rsid w:val="00642602"/>
    <w:rsid w:val="006431C9"/>
    <w:rsid w:val="00643585"/>
    <w:rsid w:val="00644C41"/>
    <w:rsid w:val="00645C2E"/>
    <w:rsid w:val="0064658E"/>
    <w:rsid w:val="0064757B"/>
    <w:rsid w:val="006478D3"/>
    <w:rsid w:val="006522A9"/>
    <w:rsid w:val="006525B5"/>
    <w:rsid w:val="00652F89"/>
    <w:rsid w:val="006546EA"/>
    <w:rsid w:val="006546F9"/>
    <w:rsid w:val="00655C9C"/>
    <w:rsid w:val="00660D44"/>
    <w:rsid w:val="00662638"/>
    <w:rsid w:val="00662771"/>
    <w:rsid w:val="006633D9"/>
    <w:rsid w:val="006648F8"/>
    <w:rsid w:val="00664D0F"/>
    <w:rsid w:val="006730F1"/>
    <w:rsid w:val="00675301"/>
    <w:rsid w:val="00675FCE"/>
    <w:rsid w:val="0067682A"/>
    <w:rsid w:val="006846F4"/>
    <w:rsid w:val="0068477D"/>
    <w:rsid w:val="006876DF"/>
    <w:rsid w:val="00687814"/>
    <w:rsid w:val="00691EAF"/>
    <w:rsid w:val="006A1655"/>
    <w:rsid w:val="006A28BA"/>
    <w:rsid w:val="006A3CD2"/>
    <w:rsid w:val="006A4715"/>
    <w:rsid w:val="006A5181"/>
    <w:rsid w:val="006A7BA0"/>
    <w:rsid w:val="006B1E03"/>
    <w:rsid w:val="006B47A1"/>
    <w:rsid w:val="006B5899"/>
    <w:rsid w:val="006C19BC"/>
    <w:rsid w:val="006C2AD5"/>
    <w:rsid w:val="006C6777"/>
    <w:rsid w:val="006C6EA4"/>
    <w:rsid w:val="006D0189"/>
    <w:rsid w:val="006D05A6"/>
    <w:rsid w:val="006D0E77"/>
    <w:rsid w:val="006D2A24"/>
    <w:rsid w:val="006D3E01"/>
    <w:rsid w:val="006D7C52"/>
    <w:rsid w:val="006E0476"/>
    <w:rsid w:val="006E1008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383C"/>
    <w:rsid w:val="00713956"/>
    <w:rsid w:val="00715D0E"/>
    <w:rsid w:val="0071762D"/>
    <w:rsid w:val="00720238"/>
    <w:rsid w:val="007206AE"/>
    <w:rsid w:val="00720AEC"/>
    <w:rsid w:val="0072120E"/>
    <w:rsid w:val="007216E7"/>
    <w:rsid w:val="0072191F"/>
    <w:rsid w:val="00721EE2"/>
    <w:rsid w:val="0072259A"/>
    <w:rsid w:val="00725A29"/>
    <w:rsid w:val="007279E1"/>
    <w:rsid w:val="00727C0F"/>
    <w:rsid w:val="00731769"/>
    <w:rsid w:val="00735BEC"/>
    <w:rsid w:val="0073667F"/>
    <w:rsid w:val="007370CE"/>
    <w:rsid w:val="00740336"/>
    <w:rsid w:val="00743BE9"/>
    <w:rsid w:val="0074491B"/>
    <w:rsid w:val="00746339"/>
    <w:rsid w:val="007515BE"/>
    <w:rsid w:val="00752851"/>
    <w:rsid w:val="00753723"/>
    <w:rsid w:val="00754E10"/>
    <w:rsid w:val="007561EB"/>
    <w:rsid w:val="0076005C"/>
    <w:rsid w:val="007610A2"/>
    <w:rsid w:val="00763B0F"/>
    <w:rsid w:val="00764BDC"/>
    <w:rsid w:val="00766D0E"/>
    <w:rsid w:val="0077006A"/>
    <w:rsid w:val="007712B9"/>
    <w:rsid w:val="007715CC"/>
    <w:rsid w:val="0077361D"/>
    <w:rsid w:val="007746D3"/>
    <w:rsid w:val="00775B48"/>
    <w:rsid w:val="007777DA"/>
    <w:rsid w:val="00780B34"/>
    <w:rsid w:val="00781989"/>
    <w:rsid w:val="00783A81"/>
    <w:rsid w:val="00783D7A"/>
    <w:rsid w:val="00786B5F"/>
    <w:rsid w:val="0078754D"/>
    <w:rsid w:val="00792400"/>
    <w:rsid w:val="00792CD1"/>
    <w:rsid w:val="007A1101"/>
    <w:rsid w:val="007A1717"/>
    <w:rsid w:val="007A2570"/>
    <w:rsid w:val="007A268C"/>
    <w:rsid w:val="007A30C9"/>
    <w:rsid w:val="007A450B"/>
    <w:rsid w:val="007A4AC1"/>
    <w:rsid w:val="007A6B72"/>
    <w:rsid w:val="007B0295"/>
    <w:rsid w:val="007B0C78"/>
    <w:rsid w:val="007B1B40"/>
    <w:rsid w:val="007B3238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3EFE"/>
    <w:rsid w:val="007D5E3A"/>
    <w:rsid w:val="007D65FF"/>
    <w:rsid w:val="007E1A71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12B5"/>
    <w:rsid w:val="007F3EB2"/>
    <w:rsid w:val="007F47EF"/>
    <w:rsid w:val="007F5171"/>
    <w:rsid w:val="007F52D9"/>
    <w:rsid w:val="007F63BB"/>
    <w:rsid w:val="007F6420"/>
    <w:rsid w:val="00800386"/>
    <w:rsid w:val="0080292E"/>
    <w:rsid w:val="00804173"/>
    <w:rsid w:val="008048D2"/>
    <w:rsid w:val="0080539D"/>
    <w:rsid w:val="00805674"/>
    <w:rsid w:val="0080606B"/>
    <w:rsid w:val="008115F0"/>
    <w:rsid w:val="00813E29"/>
    <w:rsid w:val="00814A9C"/>
    <w:rsid w:val="008163D4"/>
    <w:rsid w:val="00817D3E"/>
    <w:rsid w:val="00823C30"/>
    <w:rsid w:val="00823E12"/>
    <w:rsid w:val="00824F8A"/>
    <w:rsid w:val="00825184"/>
    <w:rsid w:val="00825202"/>
    <w:rsid w:val="00830545"/>
    <w:rsid w:val="00830C47"/>
    <w:rsid w:val="00830FE2"/>
    <w:rsid w:val="008325D6"/>
    <w:rsid w:val="00833155"/>
    <w:rsid w:val="00833D26"/>
    <w:rsid w:val="00836BC1"/>
    <w:rsid w:val="00837029"/>
    <w:rsid w:val="00840EB7"/>
    <w:rsid w:val="008430B2"/>
    <w:rsid w:val="00845586"/>
    <w:rsid w:val="008468CC"/>
    <w:rsid w:val="00847889"/>
    <w:rsid w:val="00847E23"/>
    <w:rsid w:val="008533D6"/>
    <w:rsid w:val="00853E15"/>
    <w:rsid w:val="008568EC"/>
    <w:rsid w:val="008571C3"/>
    <w:rsid w:val="0086122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557B"/>
    <w:rsid w:val="00876398"/>
    <w:rsid w:val="0087676B"/>
    <w:rsid w:val="008808F2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0A4E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F0A2E"/>
    <w:rsid w:val="008F0A94"/>
    <w:rsid w:val="008F15E5"/>
    <w:rsid w:val="008F23FC"/>
    <w:rsid w:val="008F2DAB"/>
    <w:rsid w:val="008F564D"/>
    <w:rsid w:val="008F66F0"/>
    <w:rsid w:val="008F7C30"/>
    <w:rsid w:val="00901526"/>
    <w:rsid w:val="00903FEA"/>
    <w:rsid w:val="0090465D"/>
    <w:rsid w:val="0090585F"/>
    <w:rsid w:val="00906B9B"/>
    <w:rsid w:val="00906C0C"/>
    <w:rsid w:val="009104CD"/>
    <w:rsid w:val="009134D0"/>
    <w:rsid w:val="00913A3C"/>
    <w:rsid w:val="00913F75"/>
    <w:rsid w:val="009142AC"/>
    <w:rsid w:val="00914C3C"/>
    <w:rsid w:val="009151EA"/>
    <w:rsid w:val="009164C8"/>
    <w:rsid w:val="00917A36"/>
    <w:rsid w:val="00917D16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7002"/>
    <w:rsid w:val="00957B82"/>
    <w:rsid w:val="00960B16"/>
    <w:rsid w:val="00961ADF"/>
    <w:rsid w:val="00961E20"/>
    <w:rsid w:val="00962CB0"/>
    <w:rsid w:val="0096733E"/>
    <w:rsid w:val="009704A3"/>
    <w:rsid w:val="0097248C"/>
    <w:rsid w:val="00972776"/>
    <w:rsid w:val="00974E2F"/>
    <w:rsid w:val="00974E43"/>
    <w:rsid w:val="009759C1"/>
    <w:rsid w:val="00975B6B"/>
    <w:rsid w:val="0097686C"/>
    <w:rsid w:val="00980A20"/>
    <w:rsid w:val="009810F7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116C"/>
    <w:rsid w:val="0099351B"/>
    <w:rsid w:val="00993B7A"/>
    <w:rsid w:val="00993F21"/>
    <w:rsid w:val="009961F7"/>
    <w:rsid w:val="0099767C"/>
    <w:rsid w:val="009A1B44"/>
    <w:rsid w:val="009A1F91"/>
    <w:rsid w:val="009A22D3"/>
    <w:rsid w:val="009A2D88"/>
    <w:rsid w:val="009A64CF"/>
    <w:rsid w:val="009B139C"/>
    <w:rsid w:val="009B17B5"/>
    <w:rsid w:val="009B29C0"/>
    <w:rsid w:val="009B2B49"/>
    <w:rsid w:val="009B41C1"/>
    <w:rsid w:val="009B5A14"/>
    <w:rsid w:val="009B5CA8"/>
    <w:rsid w:val="009B6353"/>
    <w:rsid w:val="009B6BCD"/>
    <w:rsid w:val="009C00F6"/>
    <w:rsid w:val="009C072F"/>
    <w:rsid w:val="009C2261"/>
    <w:rsid w:val="009C4510"/>
    <w:rsid w:val="009C57E4"/>
    <w:rsid w:val="009C77D6"/>
    <w:rsid w:val="009D14CC"/>
    <w:rsid w:val="009D1D93"/>
    <w:rsid w:val="009D2DAC"/>
    <w:rsid w:val="009D3618"/>
    <w:rsid w:val="009D5076"/>
    <w:rsid w:val="009D5A11"/>
    <w:rsid w:val="009D6349"/>
    <w:rsid w:val="009D7C80"/>
    <w:rsid w:val="009E0379"/>
    <w:rsid w:val="009E0B0D"/>
    <w:rsid w:val="009E159F"/>
    <w:rsid w:val="009E5542"/>
    <w:rsid w:val="009E56C3"/>
    <w:rsid w:val="009E5964"/>
    <w:rsid w:val="009F076E"/>
    <w:rsid w:val="009F2138"/>
    <w:rsid w:val="009F73DB"/>
    <w:rsid w:val="00A0427A"/>
    <w:rsid w:val="00A07C84"/>
    <w:rsid w:val="00A108EC"/>
    <w:rsid w:val="00A1217D"/>
    <w:rsid w:val="00A132D3"/>
    <w:rsid w:val="00A14531"/>
    <w:rsid w:val="00A153DA"/>
    <w:rsid w:val="00A15F72"/>
    <w:rsid w:val="00A236EC"/>
    <w:rsid w:val="00A24776"/>
    <w:rsid w:val="00A24E6C"/>
    <w:rsid w:val="00A26C1F"/>
    <w:rsid w:val="00A3299F"/>
    <w:rsid w:val="00A32B11"/>
    <w:rsid w:val="00A32F1D"/>
    <w:rsid w:val="00A336C3"/>
    <w:rsid w:val="00A3395B"/>
    <w:rsid w:val="00A34B60"/>
    <w:rsid w:val="00A35217"/>
    <w:rsid w:val="00A35C5E"/>
    <w:rsid w:val="00A374EF"/>
    <w:rsid w:val="00A37607"/>
    <w:rsid w:val="00A37D10"/>
    <w:rsid w:val="00A37E19"/>
    <w:rsid w:val="00A408DD"/>
    <w:rsid w:val="00A40973"/>
    <w:rsid w:val="00A41AC4"/>
    <w:rsid w:val="00A42324"/>
    <w:rsid w:val="00A43F02"/>
    <w:rsid w:val="00A50F74"/>
    <w:rsid w:val="00A51D17"/>
    <w:rsid w:val="00A5203C"/>
    <w:rsid w:val="00A533EC"/>
    <w:rsid w:val="00A543E1"/>
    <w:rsid w:val="00A57721"/>
    <w:rsid w:val="00A626EE"/>
    <w:rsid w:val="00A62959"/>
    <w:rsid w:val="00A63B5B"/>
    <w:rsid w:val="00A645F6"/>
    <w:rsid w:val="00A651DD"/>
    <w:rsid w:val="00A67614"/>
    <w:rsid w:val="00A70D95"/>
    <w:rsid w:val="00A73059"/>
    <w:rsid w:val="00A76E58"/>
    <w:rsid w:val="00A77AF0"/>
    <w:rsid w:val="00A77B7E"/>
    <w:rsid w:val="00A80801"/>
    <w:rsid w:val="00A81021"/>
    <w:rsid w:val="00A81CF5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6E03"/>
    <w:rsid w:val="00A971AD"/>
    <w:rsid w:val="00A9746A"/>
    <w:rsid w:val="00A97EA2"/>
    <w:rsid w:val="00A97FD1"/>
    <w:rsid w:val="00AA22BC"/>
    <w:rsid w:val="00AA308B"/>
    <w:rsid w:val="00AA3E7C"/>
    <w:rsid w:val="00AA3FAA"/>
    <w:rsid w:val="00AA44DF"/>
    <w:rsid w:val="00AA5300"/>
    <w:rsid w:val="00AA5AE5"/>
    <w:rsid w:val="00AB02C6"/>
    <w:rsid w:val="00AB751E"/>
    <w:rsid w:val="00AC0C8F"/>
    <w:rsid w:val="00AC14BC"/>
    <w:rsid w:val="00AC3B51"/>
    <w:rsid w:val="00AC4F38"/>
    <w:rsid w:val="00AC5E3C"/>
    <w:rsid w:val="00AC6215"/>
    <w:rsid w:val="00AC678C"/>
    <w:rsid w:val="00AC6A3B"/>
    <w:rsid w:val="00AC6DE5"/>
    <w:rsid w:val="00AC7153"/>
    <w:rsid w:val="00AC722D"/>
    <w:rsid w:val="00AD0BC0"/>
    <w:rsid w:val="00AD48DA"/>
    <w:rsid w:val="00AD6E50"/>
    <w:rsid w:val="00AE160B"/>
    <w:rsid w:val="00AE17F8"/>
    <w:rsid w:val="00AE189D"/>
    <w:rsid w:val="00AE1D52"/>
    <w:rsid w:val="00AE4F47"/>
    <w:rsid w:val="00AE5C7A"/>
    <w:rsid w:val="00AE5D46"/>
    <w:rsid w:val="00AE76AA"/>
    <w:rsid w:val="00AE772C"/>
    <w:rsid w:val="00AE7EE3"/>
    <w:rsid w:val="00AF01DB"/>
    <w:rsid w:val="00AF0481"/>
    <w:rsid w:val="00AF100A"/>
    <w:rsid w:val="00AF109B"/>
    <w:rsid w:val="00AF4B46"/>
    <w:rsid w:val="00AF79FC"/>
    <w:rsid w:val="00AF7D74"/>
    <w:rsid w:val="00B04B76"/>
    <w:rsid w:val="00B05069"/>
    <w:rsid w:val="00B06801"/>
    <w:rsid w:val="00B0766E"/>
    <w:rsid w:val="00B10A2F"/>
    <w:rsid w:val="00B21322"/>
    <w:rsid w:val="00B2151F"/>
    <w:rsid w:val="00B21CE2"/>
    <w:rsid w:val="00B22C51"/>
    <w:rsid w:val="00B26E42"/>
    <w:rsid w:val="00B31884"/>
    <w:rsid w:val="00B32676"/>
    <w:rsid w:val="00B32A03"/>
    <w:rsid w:val="00B33D8F"/>
    <w:rsid w:val="00B34BA1"/>
    <w:rsid w:val="00B34C5C"/>
    <w:rsid w:val="00B35D58"/>
    <w:rsid w:val="00B360C7"/>
    <w:rsid w:val="00B365D5"/>
    <w:rsid w:val="00B4070C"/>
    <w:rsid w:val="00B410ED"/>
    <w:rsid w:val="00B4132E"/>
    <w:rsid w:val="00B44509"/>
    <w:rsid w:val="00B4541B"/>
    <w:rsid w:val="00B46046"/>
    <w:rsid w:val="00B46281"/>
    <w:rsid w:val="00B47A59"/>
    <w:rsid w:val="00B521A1"/>
    <w:rsid w:val="00B52A94"/>
    <w:rsid w:val="00B536E0"/>
    <w:rsid w:val="00B55C2E"/>
    <w:rsid w:val="00B560D2"/>
    <w:rsid w:val="00B61929"/>
    <w:rsid w:val="00B707BA"/>
    <w:rsid w:val="00B7095A"/>
    <w:rsid w:val="00B73F23"/>
    <w:rsid w:val="00B74607"/>
    <w:rsid w:val="00B74A98"/>
    <w:rsid w:val="00B74F5B"/>
    <w:rsid w:val="00B777A7"/>
    <w:rsid w:val="00B81AA8"/>
    <w:rsid w:val="00B82964"/>
    <w:rsid w:val="00B8327F"/>
    <w:rsid w:val="00B84021"/>
    <w:rsid w:val="00B847FE"/>
    <w:rsid w:val="00B86ACD"/>
    <w:rsid w:val="00B91D33"/>
    <w:rsid w:val="00B94872"/>
    <w:rsid w:val="00B94E00"/>
    <w:rsid w:val="00BA03BF"/>
    <w:rsid w:val="00BA06F5"/>
    <w:rsid w:val="00BA1252"/>
    <w:rsid w:val="00BB2B0B"/>
    <w:rsid w:val="00BB5899"/>
    <w:rsid w:val="00BB70D5"/>
    <w:rsid w:val="00BC06E5"/>
    <w:rsid w:val="00BC2EA4"/>
    <w:rsid w:val="00BC6875"/>
    <w:rsid w:val="00BD3FA3"/>
    <w:rsid w:val="00BD6B1D"/>
    <w:rsid w:val="00BE0C30"/>
    <w:rsid w:val="00BE188B"/>
    <w:rsid w:val="00BE21FE"/>
    <w:rsid w:val="00BE32F6"/>
    <w:rsid w:val="00BE3BA0"/>
    <w:rsid w:val="00BE4DD6"/>
    <w:rsid w:val="00BE6204"/>
    <w:rsid w:val="00BE6554"/>
    <w:rsid w:val="00BF4282"/>
    <w:rsid w:val="00BF465F"/>
    <w:rsid w:val="00BF4A99"/>
    <w:rsid w:val="00BF5C6A"/>
    <w:rsid w:val="00BF61B1"/>
    <w:rsid w:val="00C00D72"/>
    <w:rsid w:val="00C023C7"/>
    <w:rsid w:val="00C0471B"/>
    <w:rsid w:val="00C049A0"/>
    <w:rsid w:val="00C04B29"/>
    <w:rsid w:val="00C070EA"/>
    <w:rsid w:val="00C07477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281B"/>
    <w:rsid w:val="00C262D1"/>
    <w:rsid w:val="00C264AF"/>
    <w:rsid w:val="00C266FA"/>
    <w:rsid w:val="00C26A14"/>
    <w:rsid w:val="00C27085"/>
    <w:rsid w:val="00C27643"/>
    <w:rsid w:val="00C277ED"/>
    <w:rsid w:val="00C27E06"/>
    <w:rsid w:val="00C312F6"/>
    <w:rsid w:val="00C31833"/>
    <w:rsid w:val="00C31A88"/>
    <w:rsid w:val="00C32AAD"/>
    <w:rsid w:val="00C352CD"/>
    <w:rsid w:val="00C40C64"/>
    <w:rsid w:val="00C410D4"/>
    <w:rsid w:val="00C4281B"/>
    <w:rsid w:val="00C42FA7"/>
    <w:rsid w:val="00C42FDE"/>
    <w:rsid w:val="00C43300"/>
    <w:rsid w:val="00C44568"/>
    <w:rsid w:val="00C46053"/>
    <w:rsid w:val="00C51E1F"/>
    <w:rsid w:val="00C538A3"/>
    <w:rsid w:val="00C544C4"/>
    <w:rsid w:val="00C574CC"/>
    <w:rsid w:val="00C6000C"/>
    <w:rsid w:val="00C626F5"/>
    <w:rsid w:val="00C6298F"/>
    <w:rsid w:val="00C63F90"/>
    <w:rsid w:val="00C653FB"/>
    <w:rsid w:val="00C65AA6"/>
    <w:rsid w:val="00C66AD7"/>
    <w:rsid w:val="00C677F8"/>
    <w:rsid w:val="00C72CFF"/>
    <w:rsid w:val="00C75B31"/>
    <w:rsid w:val="00C83253"/>
    <w:rsid w:val="00C84D7E"/>
    <w:rsid w:val="00C87876"/>
    <w:rsid w:val="00C90FC7"/>
    <w:rsid w:val="00C91CF3"/>
    <w:rsid w:val="00C94193"/>
    <w:rsid w:val="00C96E74"/>
    <w:rsid w:val="00CA0C3D"/>
    <w:rsid w:val="00CA167A"/>
    <w:rsid w:val="00CA1EA1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B7CC9"/>
    <w:rsid w:val="00CC175D"/>
    <w:rsid w:val="00CC3147"/>
    <w:rsid w:val="00CC42FF"/>
    <w:rsid w:val="00CC595C"/>
    <w:rsid w:val="00CD040F"/>
    <w:rsid w:val="00CD4284"/>
    <w:rsid w:val="00CD7A45"/>
    <w:rsid w:val="00CE1336"/>
    <w:rsid w:val="00CE223F"/>
    <w:rsid w:val="00CE3052"/>
    <w:rsid w:val="00CE6DED"/>
    <w:rsid w:val="00CE6E48"/>
    <w:rsid w:val="00CF0B8D"/>
    <w:rsid w:val="00CF0ECD"/>
    <w:rsid w:val="00CF1F58"/>
    <w:rsid w:val="00CF2F88"/>
    <w:rsid w:val="00CF4DEB"/>
    <w:rsid w:val="00CF52D2"/>
    <w:rsid w:val="00CF55E5"/>
    <w:rsid w:val="00CF5770"/>
    <w:rsid w:val="00CF64AE"/>
    <w:rsid w:val="00CF6D9B"/>
    <w:rsid w:val="00D01140"/>
    <w:rsid w:val="00D0153A"/>
    <w:rsid w:val="00D01FBB"/>
    <w:rsid w:val="00D030F7"/>
    <w:rsid w:val="00D035D7"/>
    <w:rsid w:val="00D03FDB"/>
    <w:rsid w:val="00D048A5"/>
    <w:rsid w:val="00D05230"/>
    <w:rsid w:val="00D0591B"/>
    <w:rsid w:val="00D106B3"/>
    <w:rsid w:val="00D12A69"/>
    <w:rsid w:val="00D12D4F"/>
    <w:rsid w:val="00D151C2"/>
    <w:rsid w:val="00D15FC2"/>
    <w:rsid w:val="00D21209"/>
    <w:rsid w:val="00D22A3C"/>
    <w:rsid w:val="00D26015"/>
    <w:rsid w:val="00D26AE8"/>
    <w:rsid w:val="00D32FD3"/>
    <w:rsid w:val="00D356B6"/>
    <w:rsid w:val="00D35959"/>
    <w:rsid w:val="00D36FBF"/>
    <w:rsid w:val="00D40D4E"/>
    <w:rsid w:val="00D41D18"/>
    <w:rsid w:val="00D42541"/>
    <w:rsid w:val="00D42CA6"/>
    <w:rsid w:val="00D51411"/>
    <w:rsid w:val="00D5262E"/>
    <w:rsid w:val="00D52CB8"/>
    <w:rsid w:val="00D53358"/>
    <w:rsid w:val="00D53E15"/>
    <w:rsid w:val="00D5426A"/>
    <w:rsid w:val="00D54F71"/>
    <w:rsid w:val="00D557C4"/>
    <w:rsid w:val="00D571E9"/>
    <w:rsid w:val="00D57D95"/>
    <w:rsid w:val="00D61A32"/>
    <w:rsid w:val="00D63747"/>
    <w:rsid w:val="00D646A4"/>
    <w:rsid w:val="00D67189"/>
    <w:rsid w:val="00D67663"/>
    <w:rsid w:val="00D717EB"/>
    <w:rsid w:val="00D71FEB"/>
    <w:rsid w:val="00D732B5"/>
    <w:rsid w:val="00D76199"/>
    <w:rsid w:val="00D7685D"/>
    <w:rsid w:val="00D804D5"/>
    <w:rsid w:val="00D82A0E"/>
    <w:rsid w:val="00D832B7"/>
    <w:rsid w:val="00D85985"/>
    <w:rsid w:val="00D86454"/>
    <w:rsid w:val="00D87707"/>
    <w:rsid w:val="00D903E5"/>
    <w:rsid w:val="00D913CB"/>
    <w:rsid w:val="00D9159B"/>
    <w:rsid w:val="00D93926"/>
    <w:rsid w:val="00D963F7"/>
    <w:rsid w:val="00DA001C"/>
    <w:rsid w:val="00DA0093"/>
    <w:rsid w:val="00DA1637"/>
    <w:rsid w:val="00DA3FAA"/>
    <w:rsid w:val="00DA50DF"/>
    <w:rsid w:val="00DA7518"/>
    <w:rsid w:val="00DB18FB"/>
    <w:rsid w:val="00DB3414"/>
    <w:rsid w:val="00DB35AA"/>
    <w:rsid w:val="00DB3CDA"/>
    <w:rsid w:val="00DB6418"/>
    <w:rsid w:val="00DB6EDB"/>
    <w:rsid w:val="00DB76F1"/>
    <w:rsid w:val="00DB7C12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B99"/>
    <w:rsid w:val="00DD1D46"/>
    <w:rsid w:val="00DD25DA"/>
    <w:rsid w:val="00DD3965"/>
    <w:rsid w:val="00DD3ACE"/>
    <w:rsid w:val="00DD3B56"/>
    <w:rsid w:val="00DD43B3"/>
    <w:rsid w:val="00DD467E"/>
    <w:rsid w:val="00DE1C94"/>
    <w:rsid w:val="00DE31AD"/>
    <w:rsid w:val="00DE3471"/>
    <w:rsid w:val="00DE3BC6"/>
    <w:rsid w:val="00DE40E2"/>
    <w:rsid w:val="00DE5B01"/>
    <w:rsid w:val="00DE5BAD"/>
    <w:rsid w:val="00DF01B8"/>
    <w:rsid w:val="00DF04B5"/>
    <w:rsid w:val="00DF0899"/>
    <w:rsid w:val="00DF1E44"/>
    <w:rsid w:val="00DF22A7"/>
    <w:rsid w:val="00DF2E4F"/>
    <w:rsid w:val="00DF4448"/>
    <w:rsid w:val="00DF4B66"/>
    <w:rsid w:val="00DF4D35"/>
    <w:rsid w:val="00DF6A25"/>
    <w:rsid w:val="00DF7A3D"/>
    <w:rsid w:val="00E014AC"/>
    <w:rsid w:val="00E027BF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2763"/>
    <w:rsid w:val="00E2497F"/>
    <w:rsid w:val="00E2607B"/>
    <w:rsid w:val="00E26246"/>
    <w:rsid w:val="00E2782F"/>
    <w:rsid w:val="00E327A9"/>
    <w:rsid w:val="00E368F9"/>
    <w:rsid w:val="00E44AA3"/>
    <w:rsid w:val="00E46981"/>
    <w:rsid w:val="00E47694"/>
    <w:rsid w:val="00E549D1"/>
    <w:rsid w:val="00E54F61"/>
    <w:rsid w:val="00E55341"/>
    <w:rsid w:val="00E55F92"/>
    <w:rsid w:val="00E66053"/>
    <w:rsid w:val="00E66E9A"/>
    <w:rsid w:val="00E7019B"/>
    <w:rsid w:val="00E70CD5"/>
    <w:rsid w:val="00E714CD"/>
    <w:rsid w:val="00E714FC"/>
    <w:rsid w:val="00E7693C"/>
    <w:rsid w:val="00E77B1E"/>
    <w:rsid w:val="00E83F10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95E89"/>
    <w:rsid w:val="00E97EC0"/>
    <w:rsid w:val="00EB0D4D"/>
    <w:rsid w:val="00EB3F19"/>
    <w:rsid w:val="00EB4A36"/>
    <w:rsid w:val="00EB6C7B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2D8A"/>
    <w:rsid w:val="00ED4EEF"/>
    <w:rsid w:val="00ED73DA"/>
    <w:rsid w:val="00EE0EF0"/>
    <w:rsid w:val="00EE2031"/>
    <w:rsid w:val="00EE276D"/>
    <w:rsid w:val="00EE37DD"/>
    <w:rsid w:val="00EE50B8"/>
    <w:rsid w:val="00EF0C4C"/>
    <w:rsid w:val="00EF1AFE"/>
    <w:rsid w:val="00EF5C70"/>
    <w:rsid w:val="00F00CF5"/>
    <w:rsid w:val="00F01C2C"/>
    <w:rsid w:val="00F0609A"/>
    <w:rsid w:val="00F06BC8"/>
    <w:rsid w:val="00F07995"/>
    <w:rsid w:val="00F07DC1"/>
    <w:rsid w:val="00F1018B"/>
    <w:rsid w:val="00F1199E"/>
    <w:rsid w:val="00F12011"/>
    <w:rsid w:val="00F16AB5"/>
    <w:rsid w:val="00F20142"/>
    <w:rsid w:val="00F20B64"/>
    <w:rsid w:val="00F21663"/>
    <w:rsid w:val="00F26574"/>
    <w:rsid w:val="00F26D82"/>
    <w:rsid w:val="00F31531"/>
    <w:rsid w:val="00F354FB"/>
    <w:rsid w:val="00F37348"/>
    <w:rsid w:val="00F37FEB"/>
    <w:rsid w:val="00F40B9A"/>
    <w:rsid w:val="00F40F68"/>
    <w:rsid w:val="00F4128B"/>
    <w:rsid w:val="00F422D3"/>
    <w:rsid w:val="00F47DB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56C5"/>
    <w:rsid w:val="00F77EA0"/>
    <w:rsid w:val="00F77FB8"/>
    <w:rsid w:val="00F85C15"/>
    <w:rsid w:val="00F86DD7"/>
    <w:rsid w:val="00F86E58"/>
    <w:rsid w:val="00F9022E"/>
    <w:rsid w:val="00F91E72"/>
    <w:rsid w:val="00F93451"/>
    <w:rsid w:val="00F9376B"/>
    <w:rsid w:val="00FA0FAA"/>
    <w:rsid w:val="00FA130F"/>
    <w:rsid w:val="00FA2376"/>
    <w:rsid w:val="00FA33E6"/>
    <w:rsid w:val="00FA4A91"/>
    <w:rsid w:val="00FA6789"/>
    <w:rsid w:val="00FA788B"/>
    <w:rsid w:val="00FB05D6"/>
    <w:rsid w:val="00FB1FA6"/>
    <w:rsid w:val="00FB428A"/>
    <w:rsid w:val="00FB4D51"/>
    <w:rsid w:val="00FB5A1D"/>
    <w:rsid w:val="00FB67C2"/>
    <w:rsid w:val="00FB6D07"/>
    <w:rsid w:val="00FC0563"/>
    <w:rsid w:val="00FC0986"/>
    <w:rsid w:val="00FC3481"/>
    <w:rsid w:val="00FC45F4"/>
    <w:rsid w:val="00FC4A5F"/>
    <w:rsid w:val="00FC5AC5"/>
    <w:rsid w:val="00FD120A"/>
    <w:rsid w:val="00FD4A0A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uiPriority w:val="9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0"/>
    <w:link w:val="25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52851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1">
    <w:name w:val="А_текст"/>
    <w:link w:val="afff2"/>
    <w:autoRedefine/>
    <w:qFormat/>
    <w:rsid w:val="007528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А_текст Знак"/>
    <w:basedOn w:val="a1"/>
    <w:link w:val="afff1"/>
    <w:rsid w:val="00752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76398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6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rsid w:val="0077361D"/>
    <w:rPr>
      <w:color w:val="0000FF"/>
      <w:u w:val="single"/>
    </w:rPr>
  </w:style>
  <w:style w:type="character" w:customStyle="1" w:styleId="14">
    <w:name w:val="Название Знак1"/>
    <w:uiPriority w:val="10"/>
    <w:rsid w:val="00C2708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www.uray.ru/gamuzo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состав жителей Свердловской области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Русские</c:v>
                </c:pt>
                <c:pt idx="1">
                  <c:v>Татары</c:v>
                </c:pt>
                <c:pt idx="2">
                  <c:v>Украинцы</c:v>
                </c:pt>
                <c:pt idx="3">
                  <c:v>Башкиры</c:v>
                </c:pt>
                <c:pt idx="4">
                  <c:v>Немцы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3684843</c:v>
                </c:pt>
                <c:pt idx="1">
                  <c:v>143803</c:v>
                </c:pt>
                <c:pt idx="2">
                  <c:v>35563</c:v>
                </c:pt>
                <c:pt idx="3" formatCode="General">
                  <c:v>31183</c:v>
                </c:pt>
                <c:pt idx="4" formatCode="General">
                  <c:v>14914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A4-4A8E-A5D7-B0E238BC472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5C-4B09-8EF4-AE9C98B2F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5C-4B09-8EF4-AE9C98B2F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13050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5C-4B09-8EF4-AE9C98B2F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5C-4B09-8EF4-AE9C98B2F72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5C-4B09-8EF4-AE9C98B2F724}"/>
            </c:ext>
          </c:extLst>
        </c:ser>
        <c:axId val="83319424"/>
        <c:axId val="89633536"/>
      </c:barChart>
      <c:catAx>
        <c:axId val="83319424"/>
        <c:scaling>
          <c:orientation val="minMax"/>
        </c:scaling>
        <c:axPos val="b"/>
        <c:numFmt formatCode="General" sourceLinked="0"/>
        <c:tickLblPos val="nextTo"/>
        <c:crossAx val="89633536"/>
        <c:crosses val="autoZero"/>
        <c:auto val="1"/>
        <c:lblAlgn val="ctr"/>
        <c:lblOffset val="100"/>
      </c:catAx>
      <c:valAx>
        <c:axId val="89633536"/>
        <c:scaling>
          <c:orientation val="minMax"/>
        </c:scaling>
        <c:axPos val="l"/>
        <c:majorGridlines/>
        <c:numFmt formatCode="General" sourceLinked="1"/>
        <c:tickLblPos val="nextTo"/>
        <c:crossAx val="83319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Протяженность, м.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Асфальт</c:v>
                </c:pt>
                <c:pt idx="1">
                  <c:v>Бетон</c:v>
                </c:pt>
                <c:pt idx="2">
                  <c:v>Щебень</c:v>
                </c:pt>
                <c:pt idx="3">
                  <c:v>Грунт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21731.73</c:v>
                </c:pt>
                <c:pt idx="1">
                  <c:v>7582.7</c:v>
                </c:pt>
                <c:pt idx="2">
                  <c:v>434</c:v>
                </c:pt>
                <c:pt idx="3">
                  <c:v>45132.2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FE-4FF1-95F2-EF71AA292A88}"/>
            </c:ext>
          </c:extLst>
        </c:ser>
        <c:axId val="113615232"/>
        <c:axId val="113616768"/>
      </c:barChart>
      <c:catAx>
        <c:axId val="113615232"/>
        <c:scaling>
          <c:orientation val="minMax"/>
        </c:scaling>
        <c:axPos val="b"/>
        <c:numFmt formatCode="General" sourceLinked="0"/>
        <c:tickLblPos val="nextTo"/>
        <c:crossAx val="113616768"/>
        <c:crosses val="autoZero"/>
        <c:auto val="1"/>
        <c:lblAlgn val="ctr"/>
        <c:lblOffset val="100"/>
      </c:catAx>
      <c:valAx>
        <c:axId val="113616768"/>
        <c:scaling>
          <c:orientation val="minMax"/>
        </c:scaling>
        <c:axPos val="l"/>
        <c:majorGridlines/>
        <c:numFmt formatCode="General" sourceLinked="1"/>
        <c:tickLblPos val="nextTo"/>
        <c:crossAx val="113615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973C-1AFC-40C9-A793-6715CD5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13017</Words>
  <Characters>74203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Щемелёв Илья Сергеевич</dc:creator>
  <cp:lastModifiedBy>User</cp:lastModifiedBy>
  <cp:revision>4</cp:revision>
  <cp:lastPrinted>2017-12-19T09:42:00Z</cp:lastPrinted>
  <dcterms:created xsi:type="dcterms:W3CDTF">2018-05-28T11:23:00Z</dcterms:created>
  <dcterms:modified xsi:type="dcterms:W3CDTF">2018-05-28T11:46:00Z</dcterms:modified>
</cp:coreProperties>
</file>