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AC8" w:rsidRPr="00EB02E2" w:rsidRDefault="00CC2AC8" w:rsidP="00922CA0">
      <w:pPr>
        <w:pStyle w:val="ConsPlusNormal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logo" style="position:absolute;margin-left:189pt;margin-top:5.1pt;width:108.1pt;height:83.8pt;z-index:-251658240;visibility:visible">
            <v:imagedata r:id="rId5" o:title=""/>
          </v:shape>
        </w:pict>
      </w:r>
    </w:p>
    <w:p w:rsidR="00CC2AC8" w:rsidRPr="00EB02E2" w:rsidRDefault="00CC2AC8" w:rsidP="00922CA0">
      <w:pPr>
        <w:pStyle w:val="ConsPlusNormal"/>
        <w:spacing w:before="300"/>
        <w:jc w:val="right"/>
        <w:outlineLvl w:val="1"/>
        <w:rPr>
          <w:lang w:val="en-US"/>
        </w:rPr>
      </w:pPr>
    </w:p>
    <w:p w:rsidR="00CC2AC8" w:rsidRDefault="00CC2AC8" w:rsidP="00922CA0">
      <w:pPr>
        <w:pStyle w:val="ConsPlusNormal"/>
        <w:rPr>
          <w:lang w:val="en-US"/>
        </w:rPr>
      </w:pPr>
    </w:p>
    <w:p w:rsidR="00CC2AC8" w:rsidRDefault="00CC2AC8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CC2AC8" w:rsidRDefault="00CC2AC8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CC2AC8" w:rsidRPr="00EB02E2" w:rsidRDefault="00CC2AC8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 xml:space="preserve">АДМИНИСТРАЦИЯ </w:t>
      </w:r>
    </w:p>
    <w:p w:rsidR="00CC2AC8" w:rsidRPr="00544521" w:rsidRDefault="00CC2AC8" w:rsidP="00922CA0">
      <w:pPr>
        <w:pStyle w:val="ConsPlusNormal"/>
        <w:jc w:val="center"/>
        <w:rPr>
          <w:b/>
          <w:bCs/>
          <w:sz w:val="28"/>
          <w:szCs w:val="28"/>
        </w:rPr>
      </w:pPr>
      <w:r w:rsidRPr="00EB02E2">
        <w:rPr>
          <w:b/>
          <w:bCs/>
          <w:sz w:val="28"/>
          <w:szCs w:val="28"/>
        </w:rPr>
        <w:t xml:space="preserve"> </w:t>
      </w:r>
      <w:r w:rsidRPr="00544521">
        <w:rPr>
          <w:b/>
          <w:bCs/>
          <w:sz w:val="28"/>
          <w:szCs w:val="28"/>
        </w:rPr>
        <w:t>ГОРОДСКОГО ОКРУГА</w:t>
      </w:r>
      <w:r w:rsidRPr="00EB02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ВЕРХНИЙ ТАГИЛ</w:t>
      </w:r>
    </w:p>
    <w:p w:rsidR="00CC2AC8" w:rsidRDefault="00CC2AC8" w:rsidP="00922CA0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9925" w:type="dxa"/>
        <w:tblInd w:w="-106" w:type="dxa"/>
        <w:tblLayout w:type="fixed"/>
        <w:tblLook w:val="00A0"/>
      </w:tblPr>
      <w:tblGrid>
        <w:gridCol w:w="72"/>
        <w:gridCol w:w="164"/>
        <w:gridCol w:w="4762"/>
        <w:gridCol w:w="3262"/>
        <w:gridCol w:w="1665"/>
      </w:tblGrid>
      <w:tr w:rsidR="00CC2AC8">
        <w:trPr>
          <w:gridBefore w:val="1"/>
          <w:wBefore w:w="72" w:type="dxa"/>
          <w:trHeight w:val="351"/>
        </w:trPr>
        <w:tc>
          <w:tcPr>
            <w:tcW w:w="4926" w:type="dxa"/>
            <w:gridSpan w:val="2"/>
          </w:tcPr>
          <w:p w:rsidR="00CC2AC8" w:rsidRPr="00B64AD3" w:rsidRDefault="00CC2AC8" w:rsidP="006F732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64AD3">
              <w:rPr>
                <w:sz w:val="28"/>
                <w:szCs w:val="28"/>
              </w:rPr>
              <w:t xml:space="preserve">т </w:t>
            </w:r>
            <w:r w:rsidRPr="006F732D">
              <w:rPr>
                <w:sz w:val="28"/>
                <w:szCs w:val="28"/>
                <w:u w:val="single"/>
              </w:rPr>
              <w:t xml:space="preserve">24.01.2022 </w:t>
            </w:r>
          </w:p>
        </w:tc>
        <w:tc>
          <w:tcPr>
            <w:tcW w:w="3262" w:type="dxa"/>
          </w:tcPr>
          <w:p w:rsidR="00CC2AC8" w:rsidRPr="00B64AD3" w:rsidRDefault="00CC2AC8" w:rsidP="00B64AD3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B64AD3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665" w:type="dxa"/>
          </w:tcPr>
          <w:p w:rsidR="00CC2AC8" w:rsidRPr="006F732D" w:rsidRDefault="00CC2AC8" w:rsidP="006E0BEA">
            <w:pPr>
              <w:pStyle w:val="ConsPlusNormal"/>
              <w:rPr>
                <w:sz w:val="28"/>
                <w:szCs w:val="28"/>
                <w:u w:val="single"/>
              </w:rPr>
            </w:pPr>
            <w:r w:rsidRPr="006F732D">
              <w:rPr>
                <w:sz w:val="28"/>
                <w:szCs w:val="28"/>
                <w:u w:val="single"/>
              </w:rPr>
              <w:t>35</w:t>
            </w:r>
          </w:p>
        </w:tc>
      </w:tr>
      <w:tr w:rsidR="00CC2AC8">
        <w:trPr>
          <w:gridBefore w:val="1"/>
          <w:wBefore w:w="72" w:type="dxa"/>
        </w:trPr>
        <w:tc>
          <w:tcPr>
            <w:tcW w:w="9853" w:type="dxa"/>
            <w:gridSpan w:val="4"/>
          </w:tcPr>
          <w:p w:rsidR="00CC2AC8" w:rsidRDefault="00CC2AC8" w:rsidP="00B64AD3">
            <w:pPr>
              <w:pStyle w:val="ConsPlusNormal"/>
              <w:jc w:val="center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г. Верхний Тагил</w:t>
            </w:r>
          </w:p>
          <w:p w:rsidR="00CC2AC8" w:rsidRDefault="00CC2AC8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  <w:p w:rsidR="00CC2AC8" w:rsidRPr="00B64AD3" w:rsidRDefault="00CC2AC8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CC2AC8">
        <w:tc>
          <w:tcPr>
            <w:tcW w:w="9925" w:type="dxa"/>
            <w:gridSpan w:val="5"/>
          </w:tcPr>
          <w:p w:rsidR="00CC2AC8" w:rsidRDefault="00CC2AC8" w:rsidP="005001AA">
            <w:pPr>
              <w:pStyle w:val="ConsPlusNormal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5454C">
              <w:rPr>
                <w:b/>
                <w:bCs/>
                <w:i/>
                <w:iCs/>
                <w:sz w:val="28"/>
                <w:szCs w:val="28"/>
              </w:rPr>
              <w:t xml:space="preserve">Об организации питания обучающихся </w:t>
            </w:r>
          </w:p>
          <w:p w:rsidR="00CC2AC8" w:rsidRDefault="00CC2AC8" w:rsidP="005001AA">
            <w:pPr>
              <w:pStyle w:val="ConsPlusNormal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5454C">
              <w:rPr>
                <w:b/>
                <w:bCs/>
                <w:i/>
                <w:iCs/>
                <w:sz w:val="28"/>
                <w:szCs w:val="28"/>
              </w:rPr>
              <w:t xml:space="preserve">общеобразовательных учреждений городского округа Верхний Тагил </w:t>
            </w:r>
          </w:p>
          <w:p w:rsidR="00CC2AC8" w:rsidRDefault="00CC2AC8" w:rsidP="005001AA">
            <w:pPr>
              <w:pStyle w:val="ConsPlusNormal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5454C">
              <w:rPr>
                <w:b/>
                <w:bCs/>
                <w:i/>
                <w:iCs/>
                <w:sz w:val="28"/>
                <w:szCs w:val="28"/>
              </w:rPr>
              <w:t>в</w:t>
            </w:r>
            <w:r>
              <w:rPr>
                <w:b/>
                <w:bCs/>
                <w:i/>
                <w:iCs/>
                <w:sz w:val="28"/>
                <w:szCs w:val="28"/>
              </w:rPr>
              <w:t>о</w:t>
            </w:r>
            <w:r w:rsidRPr="0075454C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втором</w:t>
            </w:r>
            <w:r w:rsidRPr="0075454C">
              <w:rPr>
                <w:b/>
                <w:bCs/>
                <w:i/>
                <w:iCs/>
                <w:sz w:val="28"/>
                <w:szCs w:val="28"/>
              </w:rPr>
              <w:t xml:space="preserve"> полугодии 20</w:t>
            </w:r>
            <w:r>
              <w:rPr>
                <w:b/>
                <w:bCs/>
                <w:i/>
                <w:iCs/>
                <w:sz w:val="28"/>
                <w:szCs w:val="28"/>
              </w:rPr>
              <w:t>21</w:t>
            </w:r>
            <w:r w:rsidRPr="0075454C">
              <w:rPr>
                <w:b/>
                <w:bCs/>
                <w:i/>
                <w:iCs/>
                <w:sz w:val="28"/>
                <w:szCs w:val="28"/>
              </w:rPr>
              <w:t>/202</w:t>
            </w:r>
            <w:r>
              <w:rPr>
                <w:b/>
                <w:bCs/>
                <w:i/>
                <w:iCs/>
                <w:sz w:val="28"/>
                <w:szCs w:val="28"/>
              </w:rPr>
              <w:t>2</w:t>
            </w:r>
            <w:r w:rsidRPr="0075454C">
              <w:rPr>
                <w:b/>
                <w:bCs/>
                <w:i/>
                <w:iCs/>
                <w:sz w:val="28"/>
                <w:szCs w:val="28"/>
              </w:rPr>
              <w:t xml:space="preserve"> учебного года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CC2AC8" w:rsidRDefault="00CC2AC8" w:rsidP="005001AA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CC2AC8" w:rsidRPr="00B64AD3" w:rsidRDefault="00CC2AC8" w:rsidP="005001AA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CC2AC8">
        <w:tc>
          <w:tcPr>
            <w:tcW w:w="236" w:type="dxa"/>
            <w:gridSpan w:val="2"/>
          </w:tcPr>
          <w:p w:rsidR="00CC2AC8" w:rsidRPr="00B64AD3" w:rsidRDefault="00CC2AC8" w:rsidP="00B64AD3">
            <w:pPr>
              <w:pStyle w:val="Title"/>
              <w:jc w:val="both"/>
              <w:rPr>
                <w:b w:val="0"/>
                <w:bCs w:val="0"/>
              </w:rPr>
            </w:pPr>
            <w:r w:rsidRPr="00B64AD3">
              <w:rPr>
                <w:b w:val="0"/>
                <w:bCs w:val="0"/>
              </w:rPr>
              <w:tab/>
            </w:r>
          </w:p>
        </w:tc>
        <w:tc>
          <w:tcPr>
            <w:tcW w:w="9689" w:type="dxa"/>
            <w:gridSpan w:val="3"/>
          </w:tcPr>
          <w:p w:rsidR="00CC2AC8" w:rsidRPr="000D08EF" w:rsidRDefault="00CC2AC8" w:rsidP="00EF656C">
            <w:pPr>
              <w:shd w:val="clear" w:color="auto" w:fill="FFFFFF"/>
              <w:tabs>
                <w:tab w:val="left" w:pos="-58"/>
                <w:tab w:val="left" w:pos="0"/>
              </w:tabs>
              <w:spacing w:line="240" w:lineRule="atLeast"/>
              <w:ind w:right="76" w:firstLine="509"/>
              <w:jc w:val="both"/>
              <w:rPr>
                <w:sz w:val="28"/>
                <w:szCs w:val="28"/>
              </w:rPr>
            </w:pPr>
            <w:r w:rsidRPr="0075454C">
              <w:rPr>
                <w:sz w:val="28"/>
                <w:szCs w:val="28"/>
              </w:rPr>
              <w:t xml:space="preserve">В целях обеспечения питанием обучающихся из различных социальных слоев населения, профилактики хронических заболеваний, укрепления здоровья детей, в соответствии со статьей 37 Федерального </w:t>
            </w:r>
            <w:r>
              <w:rPr>
                <w:sz w:val="28"/>
                <w:szCs w:val="28"/>
              </w:rPr>
              <w:t xml:space="preserve">закона от 29 декабря </w:t>
            </w:r>
            <w:r w:rsidRPr="0075454C">
              <w:rPr>
                <w:sz w:val="28"/>
                <w:szCs w:val="28"/>
              </w:rPr>
              <w:t>2012</w:t>
            </w:r>
            <w:r>
              <w:rPr>
                <w:sz w:val="28"/>
                <w:szCs w:val="28"/>
              </w:rPr>
              <w:t xml:space="preserve"> года № </w:t>
            </w:r>
            <w:r w:rsidRPr="0075454C">
              <w:rPr>
                <w:sz w:val="28"/>
                <w:szCs w:val="28"/>
              </w:rPr>
              <w:t>273-ФЗ «Об образовании в Российской Федерации»</w:t>
            </w:r>
            <w:r>
              <w:rPr>
                <w:sz w:val="28"/>
                <w:szCs w:val="28"/>
              </w:rPr>
              <w:t xml:space="preserve">, </w:t>
            </w:r>
            <w:r w:rsidRPr="0075454C">
              <w:rPr>
                <w:sz w:val="28"/>
                <w:szCs w:val="28"/>
              </w:rPr>
              <w:t>Законом Свердловской области от 21 ноября 2019 года №</w:t>
            </w:r>
            <w:r>
              <w:rPr>
                <w:sz w:val="28"/>
                <w:szCs w:val="28"/>
              </w:rPr>
              <w:t xml:space="preserve"> </w:t>
            </w:r>
            <w:r w:rsidRPr="0075454C">
              <w:rPr>
                <w:sz w:val="28"/>
                <w:szCs w:val="28"/>
              </w:rPr>
              <w:t xml:space="preserve">119-ОЗ «О внесении изменения в статью 22 Закона Свердловской области «Об образовании в </w:t>
            </w:r>
            <w:r>
              <w:rPr>
                <w:sz w:val="28"/>
                <w:szCs w:val="28"/>
              </w:rPr>
              <w:t>Свердловской области</w:t>
            </w:r>
            <w:r w:rsidRPr="0075454C">
              <w:rPr>
                <w:sz w:val="28"/>
                <w:szCs w:val="28"/>
              </w:rPr>
              <w:t xml:space="preserve">», </w:t>
            </w:r>
            <w:r w:rsidRPr="00B57274">
              <w:rPr>
                <w:sz w:val="28"/>
                <w:szCs w:val="28"/>
              </w:rPr>
              <w:t xml:space="preserve">Постановление Главного государственного санитарного врача РФ от 28.09.2020 </w:t>
            </w:r>
            <w:r>
              <w:rPr>
                <w:sz w:val="28"/>
                <w:szCs w:val="28"/>
              </w:rPr>
              <w:t>№</w:t>
            </w:r>
            <w:r w:rsidRPr="00B57274">
              <w:rPr>
                <w:sz w:val="28"/>
                <w:szCs w:val="28"/>
              </w:rPr>
              <w:t xml:space="preserve"> 28 </w:t>
            </w:r>
            <w:r w:rsidRPr="0075454C">
              <w:rPr>
                <w:sz w:val="28"/>
                <w:szCs w:val="28"/>
              </w:rPr>
              <w:t>«</w:t>
            </w:r>
            <w:r w:rsidRPr="00B57274">
              <w:rPr>
                <w:sz w:val="28"/>
                <w:szCs w:val="28"/>
              </w:rPr>
              <w:t xml:space="preserve">Об утверждении санитарных правил СП 2.4.3648-20 </w:t>
            </w:r>
            <w:r w:rsidRPr="0075454C">
              <w:rPr>
                <w:sz w:val="28"/>
                <w:szCs w:val="28"/>
              </w:rPr>
              <w:t>«</w:t>
            </w:r>
            <w:r w:rsidRPr="00B57274">
              <w:rPr>
                <w:sz w:val="28"/>
                <w:szCs w:val="28"/>
              </w:rPr>
              <w:t>Санитарно-эпидемиологические требования к организациям воспитания и обучения, отдыха и оздоровления детей и молодежи</w:t>
            </w:r>
            <w:r w:rsidRPr="0075454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 </w:t>
            </w:r>
            <w:r w:rsidRPr="00B57274">
              <w:rPr>
                <w:sz w:val="28"/>
                <w:szCs w:val="28"/>
              </w:rPr>
              <w:t xml:space="preserve">Постановление Главного государственного санитарного врача РФ от 27.10.2020 </w:t>
            </w:r>
            <w:r>
              <w:rPr>
                <w:sz w:val="28"/>
                <w:szCs w:val="28"/>
              </w:rPr>
              <w:t>№</w:t>
            </w:r>
            <w:r w:rsidRPr="00B57274">
              <w:rPr>
                <w:sz w:val="28"/>
                <w:szCs w:val="28"/>
              </w:rPr>
              <w:t xml:space="preserve"> 32 </w:t>
            </w:r>
            <w:r w:rsidRPr="0075454C">
              <w:rPr>
                <w:sz w:val="28"/>
                <w:szCs w:val="28"/>
              </w:rPr>
              <w:t>«</w:t>
            </w:r>
            <w:r w:rsidRPr="00B57274">
              <w:rPr>
                <w:sz w:val="28"/>
                <w:szCs w:val="28"/>
              </w:rPr>
              <w:t xml:space="preserve">Об утверждении санитарно-эпидемиологических правил и норм СанПиН 2.3/2.4.3590-20 </w:t>
            </w:r>
            <w:r w:rsidRPr="0075454C">
              <w:rPr>
                <w:sz w:val="28"/>
                <w:szCs w:val="28"/>
              </w:rPr>
              <w:t>«</w:t>
            </w:r>
            <w:r w:rsidRPr="00B57274">
              <w:rPr>
                <w:sz w:val="28"/>
                <w:szCs w:val="28"/>
              </w:rPr>
              <w:t>Санитарно-эпидемиологические требования к организации общественного питания населения</w:t>
            </w:r>
            <w:r w:rsidRPr="0075454C">
              <w:rPr>
                <w:sz w:val="28"/>
                <w:szCs w:val="28"/>
              </w:rPr>
              <w:t xml:space="preserve">», </w:t>
            </w:r>
            <w:r>
              <w:rPr>
                <w:sz w:val="28"/>
                <w:szCs w:val="28"/>
              </w:rPr>
              <w:t>р</w:t>
            </w:r>
            <w:r w:rsidRPr="00DB424F">
              <w:rPr>
                <w:sz w:val="28"/>
                <w:szCs w:val="28"/>
              </w:rPr>
              <w:t>екомендаци</w:t>
            </w:r>
            <w:r>
              <w:rPr>
                <w:sz w:val="28"/>
                <w:szCs w:val="28"/>
              </w:rPr>
              <w:t>й</w:t>
            </w:r>
            <w:r w:rsidRPr="00DB424F">
              <w:rPr>
                <w:sz w:val="28"/>
                <w:szCs w:val="28"/>
              </w:rPr>
              <w:t xml:space="preserve"> по организации питания обучающихся общеобразовательных организаций</w:t>
            </w:r>
            <w:r>
              <w:rPr>
                <w:sz w:val="28"/>
                <w:szCs w:val="28"/>
              </w:rPr>
              <w:t xml:space="preserve"> </w:t>
            </w:r>
            <w:r w:rsidRPr="00DB424F">
              <w:rPr>
                <w:sz w:val="28"/>
                <w:szCs w:val="28"/>
              </w:rPr>
              <w:t>МР 2.4.0179-20. 2.4. Гигиена детей и подростков</w:t>
            </w:r>
            <w:r>
              <w:rPr>
                <w:sz w:val="28"/>
                <w:szCs w:val="28"/>
              </w:rPr>
              <w:t xml:space="preserve"> </w:t>
            </w:r>
            <w:r w:rsidRPr="00DB424F">
              <w:rPr>
                <w:sz w:val="28"/>
                <w:szCs w:val="28"/>
              </w:rPr>
              <w:t>(утв.</w:t>
            </w:r>
            <w:r>
              <w:rPr>
                <w:sz w:val="28"/>
                <w:szCs w:val="28"/>
              </w:rPr>
              <w:t xml:space="preserve"> </w:t>
            </w:r>
            <w:r w:rsidRPr="00DB424F">
              <w:rPr>
                <w:sz w:val="28"/>
                <w:szCs w:val="28"/>
              </w:rPr>
              <w:t>Главным</w:t>
            </w:r>
            <w:r>
              <w:rPr>
                <w:sz w:val="28"/>
                <w:szCs w:val="28"/>
              </w:rPr>
              <w:t xml:space="preserve"> </w:t>
            </w:r>
            <w:r w:rsidRPr="00DB424F">
              <w:rPr>
                <w:sz w:val="28"/>
                <w:szCs w:val="28"/>
              </w:rPr>
              <w:t>государственным</w:t>
            </w:r>
            <w:r>
              <w:rPr>
                <w:sz w:val="28"/>
                <w:szCs w:val="28"/>
              </w:rPr>
              <w:t xml:space="preserve"> </w:t>
            </w:r>
            <w:r w:rsidRPr="00DB424F">
              <w:rPr>
                <w:sz w:val="28"/>
                <w:szCs w:val="28"/>
              </w:rPr>
              <w:t>санитарным</w:t>
            </w:r>
            <w:r>
              <w:rPr>
                <w:sz w:val="28"/>
                <w:szCs w:val="28"/>
              </w:rPr>
              <w:t xml:space="preserve"> </w:t>
            </w:r>
            <w:r w:rsidRPr="00DB424F">
              <w:rPr>
                <w:sz w:val="28"/>
                <w:szCs w:val="28"/>
              </w:rPr>
              <w:t>врачом</w:t>
            </w:r>
            <w:r>
              <w:rPr>
                <w:sz w:val="28"/>
                <w:szCs w:val="28"/>
              </w:rPr>
              <w:t xml:space="preserve"> </w:t>
            </w:r>
            <w:r w:rsidRPr="00DB424F">
              <w:rPr>
                <w:sz w:val="28"/>
                <w:szCs w:val="28"/>
              </w:rPr>
              <w:t>РФ</w:t>
            </w:r>
            <w:r>
              <w:rPr>
                <w:sz w:val="28"/>
                <w:szCs w:val="28"/>
              </w:rPr>
              <w:t xml:space="preserve"> </w:t>
            </w:r>
            <w:r w:rsidRPr="00DB424F">
              <w:rPr>
                <w:sz w:val="28"/>
                <w:szCs w:val="28"/>
              </w:rPr>
              <w:t>18.05.2020)</w:t>
            </w:r>
            <w:r>
              <w:rPr>
                <w:sz w:val="28"/>
                <w:szCs w:val="28"/>
              </w:rPr>
              <w:t xml:space="preserve">, руководствуясь </w:t>
            </w:r>
            <w:r w:rsidRPr="0075454C">
              <w:rPr>
                <w:sz w:val="28"/>
                <w:szCs w:val="28"/>
              </w:rPr>
              <w:t>постановлением Правительств</w:t>
            </w:r>
            <w:r>
              <w:rPr>
                <w:sz w:val="28"/>
                <w:szCs w:val="28"/>
              </w:rPr>
              <w:t xml:space="preserve">а Свердловской области от 19.12.2019 № </w:t>
            </w:r>
            <w:r w:rsidRPr="0075454C">
              <w:rPr>
                <w:sz w:val="28"/>
                <w:szCs w:val="28"/>
              </w:rPr>
              <w:t>920-ПП «Об утверждении государственной программы Свердловской области «Развитие системы образования в Свердловской области до 2025 года»</w:t>
            </w:r>
            <w:r>
              <w:rPr>
                <w:sz w:val="28"/>
                <w:szCs w:val="28"/>
              </w:rPr>
              <w:t xml:space="preserve">,  </w:t>
            </w:r>
            <w:r w:rsidRPr="0075454C">
              <w:rPr>
                <w:sz w:val="28"/>
                <w:szCs w:val="28"/>
              </w:rPr>
              <w:t>постановлением Правительств</w:t>
            </w:r>
            <w:r>
              <w:rPr>
                <w:sz w:val="28"/>
                <w:szCs w:val="28"/>
              </w:rPr>
              <w:t>а Свердловской области от 20.06.2020 № 900 «О внесении изменений в государственную программу Российской Федерации «Развития образования»»,</w:t>
            </w:r>
            <w:r>
              <w:rPr>
                <w:sz w:val="26"/>
                <w:szCs w:val="26"/>
              </w:rPr>
              <w:t xml:space="preserve">  </w:t>
            </w:r>
            <w:r w:rsidRPr="0075454C">
              <w:rPr>
                <w:sz w:val="28"/>
                <w:szCs w:val="28"/>
              </w:rPr>
              <w:t>постановлением Правительств</w:t>
            </w:r>
            <w:r>
              <w:rPr>
                <w:sz w:val="28"/>
                <w:szCs w:val="28"/>
              </w:rPr>
              <w:t xml:space="preserve">а Свердловской области от 23.04.2020 № </w:t>
            </w:r>
            <w:r w:rsidRPr="0075454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70</w:t>
            </w:r>
            <w:r w:rsidRPr="0075454C">
              <w:rPr>
                <w:sz w:val="28"/>
                <w:szCs w:val="28"/>
              </w:rPr>
              <w:t>-ПП «Об утверждении</w:t>
            </w:r>
            <w:r>
              <w:rPr>
                <w:sz w:val="28"/>
                <w:szCs w:val="28"/>
              </w:rPr>
              <w:t xml:space="preserve"> Порядка предоставления денежной компенсации на обеспечение бесплатным двухразовым питанием (завтрак и обед) обучающихся с ограниченными возможностями здоровья, в том числе</w:t>
            </w:r>
            <w:r w:rsidRPr="00234B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детей-инвалидов, осваивающих основные общеобразовательные программы на дому</w:t>
            </w:r>
            <w:r w:rsidRPr="0075454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352070">
              <w:rPr>
                <w:sz w:val="28"/>
                <w:szCs w:val="28"/>
              </w:rPr>
              <w:t>остановление</w:t>
            </w:r>
            <w:r>
              <w:rPr>
                <w:sz w:val="28"/>
                <w:szCs w:val="28"/>
              </w:rPr>
              <w:t>м</w:t>
            </w:r>
            <w:r w:rsidRPr="00352070">
              <w:rPr>
                <w:sz w:val="28"/>
                <w:szCs w:val="28"/>
              </w:rPr>
              <w:t xml:space="preserve"> Правительства Свердловской области от </w:t>
            </w:r>
            <w:r>
              <w:rPr>
                <w:sz w:val="28"/>
                <w:szCs w:val="28"/>
              </w:rPr>
              <w:t>0</w:t>
            </w:r>
            <w:r w:rsidRPr="0035207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.12.2020 №</w:t>
            </w:r>
            <w:r w:rsidRPr="00352070">
              <w:rPr>
                <w:sz w:val="28"/>
                <w:szCs w:val="28"/>
              </w:rPr>
              <w:t xml:space="preserve"> 893-ПП </w:t>
            </w:r>
            <w:r w:rsidRPr="0075454C">
              <w:rPr>
                <w:sz w:val="28"/>
                <w:szCs w:val="28"/>
              </w:rPr>
              <w:t>«</w:t>
            </w:r>
            <w:r w:rsidRPr="00352070">
              <w:rPr>
                <w:sz w:val="28"/>
                <w:szCs w:val="28"/>
              </w:rPr>
              <w:t xml:space="preserve">О внесении изменений в Постановление Правительства Свердловской области от 05.03.2014 </w:t>
            </w:r>
            <w:r>
              <w:rPr>
                <w:sz w:val="28"/>
                <w:szCs w:val="28"/>
              </w:rPr>
              <w:t>№</w:t>
            </w:r>
            <w:r w:rsidRPr="00352070">
              <w:rPr>
                <w:sz w:val="28"/>
                <w:szCs w:val="28"/>
              </w:rPr>
              <w:t xml:space="preserve"> 146-ПП </w:t>
            </w:r>
            <w:r w:rsidRPr="0075454C">
              <w:rPr>
                <w:sz w:val="28"/>
                <w:szCs w:val="28"/>
              </w:rPr>
              <w:t>«</w:t>
            </w:r>
            <w:r w:rsidRPr="00352070">
              <w:rPr>
                <w:sz w:val="28"/>
                <w:szCs w:val="28"/>
              </w:rPr>
              <w:t>Об обеспечении питанием обучающихся по очной форме обучения в государственных общеобразовательных организациях Свердловской области, муниципальных общеобразовательных организациях, частных общеобразовательных организациях и обособленных структурных подразделениях государственных образовательных организаций Свердловской области по имеющим государственную аккредитацию основным общеобразовательным программам, а также обучающихся по очной форме обучения в государственных профессиональных образовательных организациях Свердловской области, реализующих образовательные программы среднего профессионального образования в сфере искусств, и обособленных структурных подразделениях таких государственных профессиональных образовательных организаций Свердловской области по основным общеобразовательным программам и по образовательным программам среднего профессионального образования в сфере искусств, интегрированным с образовательными программами основного общего и среднего общего образования</w:t>
            </w:r>
            <w:r w:rsidRPr="0075454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Уставом городского округа Верхний Тагил, </w:t>
            </w:r>
            <w:r w:rsidRPr="000D08EF">
              <w:rPr>
                <w:sz w:val="28"/>
                <w:szCs w:val="28"/>
              </w:rPr>
              <w:t>Администрация городского округа Верхний Тагил</w:t>
            </w:r>
          </w:p>
          <w:p w:rsidR="00CC2AC8" w:rsidRPr="000D08EF" w:rsidRDefault="00CC2AC8" w:rsidP="000D08EF">
            <w:pPr>
              <w:ind w:firstLine="900"/>
              <w:jc w:val="both"/>
              <w:rPr>
                <w:sz w:val="28"/>
                <w:szCs w:val="28"/>
              </w:rPr>
            </w:pPr>
            <w:r w:rsidRPr="000D08EF">
              <w:rPr>
                <w:sz w:val="28"/>
                <w:szCs w:val="28"/>
              </w:rPr>
              <w:t xml:space="preserve"> </w:t>
            </w:r>
          </w:p>
          <w:p w:rsidR="00CC2AC8" w:rsidRPr="00EF656C" w:rsidRDefault="00CC2AC8" w:rsidP="001F75C8">
            <w:pPr>
              <w:pStyle w:val="ConsPlusNormal"/>
              <w:jc w:val="both"/>
              <w:rPr>
                <w:b/>
                <w:bCs/>
                <w:sz w:val="28"/>
                <w:szCs w:val="28"/>
              </w:rPr>
            </w:pPr>
            <w:r w:rsidRPr="00EF656C">
              <w:rPr>
                <w:b/>
                <w:bCs/>
                <w:sz w:val="28"/>
                <w:szCs w:val="28"/>
              </w:rPr>
              <w:t>ПОСТАНОВЛЯЕТ:</w:t>
            </w:r>
          </w:p>
          <w:p w:rsidR="00CC2AC8" w:rsidRPr="0075454C" w:rsidRDefault="00CC2AC8" w:rsidP="0075454C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1F75C8">
              <w:rPr>
                <w:sz w:val="28"/>
                <w:szCs w:val="28"/>
              </w:rPr>
              <w:t>1</w:t>
            </w:r>
            <w:r w:rsidRPr="000D08EF">
              <w:rPr>
                <w:sz w:val="28"/>
                <w:szCs w:val="28"/>
              </w:rPr>
              <w:t xml:space="preserve">. </w:t>
            </w:r>
            <w:r w:rsidRPr="0075454C">
              <w:rPr>
                <w:sz w:val="28"/>
                <w:szCs w:val="28"/>
              </w:rPr>
              <w:t>Руководителям общеобразовательных организаций городского округа Верхний Тагил:</w:t>
            </w:r>
          </w:p>
          <w:p w:rsidR="00CC2AC8" w:rsidRPr="00843250" w:rsidRDefault="00CC2AC8" w:rsidP="00843250">
            <w:pPr>
              <w:shd w:val="clear" w:color="auto" w:fill="FFFFFF"/>
              <w:spacing w:line="288" w:lineRule="exact"/>
              <w:ind w:left="14" w:right="34" w:firstLine="682"/>
              <w:jc w:val="both"/>
              <w:rPr>
                <w:sz w:val="28"/>
                <w:szCs w:val="28"/>
              </w:rPr>
            </w:pPr>
            <w:r w:rsidRPr="0075454C">
              <w:rPr>
                <w:sz w:val="28"/>
                <w:szCs w:val="28"/>
              </w:rPr>
              <w:t xml:space="preserve">1.1. </w:t>
            </w:r>
            <w:r>
              <w:rPr>
                <w:sz w:val="28"/>
                <w:szCs w:val="28"/>
              </w:rPr>
              <w:t>О</w:t>
            </w:r>
            <w:r w:rsidRPr="0075454C">
              <w:rPr>
                <w:sz w:val="28"/>
                <w:szCs w:val="28"/>
              </w:rPr>
              <w:t xml:space="preserve">беспечить за счет средств </w:t>
            </w:r>
            <w:r w:rsidRPr="00843250">
              <w:rPr>
                <w:sz w:val="28"/>
                <w:szCs w:val="28"/>
              </w:rPr>
              <w:t>субсидии на питани</w:t>
            </w:r>
            <w:r>
              <w:rPr>
                <w:sz w:val="28"/>
                <w:szCs w:val="28"/>
              </w:rPr>
              <w:t>е</w:t>
            </w:r>
            <w:r w:rsidRPr="008432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обучающихся</w:t>
            </w:r>
            <w:r w:rsidRPr="008432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муниципальных общеобразовательных организациях:</w:t>
            </w:r>
          </w:p>
          <w:p w:rsidR="00CC2AC8" w:rsidRDefault="00CC2AC8" w:rsidP="0075454C">
            <w:pPr>
              <w:tabs>
                <w:tab w:val="num" w:pos="0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Pr="0075454C">
              <w:rPr>
                <w:sz w:val="28"/>
                <w:szCs w:val="28"/>
              </w:rPr>
              <w:t>бесплатн</w:t>
            </w:r>
            <w:r>
              <w:rPr>
                <w:sz w:val="28"/>
                <w:szCs w:val="28"/>
              </w:rPr>
              <w:t>ым</w:t>
            </w:r>
            <w:r w:rsidRPr="007545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горячим одноразовым </w:t>
            </w:r>
            <w:r w:rsidRPr="0075454C">
              <w:rPr>
                <w:sz w:val="28"/>
                <w:szCs w:val="28"/>
              </w:rPr>
              <w:t>питани</w:t>
            </w:r>
            <w:r>
              <w:rPr>
                <w:sz w:val="28"/>
                <w:szCs w:val="28"/>
              </w:rPr>
              <w:t>ем</w:t>
            </w:r>
            <w:r w:rsidRPr="0075454C">
              <w:rPr>
                <w:sz w:val="28"/>
                <w:szCs w:val="28"/>
              </w:rPr>
              <w:t xml:space="preserve"> (завтрак или обед) </w:t>
            </w:r>
            <w:r w:rsidRPr="007C3209">
              <w:rPr>
                <w:sz w:val="28"/>
                <w:szCs w:val="28"/>
              </w:rPr>
              <w:t>на 1 обучающегося по программам начального общего образования в день в размере</w:t>
            </w:r>
            <w:r>
              <w:rPr>
                <w:sz w:val="28"/>
                <w:szCs w:val="28"/>
              </w:rPr>
              <w:t xml:space="preserve"> </w:t>
            </w:r>
            <w:r w:rsidRPr="0075454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</w:t>
            </w:r>
            <w:r w:rsidRPr="0075454C">
              <w:rPr>
                <w:sz w:val="28"/>
                <w:szCs w:val="28"/>
              </w:rPr>
              <w:t xml:space="preserve">,0 рублей </w:t>
            </w:r>
            <w:r>
              <w:rPr>
                <w:sz w:val="28"/>
                <w:szCs w:val="28"/>
              </w:rPr>
              <w:t xml:space="preserve">(без торговой наценки) за счет средств </w:t>
            </w:r>
            <w:r w:rsidRPr="00843250">
              <w:rPr>
                <w:sz w:val="28"/>
                <w:szCs w:val="28"/>
              </w:rPr>
              <w:t>субсидии на питание начальных классов</w:t>
            </w:r>
            <w:r>
              <w:rPr>
                <w:sz w:val="28"/>
                <w:szCs w:val="28"/>
              </w:rPr>
              <w:t>;</w:t>
            </w:r>
          </w:p>
          <w:p w:rsidR="00CC2AC8" w:rsidRDefault="00CC2AC8" w:rsidP="00641712">
            <w:pPr>
              <w:tabs>
                <w:tab w:val="num" w:pos="0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5454C">
              <w:rPr>
                <w:sz w:val="28"/>
                <w:szCs w:val="28"/>
              </w:rPr>
              <w:t>бесплатн</w:t>
            </w:r>
            <w:r>
              <w:rPr>
                <w:sz w:val="28"/>
                <w:szCs w:val="28"/>
              </w:rPr>
              <w:t>ым</w:t>
            </w:r>
            <w:r w:rsidRPr="007545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горячим </w:t>
            </w:r>
            <w:r w:rsidRPr="0075454C">
              <w:rPr>
                <w:sz w:val="28"/>
                <w:szCs w:val="28"/>
              </w:rPr>
              <w:t>двухразов</w:t>
            </w:r>
            <w:r>
              <w:rPr>
                <w:sz w:val="28"/>
                <w:szCs w:val="28"/>
              </w:rPr>
              <w:t>ым</w:t>
            </w:r>
            <w:r w:rsidRPr="0075454C">
              <w:rPr>
                <w:sz w:val="28"/>
                <w:szCs w:val="28"/>
              </w:rPr>
              <w:t xml:space="preserve"> питани</w:t>
            </w:r>
            <w:r>
              <w:rPr>
                <w:sz w:val="28"/>
                <w:szCs w:val="28"/>
              </w:rPr>
              <w:t>ем</w:t>
            </w:r>
            <w:r w:rsidRPr="0075454C">
              <w:rPr>
                <w:sz w:val="28"/>
                <w:szCs w:val="28"/>
              </w:rPr>
              <w:t xml:space="preserve"> (завтрак и обед) </w:t>
            </w:r>
            <w:r>
              <w:rPr>
                <w:sz w:val="28"/>
                <w:szCs w:val="28"/>
              </w:rPr>
              <w:t>на 1 обучающегося</w:t>
            </w:r>
            <w:r w:rsidRPr="0075454C">
              <w:rPr>
                <w:sz w:val="28"/>
                <w:szCs w:val="28"/>
              </w:rPr>
              <w:t xml:space="preserve"> с ограниченными возможностями здоровья, в том числе детям-инвалидам получающим начальное </w:t>
            </w:r>
            <w:r>
              <w:rPr>
                <w:sz w:val="28"/>
                <w:szCs w:val="28"/>
              </w:rPr>
              <w:t xml:space="preserve">общее </w:t>
            </w:r>
            <w:r w:rsidRPr="0075454C">
              <w:rPr>
                <w:sz w:val="28"/>
                <w:szCs w:val="28"/>
              </w:rPr>
              <w:t xml:space="preserve">образование, </w:t>
            </w:r>
            <w:r>
              <w:rPr>
                <w:sz w:val="28"/>
                <w:szCs w:val="28"/>
              </w:rPr>
              <w:t xml:space="preserve">в размере </w:t>
            </w:r>
            <w:r w:rsidRPr="0075454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20</w:t>
            </w:r>
            <w:r w:rsidRPr="0075454C">
              <w:rPr>
                <w:sz w:val="28"/>
                <w:szCs w:val="28"/>
              </w:rPr>
              <w:t>,0 рублей в день</w:t>
            </w:r>
            <w:r>
              <w:rPr>
                <w:sz w:val="28"/>
                <w:szCs w:val="28"/>
              </w:rPr>
              <w:t xml:space="preserve"> (без торговой наценки), в том числе один раз в сумме 52,0 рублей за счет средств </w:t>
            </w:r>
            <w:r w:rsidRPr="00843250">
              <w:rPr>
                <w:sz w:val="28"/>
                <w:szCs w:val="28"/>
              </w:rPr>
              <w:t xml:space="preserve">субсидии на питание начальных классов для организации одноразового горячего питания (завтрак или обед) </w:t>
            </w:r>
            <w:r w:rsidRPr="00E67E02">
              <w:rPr>
                <w:sz w:val="28"/>
                <w:szCs w:val="28"/>
              </w:rPr>
              <w:t xml:space="preserve">и один раз за счет субсидии </w:t>
            </w:r>
            <w:r>
              <w:rPr>
                <w:sz w:val="28"/>
                <w:szCs w:val="28"/>
              </w:rPr>
              <w:t xml:space="preserve">на питание </w:t>
            </w:r>
            <w:r w:rsidRPr="00E67E02">
              <w:rPr>
                <w:sz w:val="28"/>
                <w:szCs w:val="28"/>
              </w:rPr>
              <w:t>из областного бюджета</w:t>
            </w:r>
            <w:r>
              <w:rPr>
                <w:sz w:val="28"/>
                <w:szCs w:val="28"/>
              </w:rPr>
              <w:t xml:space="preserve"> в сумме 68,0 рублей;</w:t>
            </w:r>
          </w:p>
          <w:p w:rsidR="00CC2AC8" w:rsidRDefault="00CC2AC8" w:rsidP="0075454C">
            <w:pPr>
              <w:tabs>
                <w:tab w:val="num" w:pos="0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Pr="0075454C">
              <w:rPr>
                <w:sz w:val="28"/>
                <w:szCs w:val="28"/>
              </w:rPr>
              <w:t>бесплатн</w:t>
            </w:r>
            <w:r>
              <w:rPr>
                <w:sz w:val="28"/>
                <w:szCs w:val="28"/>
              </w:rPr>
              <w:t>ым</w:t>
            </w:r>
            <w:r w:rsidRPr="007545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горячим одноразовым </w:t>
            </w:r>
            <w:r w:rsidRPr="0075454C">
              <w:rPr>
                <w:sz w:val="28"/>
                <w:szCs w:val="28"/>
              </w:rPr>
              <w:t>питани</w:t>
            </w:r>
            <w:r>
              <w:rPr>
                <w:sz w:val="28"/>
                <w:szCs w:val="28"/>
              </w:rPr>
              <w:t>ем</w:t>
            </w:r>
            <w:r w:rsidRPr="0075454C">
              <w:rPr>
                <w:sz w:val="28"/>
                <w:szCs w:val="28"/>
              </w:rPr>
              <w:t xml:space="preserve"> (завтрак или обед) </w:t>
            </w:r>
            <w:r>
              <w:rPr>
                <w:sz w:val="28"/>
                <w:szCs w:val="28"/>
              </w:rPr>
              <w:t>на 1 обучающегося</w:t>
            </w:r>
            <w:r w:rsidRPr="0075454C">
              <w:rPr>
                <w:sz w:val="28"/>
                <w:szCs w:val="28"/>
              </w:rPr>
              <w:t xml:space="preserve"> 5-11 классов</w:t>
            </w:r>
            <w:r>
              <w:rPr>
                <w:sz w:val="28"/>
                <w:szCs w:val="28"/>
              </w:rPr>
              <w:t>,</w:t>
            </w:r>
            <w:r w:rsidRPr="0075454C">
              <w:rPr>
                <w:sz w:val="28"/>
                <w:szCs w:val="28"/>
              </w:rPr>
              <w:t xml:space="preserve"> из числа детей-сирот</w:t>
            </w:r>
            <w:r>
              <w:rPr>
                <w:sz w:val="28"/>
                <w:szCs w:val="28"/>
              </w:rPr>
              <w:t>;</w:t>
            </w:r>
            <w:r w:rsidRPr="0075454C">
              <w:rPr>
                <w:sz w:val="28"/>
                <w:szCs w:val="28"/>
              </w:rPr>
              <w:t xml:space="preserve"> детей, оставшихся без попечения родителей; детей из семей, имеющих среднедушевой доход ниже величины прожиточного минимума, установленного в Свердловской области; детей из многодетных семей </w:t>
            </w:r>
            <w:r>
              <w:rPr>
                <w:sz w:val="28"/>
                <w:szCs w:val="28"/>
              </w:rPr>
              <w:t>в размере</w:t>
            </w:r>
            <w:r w:rsidRPr="0075454C">
              <w:rPr>
                <w:sz w:val="28"/>
                <w:szCs w:val="28"/>
              </w:rPr>
              <w:t xml:space="preserve"> 5</w:t>
            </w:r>
            <w:r>
              <w:rPr>
                <w:sz w:val="28"/>
                <w:szCs w:val="28"/>
              </w:rPr>
              <w:t>7</w:t>
            </w:r>
            <w:r w:rsidRPr="0075454C">
              <w:rPr>
                <w:sz w:val="28"/>
                <w:szCs w:val="28"/>
              </w:rPr>
              <w:t>,0 рублей в день</w:t>
            </w:r>
            <w:r>
              <w:rPr>
                <w:sz w:val="28"/>
                <w:szCs w:val="28"/>
              </w:rPr>
              <w:t xml:space="preserve"> (без торговой наценки)</w:t>
            </w:r>
            <w:r w:rsidRPr="00E67E02">
              <w:rPr>
                <w:sz w:val="28"/>
                <w:szCs w:val="28"/>
              </w:rPr>
              <w:t xml:space="preserve"> за счет субсидии </w:t>
            </w:r>
            <w:r>
              <w:rPr>
                <w:sz w:val="28"/>
                <w:szCs w:val="28"/>
              </w:rPr>
              <w:t xml:space="preserve">на питание </w:t>
            </w:r>
            <w:r w:rsidRPr="00E67E02">
              <w:rPr>
                <w:sz w:val="28"/>
                <w:szCs w:val="28"/>
              </w:rPr>
              <w:t>из областного бюджета</w:t>
            </w:r>
            <w:r w:rsidRPr="0075454C">
              <w:rPr>
                <w:sz w:val="28"/>
                <w:szCs w:val="28"/>
              </w:rPr>
              <w:t>;</w:t>
            </w:r>
          </w:p>
          <w:p w:rsidR="00CC2AC8" w:rsidRDefault="00CC2AC8" w:rsidP="008B177D">
            <w:pPr>
              <w:tabs>
                <w:tab w:val="num" w:pos="0"/>
              </w:tabs>
              <w:ind w:firstLine="567"/>
              <w:jc w:val="both"/>
              <w:rPr>
                <w:sz w:val="28"/>
                <w:szCs w:val="28"/>
              </w:rPr>
            </w:pPr>
            <w:r w:rsidRPr="0075454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</w:t>
            </w:r>
            <w:r w:rsidRPr="0075454C">
              <w:rPr>
                <w:sz w:val="28"/>
                <w:szCs w:val="28"/>
              </w:rPr>
              <w:t>бесплатн</w:t>
            </w:r>
            <w:r>
              <w:rPr>
                <w:sz w:val="28"/>
                <w:szCs w:val="28"/>
              </w:rPr>
              <w:t>ым</w:t>
            </w:r>
            <w:r w:rsidRPr="007545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горячим </w:t>
            </w:r>
            <w:r w:rsidRPr="0075454C">
              <w:rPr>
                <w:sz w:val="28"/>
                <w:szCs w:val="28"/>
              </w:rPr>
              <w:t>двухразов</w:t>
            </w:r>
            <w:r>
              <w:rPr>
                <w:sz w:val="28"/>
                <w:szCs w:val="28"/>
              </w:rPr>
              <w:t>ым</w:t>
            </w:r>
            <w:r w:rsidRPr="0075454C">
              <w:rPr>
                <w:sz w:val="28"/>
                <w:szCs w:val="28"/>
              </w:rPr>
              <w:t xml:space="preserve"> питани</w:t>
            </w:r>
            <w:r>
              <w:rPr>
                <w:sz w:val="28"/>
                <w:szCs w:val="28"/>
              </w:rPr>
              <w:t>ем</w:t>
            </w:r>
            <w:r w:rsidRPr="0075454C">
              <w:rPr>
                <w:sz w:val="28"/>
                <w:szCs w:val="28"/>
              </w:rPr>
              <w:t xml:space="preserve"> (завтрак и обед) </w:t>
            </w:r>
            <w:r>
              <w:rPr>
                <w:sz w:val="28"/>
                <w:szCs w:val="28"/>
              </w:rPr>
              <w:t>на 1 обучающегося</w:t>
            </w:r>
            <w:r w:rsidRPr="0075454C">
              <w:rPr>
                <w:sz w:val="28"/>
                <w:szCs w:val="28"/>
              </w:rPr>
              <w:t xml:space="preserve"> 5-11 классов с ограниченными возможностями здоровья, в том числе детям-инвалидам,  </w:t>
            </w:r>
            <w:r>
              <w:rPr>
                <w:sz w:val="28"/>
                <w:szCs w:val="28"/>
              </w:rPr>
              <w:t>в размере</w:t>
            </w:r>
            <w:r w:rsidRPr="0075454C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35</w:t>
            </w:r>
            <w:r w:rsidRPr="0075454C">
              <w:rPr>
                <w:sz w:val="28"/>
                <w:szCs w:val="28"/>
              </w:rPr>
              <w:t>,0 рублей в день</w:t>
            </w:r>
            <w:r>
              <w:rPr>
                <w:sz w:val="28"/>
                <w:szCs w:val="28"/>
              </w:rPr>
              <w:t xml:space="preserve"> (без торговой наценки)</w:t>
            </w:r>
            <w:r w:rsidRPr="00E67E02">
              <w:rPr>
                <w:sz w:val="28"/>
                <w:szCs w:val="28"/>
              </w:rPr>
              <w:t xml:space="preserve"> за счет субсидии </w:t>
            </w:r>
            <w:r>
              <w:rPr>
                <w:sz w:val="28"/>
                <w:szCs w:val="28"/>
              </w:rPr>
              <w:t xml:space="preserve">на питание </w:t>
            </w:r>
            <w:r w:rsidRPr="00E67E02">
              <w:rPr>
                <w:sz w:val="28"/>
                <w:szCs w:val="28"/>
              </w:rPr>
              <w:t>из областного бюджета</w:t>
            </w:r>
            <w:r>
              <w:rPr>
                <w:sz w:val="28"/>
                <w:szCs w:val="28"/>
              </w:rPr>
              <w:t>.</w:t>
            </w:r>
          </w:p>
          <w:p w:rsidR="00CC2AC8" w:rsidRDefault="00CC2AC8" w:rsidP="00B877CD">
            <w:pPr>
              <w:pStyle w:val="ConsPlusNormal"/>
              <w:ind w:firstLine="5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О</w:t>
            </w:r>
            <w:r w:rsidRPr="00234B83">
              <w:rPr>
                <w:sz w:val="28"/>
                <w:szCs w:val="28"/>
              </w:rPr>
              <w:t>беспечить родителям (законным представителям) обучающихся, с ограниченными возможностями здоровья, в том числе детей-инвалидов, осваивающих основные общеобразовательные программы на дому, возможность получения денежной компенсации на обеспечение таких обучающихся бесплатным двухразовым питанием (завтрак и обед) в порядке, установленном Правительством Свердловской области.</w:t>
            </w:r>
          </w:p>
          <w:p w:rsidR="00CC2AC8" w:rsidRDefault="00CC2AC8" w:rsidP="00B877CD">
            <w:pPr>
              <w:tabs>
                <w:tab w:val="num" w:pos="0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9A49CF">
              <w:rPr>
                <w:sz w:val="28"/>
                <w:szCs w:val="28"/>
              </w:rPr>
              <w:t>азмер денежной компенсации расходов на питание родителям (законным представителям) обучающихся с ограниченными возможностями здоровья, в том числе детей-инвалидов, в муниципальных образовательных организациях, осваивающих основные общеобразовательные программы на дому, в целях обеспечения предоставления меры социальной поддержки в виде бесплатного двухразового питания составляет</w:t>
            </w:r>
            <w:r>
              <w:rPr>
                <w:sz w:val="28"/>
                <w:szCs w:val="28"/>
              </w:rPr>
              <w:t xml:space="preserve"> </w:t>
            </w:r>
            <w:r w:rsidRPr="000224F5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7</w:t>
            </w:r>
            <w:r w:rsidRPr="000224F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 рублей за один учебный день обучения на дому (без торговой наценки).</w:t>
            </w:r>
          </w:p>
          <w:p w:rsidR="00CC2AC8" w:rsidRPr="0075454C" w:rsidRDefault="00CC2AC8" w:rsidP="00B877CD">
            <w:pPr>
              <w:tabs>
                <w:tab w:val="num" w:pos="0"/>
              </w:tabs>
              <w:ind w:firstLine="567"/>
              <w:jc w:val="both"/>
              <w:rPr>
                <w:sz w:val="28"/>
                <w:szCs w:val="28"/>
              </w:rPr>
            </w:pPr>
            <w:r w:rsidRPr="0075454C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3</w:t>
            </w:r>
            <w:r w:rsidRPr="0075454C">
              <w:rPr>
                <w:sz w:val="28"/>
                <w:szCs w:val="28"/>
              </w:rPr>
              <w:t>. обеспечить назначение и предоставление мер социальной защиты (поддержки) категориям граждан, указанных в пункте 1.1. настоящего постановления.</w:t>
            </w:r>
          </w:p>
          <w:p w:rsidR="00CC2AC8" w:rsidRPr="0075454C" w:rsidRDefault="00CC2AC8" w:rsidP="0075454C">
            <w:pPr>
              <w:tabs>
                <w:tab w:val="num" w:pos="0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  <w:r w:rsidRPr="0075454C">
              <w:rPr>
                <w:sz w:val="28"/>
                <w:szCs w:val="28"/>
              </w:rPr>
              <w:t>. обеспечить получение согласия родителей (законных представителей) детей, на обработку персональных данных и их размещение в Единой государственной системе социального обеспечения (далее - ЕГИССО), а так же предоставление им данных о СНИЛС (ребенка и заявителя) при оформлении мер социальной защиты (поддержки).</w:t>
            </w:r>
          </w:p>
          <w:p w:rsidR="00CC2AC8" w:rsidRPr="0075454C" w:rsidRDefault="00CC2AC8" w:rsidP="0075454C">
            <w:pPr>
              <w:tabs>
                <w:tab w:val="num" w:pos="0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  <w:r w:rsidRPr="0075454C">
              <w:rPr>
                <w:sz w:val="28"/>
                <w:szCs w:val="28"/>
              </w:rPr>
              <w:t>. обеспечить своевременную передачу достоверной информации о мерах социальной защиты (поддержки) поставщику информации в ЕГИССО в городском округе Верхний Тагил.</w:t>
            </w:r>
          </w:p>
          <w:p w:rsidR="00CC2AC8" w:rsidRPr="0075454C" w:rsidRDefault="00CC2AC8" w:rsidP="0075454C">
            <w:pPr>
              <w:tabs>
                <w:tab w:val="num" w:pos="0"/>
              </w:tabs>
              <w:ind w:firstLine="567"/>
              <w:jc w:val="both"/>
              <w:rPr>
                <w:sz w:val="28"/>
                <w:szCs w:val="28"/>
              </w:rPr>
            </w:pPr>
            <w:r w:rsidRPr="0075454C">
              <w:rPr>
                <w:sz w:val="28"/>
                <w:szCs w:val="28"/>
              </w:rPr>
              <w:t>2. Директору МКУ Управление образования городского округа Верхний Тагил (Е.П.Трониной):</w:t>
            </w:r>
          </w:p>
          <w:p w:rsidR="00CC2AC8" w:rsidRPr="0075454C" w:rsidRDefault="00CC2AC8" w:rsidP="0075454C">
            <w:pPr>
              <w:tabs>
                <w:tab w:val="num" w:pos="0"/>
              </w:tabs>
              <w:ind w:firstLine="567"/>
              <w:jc w:val="both"/>
              <w:rPr>
                <w:sz w:val="28"/>
                <w:szCs w:val="28"/>
              </w:rPr>
            </w:pPr>
            <w:r w:rsidRPr="0075454C">
              <w:rPr>
                <w:sz w:val="28"/>
                <w:szCs w:val="28"/>
              </w:rPr>
              <w:t>2.1. Использовать средства на питание автономных общеобразовательных учреждений в пределах средств выделенных на питание обучающихся, не допускать использования средств на другие цели.</w:t>
            </w:r>
          </w:p>
          <w:p w:rsidR="00CC2AC8" w:rsidRDefault="00CC2AC8" w:rsidP="0075454C">
            <w:pPr>
              <w:tabs>
                <w:tab w:val="num" w:pos="0"/>
              </w:tabs>
              <w:ind w:firstLine="567"/>
              <w:jc w:val="both"/>
              <w:rPr>
                <w:sz w:val="28"/>
                <w:szCs w:val="28"/>
              </w:rPr>
            </w:pPr>
            <w:r w:rsidRPr="0075454C">
              <w:rPr>
                <w:sz w:val="28"/>
                <w:szCs w:val="28"/>
              </w:rPr>
              <w:t>2.2. Осуществлять постоянный контроль за расходованием средств, выделенных на питание обучающихся в общеобразовательных организациях. Производить уточнение объемов субсидий на питание между муниципальными общеобразовательными организациями на основании изменений количественных показателей контингента.</w:t>
            </w:r>
          </w:p>
          <w:p w:rsidR="00CC2AC8" w:rsidRPr="00EF656C" w:rsidRDefault="00CC2AC8" w:rsidP="00042351">
            <w:pPr>
              <w:tabs>
                <w:tab w:val="num" w:pos="0"/>
              </w:tabs>
              <w:ind w:firstLine="567"/>
              <w:jc w:val="both"/>
              <w:rPr>
                <w:sz w:val="28"/>
                <w:szCs w:val="28"/>
                <w:lang w:eastAsia="ar-SA"/>
              </w:rPr>
            </w:pPr>
            <w:r w:rsidRPr="00042351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Действие н</w:t>
            </w:r>
            <w:r w:rsidRPr="00EF656C">
              <w:rPr>
                <w:sz w:val="28"/>
                <w:szCs w:val="28"/>
                <w:lang w:eastAsia="ar-SA"/>
              </w:rPr>
              <w:t>астояще</w:t>
            </w:r>
            <w:r>
              <w:rPr>
                <w:sz w:val="28"/>
                <w:szCs w:val="28"/>
                <w:lang w:eastAsia="ar-SA"/>
              </w:rPr>
              <w:t>го</w:t>
            </w:r>
            <w:r w:rsidRPr="00EF656C">
              <w:rPr>
                <w:sz w:val="28"/>
                <w:szCs w:val="28"/>
                <w:lang w:eastAsia="ar-SA"/>
              </w:rPr>
              <w:t xml:space="preserve"> постановлени</w:t>
            </w:r>
            <w:r>
              <w:rPr>
                <w:sz w:val="28"/>
                <w:szCs w:val="28"/>
                <w:lang w:eastAsia="ar-SA"/>
              </w:rPr>
              <w:t>я распространить на правоотношения возникшие</w:t>
            </w:r>
            <w:r w:rsidRPr="00EF656C">
              <w:rPr>
                <w:sz w:val="28"/>
                <w:szCs w:val="28"/>
                <w:lang w:eastAsia="ar-SA"/>
              </w:rPr>
              <w:t xml:space="preserve"> с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EF656C">
              <w:rPr>
                <w:sz w:val="28"/>
                <w:szCs w:val="28"/>
                <w:lang w:eastAsia="ar-SA"/>
              </w:rPr>
              <w:t>01.0</w:t>
            </w:r>
            <w:r>
              <w:rPr>
                <w:sz w:val="28"/>
                <w:szCs w:val="28"/>
                <w:lang w:eastAsia="ar-SA"/>
              </w:rPr>
              <w:t>1.2022</w:t>
            </w:r>
            <w:r w:rsidRPr="00EF656C">
              <w:rPr>
                <w:sz w:val="28"/>
                <w:szCs w:val="28"/>
                <w:lang w:eastAsia="ar-SA"/>
              </w:rPr>
              <w:t xml:space="preserve"> г.</w:t>
            </w:r>
          </w:p>
          <w:p w:rsidR="00CC2AC8" w:rsidRPr="000D08EF" w:rsidRDefault="00CC2AC8" w:rsidP="00042351">
            <w:pPr>
              <w:tabs>
                <w:tab w:val="num" w:pos="0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042351">
              <w:rPr>
                <w:sz w:val="28"/>
                <w:szCs w:val="28"/>
              </w:rPr>
              <w:t>Настоящее постановление</w:t>
            </w:r>
            <w:bookmarkStart w:id="0" w:name="_GoBack"/>
            <w:bookmarkEnd w:id="0"/>
            <w:r w:rsidRPr="000423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разместить</w:t>
            </w:r>
            <w:r w:rsidRPr="00042351">
              <w:rPr>
                <w:sz w:val="28"/>
                <w:szCs w:val="28"/>
              </w:rPr>
              <w:t xml:space="preserve"> на официальном сайте городского округа Верхний Тагил в сети Интернет (www.go-vtagil.ru).</w:t>
            </w:r>
            <w:r w:rsidRPr="000D08EF">
              <w:rPr>
                <w:sz w:val="28"/>
                <w:szCs w:val="28"/>
              </w:rPr>
              <w:t xml:space="preserve"> </w:t>
            </w:r>
          </w:p>
          <w:p w:rsidR="00CC2AC8" w:rsidRDefault="00CC2AC8" w:rsidP="001F75C8">
            <w:pPr>
              <w:ind w:firstLine="34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C2AC8" w:rsidRPr="000D08EF" w:rsidRDefault="00CC2AC8" w:rsidP="001F75C8">
            <w:pPr>
              <w:ind w:firstLine="349"/>
              <w:jc w:val="both"/>
              <w:rPr>
                <w:sz w:val="28"/>
                <w:szCs w:val="28"/>
              </w:rPr>
            </w:pPr>
          </w:p>
          <w:p w:rsidR="00CC2AC8" w:rsidRPr="000D08EF" w:rsidRDefault="00CC2AC8" w:rsidP="00042351">
            <w:pPr>
              <w:jc w:val="both"/>
              <w:rPr>
                <w:sz w:val="28"/>
                <w:szCs w:val="28"/>
              </w:rPr>
            </w:pPr>
            <w:r w:rsidRPr="000D08EF">
              <w:rPr>
                <w:sz w:val="28"/>
                <w:szCs w:val="28"/>
              </w:rPr>
              <w:t>Глава городского округа</w:t>
            </w:r>
            <w:r>
              <w:rPr>
                <w:sz w:val="28"/>
                <w:szCs w:val="28"/>
              </w:rPr>
              <w:t xml:space="preserve"> </w:t>
            </w:r>
          </w:p>
          <w:p w:rsidR="00CC2AC8" w:rsidRPr="000D08EF" w:rsidRDefault="00CC2AC8" w:rsidP="00042351">
            <w:pPr>
              <w:jc w:val="both"/>
              <w:rPr>
                <w:sz w:val="28"/>
                <w:szCs w:val="28"/>
              </w:rPr>
            </w:pPr>
            <w:r w:rsidRPr="000D08EF">
              <w:rPr>
                <w:sz w:val="28"/>
                <w:szCs w:val="28"/>
              </w:rPr>
              <w:t xml:space="preserve">Верхний Тагил                        </w:t>
            </w:r>
            <w:r>
              <w:rPr>
                <w:sz w:val="28"/>
                <w:szCs w:val="28"/>
              </w:rPr>
              <w:t xml:space="preserve">    </w:t>
            </w:r>
            <w:r w:rsidRPr="000D08EF"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 xml:space="preserve">      </w:t>
            </w:r>
            <w:r w:rsidRPr="000D08EF">
              <w:rPr>
                <w:sz w:val="28"/>
                <w:szCs w:val="28"/>
              </w:rPr>
              <w:t xml:space="preserve">                    В.Г.</w:t>
            </w:r>
            <w:r>
              <w:rPr>
                <w:sz w:val="28"/>
                <w:szCs w:val="28"/>
              </w:rPr>
              <w:t xml:space="preserve"> </w:t>
            </w:r>
            <w:r w:rsidRPr="000D08EF">
              <w:rPr>
                <w:sz w:val="28"/>
                <w:szCs w:val="28"/>
              </w:rPr>
              <w:t>Кириченко</w:t>
            </w:r>
          </w:p>
        </w:tc>
      </w:tr>
    </w:tbl>
    <w:p w:rsidR="00CC2AC8" w:rsidRDefault="00CC2AC8" w:rsidP="00484F39">
      <w:pPr>
        <w:pStyle w:val="ConsPlusNormal"/>
        <w:jc w:val="center"/>
      </w:pPr>
    </w:p>
    <w:p w:rsidR="00CC2AC8" w:rsidRDefault="00CC2AC8" w:rsidP="00484F39">
      <w:pPr>
        <w:pStyle w:val="ConsPlusNormal"/>
        <w:jc w:val="center"/>
      </w:pPr>
    </w:p>
    <w:p w:rsidR="00CC2AC8" w:rsidRDefault="00CC2AC8" w:rsidP="00484F39">
      <w:pPr>
        <w:pStyle w:val="ConsPlusNormal"/>
        <w:jc w:val="center"/>
      </w:pPr>
    </w:p>
    <w:p w:rsidR="00CC2AC8" w:rsidRDefault="00CC2AC8" w:rsidP="00484F39">
      <w:pPr>
        <w:pStyle w:val="ConsPlusNormal"/>
        <w:jc w:val="center"/>
      </w:pPr>
    </w:p>
    <w:p w:rsidR="00CC2AC8" w:rsidRDefault="00CC2AC8" w:rsidP="00484F39">
      <w:pPr>
        <w:pStyle w:val="ConsPlusNormal"/>
        <w:jc w:val="center"/>
      </w:pPr>
    </w:p>
    <w:p w:rsidR="00CC2AC8" w:rsidRDefault="00CC2AC8" w:rsidP="00484F39">
      <w:pPr>
        <w:pStyle w:val="ConsPlusNormal"/>
        <w:jc w:val="center"/>
      </w:pPr>
    </w:p>
    <w:p w:rsidR="00CC2AC8" w:rsidRDefault="00CC2AC8" w:rsidP="00484F39">
      <w:pPr>
        <w:pStyle w:val="ConsPlusNormal"/>
        <w:jc w:val="center"/>
      </w:pPr>
    </w:p>
    <w:sectPr w:rsidR="00CC2AC8" w:rsidSect="004521A2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A00C6"/>
    <w:multiLevelType w:val="hybridMultilevel"/>
    <w:tmpl w:val="CE901422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>
      <w:start w:val="1"/>
      <w:numFmt w:val="lowerRoman"/>
      <w:lvlText w:val="%3."/>
      <w:lvlJc w:val="right"/>
      <w:pPr>
        <w:ind w:left="3576" w:hanging="180"/>
      </w:pPr>
    </w:lvl>
    <w:lvl w:ilvl="3" w:tplc="0419000F">
      <w:start w:val="1"/>
      <w:numFmt w:val="decimal"/>
      <w:lvlText w:val="%4."/>
      <w:lvlJc w:val="left"/>
      <w:pPr>
        <w:ind w:left="4296" w:hanging="360"/>
      </w:pPr>
    </w:lvl>
    <w:lvl w:ilvl="4" w:tplc="04190019">
      <w:start w:val="1"/>
      <w:numFmt w:val="lowerLetter"/>
      <w:lvlText w:val="%5."/>
      <w:lvlJc w:val="left"/>
      <w:pPr>
        <w:ind w:left="5016" w:hanging="360"/>
      </w:pPr>
    </w:lvl>
    <w:lvl w:ilvl="5" w:tplc="0419001B">
      <w:start w:val="1"/>
      <w:numFmt w:val="lowerRoman"/>
      <w:lvlText w:val="%6."/>
      <w:lvlJc w:val="right"/>
      <w:pPr>
        <w:ind w:left="5736" w:hanging="180"/>
      </w:pPr>
    </w:lvl>
    <w:lvl w:ilvl="6" w:tplc="0419000F">
      <w:start w:val="1"/>
      <w:numFmt w:val="decimal"/>
      <w:lvlText w:val="%7."/>
      <w:lvlJc w:val="left"/>
      <w:pPr>
        <w:ind w:left="6456" w:hanging="360"/>
      </w:pPr>
    </w:lvl>
    <w:lvl w:ilvl="7" w:tplc="04190019">
      <w:start w:val="1"/>
      <w:numFmt w:val="lowerLetter"/>
      <w:lvlText w:val="%8."/>
      <w:lvlJc w:val="left"/>
      <w:pPr>
        <w:ind w:left="7176" w:hanging="360"/>
      </w:pPr>
    </w:lvl>
    <w:lvl w:ilvl="8" w:tplc="0419001B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773171DB"/>
    <w:multiLevelType w:val="hybridMultilevel"/>
    <w:tmpl w:val="BA024DB0"/>
    <w:lvl w:ilvl="0" w:tplc="1C78820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documentProtection w:edit="forms" w:enforcement="0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615"/>
    <w:rsid w:val="000045CD"/>
    <w:rsid w:val="000165CB"/>
    <w:rsid w:val="000224F5"/>
    <w:rsid w:val="00042351"/>
    <w:rsid w:val="00045099"/>
    <w:rsid w:val="00073639"/>
    <w:rsid w:val="00092442"/>
    <w:rsid w:val="000D08EF"/>
    <w:rsid w:val="000E53D5"/>
    <w:rsid w:val="000F42B6"/>
    <w:rsid w:val="00164D6F"/>
    <w:rsid w:val="001A0AAB"/>
    <w:rsid w:val="001C3E26"/>
    <w:rsid w:val="001E3CA0"/>
    <w:rsid w:val="001F75C8"/>
    <w:rsid w:val="00216BDA"/>
    <w:rsid w:val="00234B83"/>
    <w:rsid w:val="0025252A"/>
    <w:rsid w:val="002D6C54"/>
    <w:rsid w:val="003277BE"/>
    <w:rsid w:val="0034694E"/>
    <w:rsid w:val="00352070"/>
    <w:rsid w:val="003C3EC4"/>
    <w:rsid w:val="003E1D56"/>
    <w:rsid w:val="003E4988"/>
    <w:rsid w:val="003F5134"/>
    <w:rsid w:val="0043739D"/>
    <w:rsid w:val="004521A2"/>
    <w:rsid w:val="0047171C"/>
    <w:rsid w:val="00484F39"/>
    <w:rsid w:val="004F0E5D"/>
    <w:rsid w:val="005001AA"/>
    <w:rsid w:val="00536BF4"/>
    <w:rsid w:val="00544521"/>
    <w:rsid w:val="00554AA5"/>
    <w:rsid w:val="00567D7C"/>
    <w:rsid w:val="005A4BDE"/>
    <w:rsid w:val="0061486B"/>
    <w:rsid w:val="00641712"/>
    <w:rsid w:val="00651615"/>
    <w:rsid w:val="00660668"/>
    <w:rsid w:val="0067389B"/>
    <w:rsid w:val="00681F51"/>
    <w:rsid w:val="006E0BEA"/>
    <w:rsid w:val="006E3CB8"/>
    <w:rsid w:val="006F732D"/>
    <w:rsid w:val="0075454C"/>
    <w:rsid w:val="00766D78"/>
    <w:rsid w:val="007C3209"/>
    <w:rsid w:val="007C465A"/>
    <w:rsid w:val="007C5D0B"/>
    <w:rsid w:val="007E6B0F"/>
    <w:rsid w:val="00832197"/>
    <w:rsid w:val="008355FB"/>
    <w:rsid w:val="00843250"/>
    <w:rsid w:val="0088020A"/>
    <w:rsid w:val="008A0457"/>
    <w:rsid w:val="008A093B"/>
    <w:rsid w:val="008B177D"/>
    <w:rsid w:val="008F436F"/>
    <w:rsid w:val="00922CA0"/>
    <w:rsid w:val="00933D87"/>
    <w:rsid w:val="0098277B"/>
    <w:rsid w:val="009A0EE2"/>
    <w:rsid w:val="009A49CF"/>
    <w:rsid w:val="009B244C"/>
    <w:rsid w:val="009C48E7"/>
    <w:rsid w:val="009E4C18"/>
    <w:rsid w:val="00A06553"/>
    <w:rsid w:val="00A3560A"/>
    <w:rsid w:val="00A37728"/>
    <w:rsid w:val="00AC5399"/>
    <w:rsid w:val="00AE3D22"/>
    <w:rsid w:val="00AF3362"/>
    <w:rsid w:val="00B200C0"/>
    <w:rsid w:val="00B32EB3"/>
    <w:rsid w:val="00B43392"/>
    <w:rsid w:val="00B52670"/>
    <w:rsid w:val="00B57274"/>
    <w:rsid w:val="00B62082"/>
    <w:rsid w:val="00B64AD3"/>
    <w:rsid w:val="00B65969"/>
    <w:rsid w:val="00B877CD"/>
    <w:rsid w:val="00B975F9"/>
    <w:rsid w:val="00BC39FD"/>
    <w:rsid w:val="00BE1C6C"/>
    <w:rsid w:val="00BF7892"/>
    <w:rsid w:val="00C06996"/>
    <w:rsid w:val="00C729AB"/>
    <w:rsid w:val="00C738A7"/>
    <w:rsid w:val="00CA2A68"/>
    <w:rsid w:val="00CC2AC8"/>
    <w:rsid w:val="00CF41FA"/>
    <w:rsid w:val="00D13DA7"/>
    <w:rsid w:val="00D4565E"/>
    <w:rsid w:val="00D77BA4"/>
    <w:rsid w:val="00D943AF"/>
    <w:rsid w:val="00DB424F"/>
    <w:rsid w:val="00DE604B"/>
    <w:rsid w:val="00E67E02"/>
    <w:rsid w:val="00EA26E0"/>
    <w:rsid w:val="00EB02E2"/>
    <w:rsid w:val="00EB727C"/>
    <w:rsid w:val="00EC2050"/>
    <w:rsid w:val="00EE0BD1"/>
    <w:rsid w:val="00EE5FEB"/>
    <w:rsid w:val="00EF656C"/>
    <w:rsid w:val="00EF7442"/>
    <w:rsid w:val="00F00612"/>
    <w:rsid w:val="00F1520F"/>
    <w:rsid w:val="00F22FBF"/>
    <w:rsid w:val="00F27C1D"/>
    <w:rsid w:val="00F921B2"/>
    <w:rsid w:val="00FA4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CA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F51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F5134"/>
    <w:rPr>
      <w:rFonts w:ascii="Arial" w:hAnsi="Arial" w:cs="Arial"/>
      <w:b/>
      <w:bCs/>
      <w:kern w:val="32"/>
      <w:sz w:val="32"/>
      <w:szCs w:val="32"/>
    </w:rPr>
  </w:style>
  <w:style w:type="paragraph" w:customStyle="1" w:styleId="a">
    <w:name w:val="Знак"/>
    <w:basedOn w:val="Normal"/>
    <w:uiPriority w:val="99"/>
    <w:rsid w:val="00922CA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22CA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922CA0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922CA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922CA0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22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922C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2CA0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Normal"/>
    <w:uiPriority w:val="99"/>
    <w:rsid w:val="00484F39"/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3</Pages>
  <Words>1102</Words>
  <Characters>6283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FO-Mobile</dc:creator>
  <cp:keywords/>
  <dc:description/>
  <cp:lastModifiedBy>www.PHILka.RU</cp:lastModifiedBy>
  <cp:revision>9</cp:revision>
  <cp:lastPrinted>2022-01-24T03:54:00Z</cp:lastPrinted>
  <dcterms:created xsi:type="dcterms:W3CDTF">2022-01-24T03:21:00Z</dcterms:created>
  <dcterms:modified xsi:type="dcterms:W3CDTF">2022-02-09T07:54:00Z</dcterms:modified>
</cp:coreProperties>
</file>