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862C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8BB0BB" wp14:editId="7607D790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82107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7B07B140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7127EECA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2400B60B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4A5484CF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2777D79C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468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465"/>
        <w:gridCol w:w="1770"/>
      </w:tblGrid>
      <w:tr w:rsidR="00512429" w14:paraId="79A3F15E" w14:textId="77777777" w:rsidTr="00556DC7">
        <w:trPr>
          <w:trHeight w:val="195"/>
        </w:trPr>
        <w:tc>
          <w:tcPr>
            <w:tcW w:w="5233" w:type="dxa"/>
          </w:tcPr>
          <w:p w14:paraId="3B97506B" w14:textId="7ADC6CF7" w:rsidR="00512429" w:rsidRPr="007A749C" w:rsidRDefault="00512429" w:rsidP="00A16A47">
            <w:pPr>
              <w:pStyle w:val="ConsPlusNormal"/>
            </w:pPr>
            <w:r>
              <w:t xml:space="preserve">     о</w:t>
            </w:r>
            <w:r w:rsidRPr="00B64AD3">
              <w:t xml:space="preserve">т </w:t>
            </w:r>
            <w:r w:rsidR="00A211FC">
              <w:rPr>
                <w:rStyle w:val="a5"/>
              </w:rPr>
              <w:t>12.02.2024</w:t>
            </w:r>
            <w:r w:rsidRPr="00A952C5">
              <w:rPr>
                <w:rStyle w:val="a5"/>
                <w:u w:val="single"/>
              </w:rPr>
              <w:t xml:space="preserve"> </w:t>
            </w:r>
            <w:r w:rsidRPr="007A749C">
              <w:rPr>
                <w:rStyle w:val="a5"/>
                <w:u w:val="single"/>
              </w:rPr>
              <w:t xml:space="preserve"> </w:t>
            </w:r>
          </w:p>
        </w:tc>
        <w:tc>
          <w:tcPr>
            <w:tcW w:w="3465" w:type="dxa"/>
          </w:tcPr>
          <w:p w14:paraId="36F4DD0F" w14:textId="77777777" w:rsidR="00512429" w:rsidRPr="00B64AD3" w:rsidRDefault="00512429" w:rsidP="00556DC7">
            <w:pPr>
              <w:pStyle w:val="ConsPlusNormal"/>
              <w:jc w:val="right"/>
            </w:pPr>
            <w:r>
              <w:t xml:space="preserve">       </w:t>
            </w:r>
            <w:r w:rsidRPr="00B64AD3">
              <w:t xml:space="preserve">№ </w:t>
            </w:r>
          </w:p>
        </w:tc>
        <w:tc>
          <w:tcPr>
            <w:tcW w:w="1769" w:type="dxa"/>
          </w:tcPr>
          <w:p w14:paraId="6AD14729" w14:textId="2227C2AC" w:rsidR="00512429" w:rsidRPr="00B253DF" w:rsidRDefault="00A211FC" w:rsidP="00556DC7">
            <w:pPr>
              <w:pStyle w:val="ConsPlusNormal"/>
            </w:pPr>
            <w:r>
              <w:rPr>
                <w:rStyle w:val="a5"/>
              </w:rPr>
              <w:t>113</w:t>
            </w:r>
          </w:p>
        </w:tc>
      </w:tr>
      <w:tr w:rsidR="00512429" w14:paraId="52228DB8" w14:textId="77777777" w:rsidTr="00556DC7">
        <w:trPr>
          <w:trHeight w:val="535"/>
        </w:trPr>
        <w:tc>
          <w:tcPr>
            <w:tcW w:w="10468" w:type="dxa"/>
            <w:gridSpan w:val="3"/>
          </w:tcPr>
          <w:p w14:paraId="216F9E8F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12A3A769" w14:textId="77777777" w:rsidR="00512429" w:rsidRDefault="00512429" w:rsidP="00512429">
      <w:pPr>
        <w:pStyle w:val="a3"/>
      </w:pPr>
    </w:p>
    <w:p w14:paraId="2B5A1946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3A8859C3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1BE864AF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3D6B550E" w14:textId="30AF85F0" w:rsidR="00096090" w:rsidRDefault="00096090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Рассмотрев обращение от </w:t>
      </w:r>
      <w:r w:rsidR="009E6FD1">
        <w:rPr>
          <w:sz w:val="27"/>
          <w:szCs w:val="27"/>
        </w:rPr>
        <w:t>09</w:t>
      </w:r>
      <w:r w:rsidRPr="00001682">
        <w:rPr>
          <w:sz w:val="27"/>
          <w:szCs w:val="27"/>
        </w:rPr>
        <w:t>.</w:t>
      </w:r>
      <w:r w:rsidR="00D1399E">
        <w:rPr>
          <w:sz w:val="27"/>
          <w:szCs w:val="27"/>
        </w:rPr>
        <w:t>0</w:t>
      </w:r>
      <w:r w:rsidR="009E6FD1">
        <w:rPr>
          <w:sz w:val="27"/>
          <w:szCs w:val="27"/>
        </w:rPr>
        <w:t>2</w:t>
      </w:r>
      <w:r w:rsidRPr="00001682">
        <w:rPr>
          <w:sz w:val="27"/>
          <w:szCs w:val="27"/>
        </w:rPr>
        <w:t>.202</w:t>
      </w:r>
      <w:r w:rsidR="00D1399E">
        <w:rPr>
          <w:sz w:val="27"/>
          <w:szCs w:val="27"/>
        </w:rPr>
        <w:t>4</w:t>
      </w:r>
      <w:r w:rsidRPr="00001682">
        <w:rPr>
          <w:sz w:val="27"/>
          <w:szCs w:val="27"/>
        </w:rPr>
        <w:t xml:space="preserve"> года № </w:t>
      </w:r>
      <w:r w:rsidR="009E6FD1">
        <w:rPr>
          <w:sz w:val="27"/>
          <w:szCs w:val="27"/>
        </w:rPr>
        <w:t>998</w:t>
      </w:r>
      <w:r w:rsidRPr="00001682">
        <w:rPr>
          <w:sz w:val="27"/>
          <w:szCs w:val="27"/>
        </w:rPr>
        <w:t xml:space="preserve"> </w:t>
      </w:r>
      <w:r w:rsidR="00ED4729">
        <w:rPr>
          <w:sz w:val="27"/>
          <w:szCs w:val="27"/>
        </w:rPr>
        <w:t>Башкатовой И.Д</w:t>
      </w:r>
      <w:r w:rsidRPr="00001682">
        <w:rPr>
          <w:sz w:val="27"/>
          <w:szCs w:val="27"/>
        </w:rPr>
        <w:t xml:space="preserve">., действующей на основании доверенности от  </w:t>
      </w:r>
      <w:r w:rsidR="00ED4729">
        <w:rPr>
          <w:sz w:val="27"/>
          <w:szCs w:val="27"/>
        </w:rPr>
        <w:t>31</w:t>
      </w:r>
      <w:r w:rsidRPr="00001682">
        <w:rPr>
          <w:sz w:val="27"/>
          <w:szCs w:val="27"/>
        </w:rPr>
        <w:t>.</w:t>
      </w:r>
      <w:r w:rsidR="00ED4729">
        <w:rPr>
          <w:sz w:val="27"/>
          <w:szCs w:val="27"/>
        </w:rPr>
        <w:t>01</w:t>
      </w:r>
      <w:r w:rsidRPr="00001682">
        <w:rPr>
          <w:sz w:val="27"/>
          <w:szCs w:val="27"/>
        </w:rPr>
        <w:t>.202</w:t>
      </w:r>
      <w:r w:rsidR="00ED4729">
        <w:rPr>
          <w:sz w:val="27"/>
          <w:szCs w:val="27"/>
        </w:rPr>
        <w:t>3</w:t>
      </w:r>
      <w:r w:rsidRPr="00001682">
        <w:rPr>
          <w:sz w:val="27"/>
          <w:szCs w:val="27"/>
        </w:rPr>
        <w:t xml:space="preserve"> г. серии 66 АА </w:t>
      </w:r>
      <w:r w:rsidR="00ED4729">
        <w:rPr>
          <w:sz w:val="27"/>
          <w:szCs w:val="27"/>
        </w:rPr>
        <w:t>7842233</w:t>
      </w:r>
      <w:r w:rsidRPr="00001682">
        <w:rPr>
          <w:sz w:val="27"/>
          <w:szCs w:val="27"/>
        </w:rPr>
        <w:t xml:space="preserve"> от имени Акционерного общества «ГАЗЭКС»</w:t>
      </w:r>
      <w:r w:rsidRPr="00001682">
        <w:rPr>
          <w:vanish/>
          <w:sz w:val="27"/>
          <w:szCs w:val="27"/>
        </w:rPr>
        <w:t>6 г.ющей по доверенности от 21.</w:t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Свердловской области от </w:t>
      </w:r>
      <w:r>
        <w:rPr>
          <w:sz w:val="27"/>
          <w:szCs w:val="27"/>
        </w:rPr>
        <w:t>18</w:t>
      </w:r>
      <w:r w:rsidRPr="00001682">
        <w:rPr>
          <w:sz w:val="27"/>
          <w:szCs w:val="27"/>
        </w:rPr>
        <w:t xml:space="preserve"> </w:t>
      </w:r>
      <w:r>
        <w:rPr>
          <w:sz w:val="27"/>
          <w:szCs w:val="27"/>
        </w:rPr>
        <w:t>мая</w:t>
      </w:r>
      <w:r w:rsidRPr="00001682">
        <w:rPr>
          <w:sz w:val="27"/>
          <w:szCs w:val="27"/>
        </w:rPr>
        <w:t xml:space="preserve"> 202</w:t>
      </w:r>
      <w:r>
        <w:rPr>
          <w:sz w:val="27"/>
          <w:szCs w:val="27"/>
        </w:rPr>
        <w:t>3</w:t>
      </w:r>
      <w:r w:rsidRPr="00001682">
        <w:rPr>
          <w:sz w:val="27"/>
          <w:szCs w:val="27"/>
        </w:rPr>
        <w:t xml:space="preserve"> года </w:t>
      </w:r>
      <w:r w:rsidR="00B42F2B">
        <w:rPr>
          <w:sz w:val="27"/>
          <w:szCs w:val="27"/>
        </w:rPr>
        <w:t xml:space="preserve">       </w:t>
      </w:r>
      <w:r w:rsidRPr="00001682">
        <w:rPr>
          <w:sz w:val="27"/>
          <w:szCs w:val="27"/>
        </w:rPr>
        <w:t xml:space="preserve">№ </w:t>
      </w:r>
      <w:r>
        <w:rPr>
          <w:sz w:val="27"/>
          <w:szCs w:val="27"/>
        </w:rPr>
        <w:t>335</w:t>
      </w:r>
      <w:r w:rsidRPr="00001682">
        <w:rPr>
          <w:sz w:val="27"/>
          <w:szCs w:val="27"/>
        </w:rPr>
        <w:t>-ПП «</w:t>
      </w:r>
      <w:r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59AADEDD" w14:textId="77777777"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14:paraId="0B34A9E4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7E664EFD" w14:textId="195F2F58" w:rsidR="00096090" w:rsidRPr="00001682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</w:t>
      </w:r>
      <w:r w:rsidR="00D1399E">
        <w:rPr>
          <w:sz w:val="27"/>
          <w:szCs w:val="27"/>
        </w:rPr>
        <w:t>существующий</w:t>
      </w:r>
      <w:r w:rsidRPr="00001682">
        <w:rPr>
          <w:sz w:val="27"/>
          <w:szCs w:val="27"/>
        </w:rPr>
        <w:t xml:space="preserve"> газопровод </w:t>
      </w:r>
      <w:r w:rsidR="00B7320F">
        <w:rPr>
          <w:sz w:val="27"/>
          <w:szCs w:val="27"/>
        </w:rPr>
        <w:t xml:space="preserve">низкого давления </w:t>
      </w:r>
      <w:r w:rsidRPr="00001682">
        <w:rPr>
          <w:sz w:val="27"/>
          <w:szCs w:val="27"/>
        </w:rPr>
        <w:t xml:space="preserve">с </w:t>
      </w:r>
      <w:r w:rsidR="009E6FD1">
        <w:rPr>
          <w:sz w:val="27"/>
          <w:szCs w:val="27"/>
        </w:rPr>
        <w:t>северо-</w:t>
      </w:r>
      <w:r w:rsidR="00D1399E">
        <w:rPr>
          <w:sz w:val="27"/>
          <w:szCs w:val="27"/>
        </w:rPr>
        <w:t>восточной</w:t>
      </w:r>
      <w:r w:rsidRPr="00001682">
        <w:rPr>
          <w:sz w:val="27"/>
          <w:szCs w:val="27"/>
        </w:rPr>
        <w:t xml:space="preserve"> стороны</w:t>
      </w:r>
      <w:r>
        <w:rPr>
          <w:sz w:val="27"/>
          <w:szCs w:val="27"/>
        </w:rPr>
        <w:t xml:space="preserve"> </w:t>
      </w:r>
      <w:r w:rsidR="00A16A47">
        <w:rPr>
          <w:sz w:val="27"/>
          <w:szCs w:val="27"/>
        </w:rPr>
        <w:t xml:space="preserve">дома </w:t>
      </w:r>
      <w:r w:rsidRPr="00001682">
        <w:rPr>
          <w:sz w:val="27"/>
          <w:szCs w:val="27"/>
        </w:rPr>
        <w:t xml:space="preserve">№ </w:t>
      </w:r>
      <w:r w:rsidR="00D1399E">
        <w:rPr>
          <w:sz w:val="27"/>
          <w:szCs w:val="27"/>
        </w:rPr>
        <w:t>2</w:t>
      </w:r>
      <w:r w:rsidRPr="00001682">
        <w:rPr>
          <w:sz w:val="27"/>
          <w:szCs w:val="27"/>
        </w:rPr>
        <w:t xml:space="preserve"> по улице </w:t>
      </w:r>
      <w:r w:rsidR="009E6FD1">
        <w:rPr>
          <w:sz w:val="27"/>
          <w:szCs w:val="27"/>
        </w:rPr>
        <w:t>Трудовая</w:t>
      </w:r>
      <w:r w:rsidRPr="00001682">
        <w:rPr>
          <w:sz w:val="27"/>
          <w:szCs w:val="27"/>
        </w:rPr>
        <w:t xml:space="preserve">, до границы земельного участка жилого дома № </w:t>
      </w:r>
      <w:r w:rsidR="009E6FD1">
        <w:rPr>
          <w:sz w:val="27"/>
          <w:szCs w:val="27"/>
        </w:rPr>
        <w:t>3</w:t>
      </w:r>
      <w:r w:rsidRPr="00001682">
        <w:rPr>
          <w:sz w:val="27"/>
          <w:szCs w:val="27"/>
        </w:rPr>
        <w:t xml:space="preserve"> по </w:t>
      </w:r>
      <w:r w:rsidRPr="00001682">
        <w:rPr>
          <w:sz w:val="27"/>
          <w:szCs w:val="27"/>
        </w:rPr>
        <w:lastRenderedPageBreak/>
        <w:t xml:space="preserve">улице </w:t>
      </w:r>
      <w:r w:rsidR="009E6FD1">
        <w:rPr>
          <w:sz w:val="27"/>
          <w:szCs w:val="27"/>
        </w:rPr>
        <w:t>Трудовая</w:t>
      </w:r>
      <w:r w:rsidRPr="00001682">
        <w:rPr>
          <w:sz w:val="27"/>
          <w:szCs w:val="27"/>
        </w:rPr>
        <w:t>, город Верхний Тагил, Свердловск</w:t>
      </w:r>
      <w:r w:rsidR="009B62F5">
        <w:rPr>
          <w:sz w:val="27"/>
          <w:szCs w:val="27"/>
        </w:rPr>
        <w:t>ая</w:t>
      </w:r>
      <w:r w:rsidRPr="00001682">
        <w:rPr>
          <w:sz w:val="27"/>
          <w:szCs w:val="27"/>
        </w:rPr>
        <w:t xml:space="preserve"> област</w:t>
      </w:r>
      <w:r w:rsidR="009B62F5">
        <w:rPr>
          <w:sz w:val="27"/>
          <w:szCs w:val="27"/>
        </w:rPr>
        <w:t>ь</w:t>
      </w:r>
      <w:r w:rsidRPr="00001682">
        <w:rPr>
          <w:sz w:val="27"/>
          <w:szCs w:val="27"/>
        </w:rPr>
        <w:t xml:space="preserve">, общей площадью </w:t>
      </w:r>
      <w:r w:rsidR="009E6FD1">
        <w:rPr>
          <w:sz w:val="27"/>
          <w:szCs w:val="27"/>
        </w:rPr>
        <w:t>70</w:t>
      </w:r>
      <w:r w:rsidRPr="00001682">
        <w:rPr>
          <w:sz w:val="27"/>
          <w:szCs w:val="27"/>
        </w:rPr>
        <w:t xml:space="preserve"> </w:t>
      </w:r>
      <w:proofErr w:type="spellStart"/>
      <w:r w:rsidRPr="00001682">
        <w:rPr>
          <w:sz w:val="27"/>
          <w:szCs w:val="27"/>
        </w:rPr>
        <w:t>кв.м</w:t>
      </w:r>
      <w:proofErr w:type="spellEnd"/>
      <w:r w:rsidRPr="00001682">
        <w:rPr>
          <w:sz w:val="27"/>
          <w:szCs w:val="27"/>
        </w:rPr>
        <w:t>., в кадастровом квартале  66:37:</w:t>
      </w:r>
      <w:r w:rsidR="00D1399E">
        <w:rPr>
          <w:sz w:val="27"/>
          <w:szCs w:val="27"/>
        </w:rPr>
        <w:t>020301</w:t>
      </w:r>
      <w:r w:rsidR="009E6FD1">
        <w:rPr>
          <w:sz w:val="27"/>
          <w:szCs w:val="27"/>
        </w:rPr>
        <w:t>1</w:t>
      </w:r>
      <w:r w:rsidRPr="00001682">
        <w:rPr>
          <w:sz w:val="27"/>
          <w:szCs w:val="27"/>
        </w:rPr>
        <w:t>, границы которых указаны в схеме границ предполагаемых к использованию земель на кадастровом плане территории, прилагаемой к настоящему постановлению (</w:t>
      </w:r>
      <w:r>
        <w:rPr>
          <w:sz w:val="27"/>
          <w:szCs w:val="27"/>
        </w:rPr>
        <w:t>Прилагается</w:t>
      </w:r>
      <w:r w:rsidRPr="00001682">
        <w:rPr>
          <w:sz w:val="27"/>
          <w:szCs w:val="27"/>
        </w:rPr>
        <w:t xml:space="preserve">), для размещения </w:t>
      </w:r>
      <w:r w:rsidR="009E6FD1">
        <w:rPr>
          <w:sz w:val="27"/>
          <w:szCs w:val="27"/>
        </w:rPr>
        <w:t xml:space="preserve">линейного </w:t>
      </w:r>
      <w:r w:rsidRPr="00001682">
        <w:rPr>
          <w:sz w:val="27"/>
          <w:szCs w:val="27"/>
        </w:rPr>
        <w:t>объекта: «</w:t>
      </w:r>
      <w:r w:rsidR="009E6FD1">
        <w:rPr>
          <w:sz w:val="27"/>
          <w:szCs w:val="27"/>
        </w:rPr>
        <w:t xml:space="preserve"> Надземного г</w:t>
      </w:r>
      <w:r w:rsidRPr="00001682">
        <w:rPr>
          <w:sz w:val="27"/>
          <w:szCs w:val="27"/>
        </w:rPr>
        <w:t>азопровод</w:t>
      </w:r>
      <w:r w:rsidR="009E6FD1">
        <w:rPr>
          <w:sz w:val="27"/>
          <w:szCs w:val="27"/>
        </w:rPr>
        <w:t>а</w:t>
      </w:r>
      <w:r w:rsidRPr="00001682">
        <w:rPr>
          <w:sz w:val="27"/>
          <w:szCs w:val="27"/>
        </w:rPr>
        <w:t xml:space="preserve">   низкого давления </w:t>
      </w:r>
      <w:r w:rsidR="00B7320F">
        <w:rPr>
          <w:sz w:val="27"/>
          <w:szCs w:val="27"/>
        </w:rPr>
        <w:t xml:space="preserve"> 0,005 Мпа </w:t>
      </w:r>
      <w:r w:rsidRPr="00001682">
        <w:rPr>
          <w:sz w:val="27"/>
          <w:szCs w:val="27"/>
        </w:rPr>
        <w:t xml:space="preserve">до границы земельного участка по адресу: </w:t>
      </w:r>
      <w:r w:rsidR="009E6FD1">
        <w:rPr>
          <w:sz w:val="27"/>
          <w:szCs w:val="27"/>
        </w:rPr>
        <w:t xml:space="preserve">обл. </w:t>
      </w:r>
      <w:r w:rsidRPr="00001682">
        <w:rPr>
          <w:sz w:val="27"/>
          <w:szCs w:val="27"/>
        </w:rPr>
        <w:t>Свердловская, г</w:t>
      </w:r>
      <w:r>
        <w:rPr>
          <w:sz w:val="27"/>
          <w:szCs w:val="27"/>
        </w:rPr>
        <w:t>.</w:t>
      </w:r>
      <w:r w:rsidRPr="00001682">
        <w:rPr>
          <w:sz w:val="27"/>
          <w:szCs w:val="27"/>
        </w:rPr>
        <w:t xml:space="preserve"> Верхний Тагил, ул. </w:t>
      </w:r>
      <w:r w:rsidR="009E6FD1">
        <w:rPr>
          <w:sz w:val="27"/>
          <w:szCs w:val="27"/>
        </w:rPr>
        <w:t>Трудовая</w:t>
      </w:r>
      <w:r w:rsidRPr="00001682">
        <w:rPr>
          <w:sz w:val="27"/>
          <w:szCs w:val="27"/>
        </w:rPr>
        <w:t>,</w:t>
      </w:r>
      <w:r w:rsidR="009B62F5">
        <w:rPr>
          <w:sz w:val="27"/>
          <w:szCs w:val="27"/>
        </w:rPr>
        <w:t xml:space="preserve"> </w:t>
      </w:r>
      <w:r w:rsidR="009E6FD1">
        <w:rPr>
          <w:sz w:val="27"/>
          <w:szCs w:val="27"/>
        </w:rPr>
        <w:t>дом</w:t>
      </w:r>
      <w:r w:rsidR="009B62F5">
        <w:rPr>
          <w:sz w:val="27"/>
          <w:szCs w:val="27"/>
        </w:rPr>
        <w:t xml:space="preserve"> </w:t>
      </w:r>
      <w:r w:rsidR="009E6FD1">
        <w:rPr>
          <w:sz w:val="27"/>
          <w:szCs w:val="27"/>
        </w:rPr>
        <w:t>3</w:t>
      </w:r>
      <w:r w:rsidRPr="00001682">
        <w:rPr>
          <w:sz w:val="27"/>
          <w:szCs w:val="27"/>
        </w:rPr>
        <w:t xml:space="preserve"> (</w:t>
      </w:r>
      <w:proofErr w:type="spellStart"/>
      <w:r w:rsidRPr="00001682">
        <w:rPr>
          <w:sz w:val="27"/>
          <w:szCs w:val="27"/>
        </w:rPr>
        <w:t>кад</w:t>
      </w:r>
      <w:proofErr w:type="spellEnd"/>
      <w:r w:rsidRPr="00001682">
        <w:rPr>
          <w:sz w:val="27"/>
          <w:szCs w:val="27"/>
        </w:rPr>
        <w:t>. № 6</w:t>
      </w:r>
      <w:r>
        <w:rPr>
          <w:sz w:val="27"/>
          <w:szCs w:val="27"/>
        </w:rPr>
        <w:t>6</w:t>
      </w:r>
      <w:r w:rsidRPr="00001682">
        <w:rPr>
          <w:sz w:val="27"/>
          <w:szCs w:val="27"/>
        </w:rPr>
        <w:t>:37:</w:t>
      </w:r>
      <w:r w:rsidR="009E6FD1">
        <w:rPr>
          <w:sz w:val="27"/>
          <w:szCs w:val="27"/>
        </w:rPr>
        <w:t>0203011</w:t>
      </w:r>
      <w:r w:rsidRPr="00001682">
        <w:rPr>
          <w:sz w:val="27"/>
          <w:szCs w:val="27"/>
        </w:rPr>
        <w:t>:</w:t>
      </w:r>
      <w:r w:rsidR="009E6FD1">
        <w:rPr>
          <w:sz w:val="27"/>
          <w:szCs w:val="27"/>
        </w:rPr>
        <w:t>11</w:t>
      </w:r>
      <w:r w:rsidRPr="00001682">
        <w:rPr>
          <w:sz w:val="27"/>
          <w:szCs w:val="27"/>
        </w:rPr>
        <w:t>)», сроком на одиннадцать месяцев.</w:t>
      </w:r>
    </w:p>
    <w:p w14:paraId="1AD21152" w14:textId="094ADFA8" w:rsidR="00850E0B" w:rsidRDefault="00096090" w:rsidP="00850E0B">
      <w:pPr>
        <w:pStyle w:val="ConsPlusNormal"/>
        <w:tabs>
          <w:tab w:val="left" w:pos="567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850E0B">
        <w:rPr>
          <w:sz w:val="27"/>
          <w:szCs w:val="27"/>
        </w:rPr>
        <w:t xml:space="preserve">       2. Разрешить акционерному обществу «ГАЗЭКС» (ОГРН 1036600620440) без проведения торгов и взимания платы использовать часть земельного участка с кадастровым номером 66:37:0000000:2545 общей площадью 49 </w:t>
      </w:r>
      <w:proofErr w:type="spellStart"/>
      <w:r w:rsidR="00850E0B">
        <w:rPr>
          <w:sz w:val="27"/>
          <w:szCs w:val="27"/>
        </w:rPr>
        <w:t>кв.м</w:t>
      </w:r>
      <w:proofErr w:type="spellEnd"/>
      <w:r w:rsidR="00850E0B">
        <w:rPr>
          <w:sz w:val="27"/>
          <w:szCs w:val="27"/>
        </w:rPr>
        <w:t>., границы которой указаны в схеме границ предполагаемых к использованию земель на кадастровом плане территории, прилагаемой к настоящему постановлению (Приложение № 2), для размещения объекта: «Надземного г</w:t>
      </w:r>
      <w:r w:rsidR="00850E0B" w:rsidRPr="00001682">
        <w:rPr>
          <w:sz w:val="27"/>
          <w:szCs w:val="27"/>
        </w:rPr>
        <w:t>азопровод</w:t>
      </w:r>
      <w:r w:rsidR="00850E0B">
        <w:rPr>
          <w:sz w:val="27"/>
          <w:szCs w:val="27"/>
        </w:rPr>
        <w:t>а</w:t>
      </w:r>
      <w:r w:rsidR="00850E0B" w:rsidRPr="00001682">
        <w:rPr>
          <w:sz w:val="27"/>
          <w:szCs w:val="27"/>
        </w:rPr>
        <w:t xml:space="preserve">   низкого давления</w:t>
      </w:r>
      <w:r w:rsidR="00B7320F">
        <w:rPr>
          <w:sz w:val="27"/>
          <w:szCs w:val="27"/>
        </w:rPr>
        <w:t xml:space="preserve"> 0,005 Мпа</w:t>
      </w:r>
      <w:r w:rsidR="00850E0B" w:rsidRPr="00001682">
        <w:rPr>
          <w:sz w:val="27"/>
          <w:szCs w:val="27"/>
        </w:rPr>
        <w:t xml:space="preserve"> до границы земельного участка по адресу: </w:t>
      </w:r>
      <w:r w:rsidR="00850E0B">
        <w:rPr>
          <w:sz w:val="27"/>
          <w:szCs w:val="27"/>
        </w:rPr>
        <w:t xml:space="preserve">обл. </w:t>
      </w:r>
      <w:r w:rsidR="00850E0B" w:rsidRPr="00001682">
        <w:rPr>
          <w:sz w:val="27"/>
          <w:szCs w:val="27"/>
        </w:rPr>
        <w:t>Свердловская, г</w:t>
      </w:r>
      <w:r w:rsidR="00850E0B">
        <w:rPr>
          <w:sz w:val="27"/>
          <w:szCs w:val="27"/>
        </w:rPr>
        <w:t>.</w:t>
      </w:r>
      <w:r w:rsidR="00850E0B" w:rsidRPr="00001682">
        <w:rPr>
          <w:sz w:val="27"/>
          <w:szCs w:val="27"/>
        </w:rPr>
        <w:t xml:space="preserve"> Верхний Тагил, ул. </w:t>
      </w:r>
      <w:r w:rsidR="00850E0B">
        <w:rPr>
          <w:sz w:val="27"/>
          <w:szCs w:val="27"/>
        </w:rPr>
        <w:t>Трудовая</w:t>
      </w:r>
      <w:r w:rsidR="00850E0B" w:rsidRPr="00001682">
        <w:rPr>
          <w:sz w:val="27"/>
          <w:szCs w:val="27"/>
        </w:rPr>
        <w:t>,</w:t>
      </w:r>
      <w:r w:rsidR="00850E0B">
        <w:rPr>
          <w:sz w:val="27"/>
          <w:szCs w:val="27"/>
        </w:rPr>
        <w:t xml:space="preserve"> дом 3</w:t>
      </w:r>
      <w:r w:rsidR="00850E0B" w:rsidRPr="00001682">
        <w:rPr>
          <w:sz w:val="27"/>
          <w:szCs w:val="27"/>
        </w:rPr>
        <w:t xml:space="preserve"> (</w:t>
      </w:r>
      <w:proofErr w:type="spellStart"/>
      <w:r w:rsidR="00850E0B" w:rsidRPr="00001682">
        <w:rPr>
          <w:sz w:val="27"/>
          <w:szCs w:val="27"/>
        </w:rPr>
        <w:t>кад</w:t>
      </w:r>
      <w:proofErr w:type="spellEnd"/>
      <w:r w:rsidR="00850E0B" w:rsidRPr="00001682">
        <w:rPr>
          <w:sz w:val="27"/>
          <w:szCs w:val="27"/>
        </w:rPr>
        <w:t>. № 6</w:t>
      </w:r>
      <w:r w:rsidR="00850E0B">
        <w:rPr>
          <w:sz w:val="27"/>
          <w:szCs w:val="27"/>
        </w:rPr>
        <w:t>6</w:t>
      </w:r>
      <w:r w:rsidR="00850E0B" w:rsidRPr="00001682">
        <w:rPr>
          <w:sz w:val="27"/>
          <w:szCs w:val="27"/>
        </w:rPr>
        <w:t>:37:</w:t>
      </w:r>
      <w:r w:rsidR="00850E0B">
        <w:rPr>
          <w:sz w:val="27"/>
          <w:szCs w:val="27"/>
        </w:rPr>
        <w:t>0203011</w:t>
      </w:r>
      <w:r w:rsidR="00850E0B" w:rsidRPr="00001682">
        <w:rPr>
          <w:sz w:val="27"/>
          <w:szCs w:val="27"/>
        </w:rPr>
        <w:t>:</w:t>
      </w:r>
      <w:r w:rsidR="00850E0B">
        <w:rPr>
          <w:sz w:val="27"/>
          <w:szCs w:val="27"/>
        </w:rPr>
        <w:t>11)», сроком на одиннадцать месяцев</w:t>
      </w:r>
    </w:p>
    <w:p w14:paraId="07EF428C" w14:textId="77777777" w:rsidR="00850E0B" w:rsidRDefault="00850E0B" w:rsidP="00850E0B">
      <w:pPr>
        <w:pStyle w:val="ConsPlusNormal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3. АО «ГАЗЭКС» соблюдать следующие условия и требования:</w:t>
      </w:r>
    </w:p>
    <w:p w14:paraId="00D89A7A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3.1. Не допускается размещение объектов, не предусмотренных пунктом 1 настоящего постановления;</w:t>
      </w:r>
    </w:p>
    <w:p w14:paraId="10AAF4D8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3.2. Не допускается передача права на размещение объектов, указанных в пункте 1 настоящего постановления;</w:t>
      </w:r>
    </w:p>
    <w:p w14:paraId="097FB0A1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02A7CB46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3.4. в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7A2DEFCA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3.5. Разрешение на использование земель, указанных в пунктах 1, 2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4F551926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3.6. Разрешение на использование земель, указанных в пунктах 1,2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0EB2AA3D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3.7. Место размещения объектов, указанных в пунктах 1,2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</w:t>
      </w:r>
      <w:r>
        <w:rPr>
          <w:sz w:val="27"/>
          <w:szCs w:val="27"/>
        </w:rPr>
        <w:lastRenderedPageBreak/>
        <w:t>правилам благоустройства территории соответствующего муниципального образования.</w:t>
      </w:r>
    </w:p>
    <w:p w14:paraId="77399B0E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4. При выявлении нарушений условий и требований, указанных в пункте 3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77FE716D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5. Разрешения на использование земель, указанных в пунктах 1,2 настоящего постановления, может быть прекращено по следующим основаниям:</w:t>
      </w:r>
    </w:p>
    <w:p w14:paraId="775260D9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5.1.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2E5A6795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5.2.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участков.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5D44979E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5.3. В случае </w:t>
      </w:r>
      <w:proofErr w:type="gramStart"/>
      <w:r>
        <w:rPr>
          <w:sz w:val="27"/>
          <w:szCs w:val="27"/>
        </w:rPr>
        <w:t>не выполнения</w:t>
      </w:r>
      <w:proofErr w:type="gramEnd"/>
      <w:r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3 настоящего постановления.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2B797618" w14:textId="77777777" w:rsidR="00850E0B" w:rsidRDefault="00850E0B" w:rsidP="00850E0B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6.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</w:p>
    <w:p w14:paraId="6DB44D8F" w14:textId="77777777" w:rsidR="00850E0B" w:rsidRDefault="00850E0B" w:rsidP="00850E0B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 Контроль за исполнением настоящего постановления возложить на </w:t>
      </w:r>
      <w:r>
        <w:rPr>
          <w:sz w:val="27"/>
          <w:szCs w:val="27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>
        <w:rPr>
          <w:sz w:val="27"/>
          <w:szCs w:val="27"/>
        </w:rPr>
        <w:t>Кропотухину</w:t>
      </w:r>
      <w:proofErr w:type="spellEnd"/>
      <w:r>
        <w:rPr>
          <w:sz w:val="27"/>
          <w:szCs w:val="27"/>
        </w:rPr>
        <w:t xml:space="preserve">. </w:t>
      </w:r>
    </w:p>
    <w:p w14:paraId="391054CB" w14:textId="77777777" w:rsidR="00850E0B" w:rsidRDefault="00850E0B" w:rsidP="00850E0B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8.  Настоящее постановление опубликовать на официальном сайте городского округа Верхний Тагил в сети Интернет (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go</w:t>
      </w:r>
      <w:r>
        <w:rPr>
          <w:sz w:val="27"/>
          <w:szCs w:val="27"/>
        </w:rPr>
        <w:t>-</w:t>
      </w:r>
      <w:proofErr w:type="spellStart"/>
      <w:r>
        <w:rPr>
          <w:sz w:val="27"/>
          <w:szCs w:val="27"/>
          <w:lang w:val="en-US"/>
        </w:rPr>
        <w:t>vtagil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).</w:t>
      </w:r>
    </w:p>
    <w:p w14:paraId="5933F527" w14:textId="4291D4AD" w:rsidR="00096090" w:rsidRDefault="00096090" w:rsidP="00850E0B">
      <w:pPr>
        <w:pStyle w:val="ConsPlusNormal"/>
        <w:jc w:val="both"/>
        <w:outlineLvl w:val="0"/>
        <w:rPr>
          <w:b/>
          <w:i/>
          <w:sz w:val="27"/>
          <w:szCs w:val="27"/>
        </w:rPr>
      </w:pPr>
    </w:p>
    <w:p w14:paraId="3950CAAF" w14:textId="77777777" w:rsidR="00A16A47" w:rsidRPr="00001682" w:rsidRDefault="00A16A47" w:rsidP="00096090">
      <w:pPr>
        <w:ind w:left="360"/>
        <w:jc w:val="both"/>
        <w:rPr>
          <w:b/>
          <w:i/>
          <w:sz w:val="27"/>
          <w:szCs w:val="27"/>
        </w:rPr>
      </w:pPr>
    </w:p>
    <w:sectPr w:rsidR="00A16A47" w:rsidRPr="00001682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96090"/>
    <w:rsid w:val="000F3C0B"/>
    <w:rsid w:val="00111D1B"/>
    <w:rsid w:val="0019366F"/>
    <w:rsid w:val="001B4BB6"/>
    <w:rsid w:val="001D5DB0"/>
    <w:rsid w:val="001F0C81"/>
    <w:rsid w:val="001F7389"/>
    <w:rsid w:val="00244304"/>
    <w:rsid w:val="00263F8D"/>
    <w:rsid w:val="002A3522"/>
    <w:rsid w:val="00313011"/>
    <w:rsid w:val="00512429"/>
    <w:rsid w:val="00537F92"/>
    <w:rsid w:val="005504B0"/>
    <w:rsid w:val="00561397"/>
    <w:rsid w:val="0059058F"/>
    <w:rsid w:val="00594871"/>
    <w:rsid w:val="006323D9"/>
    <w:rsid w:val="00633F67"/>
    <w:rsid w:val="006A5533"/>
    <w:rsid w:val="006C5CD8"/>
    <w:rsid w:val="007D2B41"/>
    <w:rsid w:val="00826814"/>
    <w:rsid w:val="00850E0B"/>
    <w:rsid w:val="0089465B"/>
    <w:rsid w:val="008B27AB"/>
    <w:rsid w:val="008B565B"/>
    <w:rsid w:val="008E0CB8"/>
    <w:rsid w:val="008E36EB"/>
    <w:rsid w:val="00931B6D"/>
    <w:rsid w:val="009B5A6B"/>
    <w:rsid w:val="009B62F5"/>
    <w:rsid w:val="009D1214"/>
    <w:rsid w:val="009E6FD1"/>
    <w:rsid w:val="00A00139"/>
    <w:rsid w:val="00A16A47"/>
    <w:rsid w:val="00A211FC"/>
    <w:rsid w:val="00A53C25"/>
    <w:rsid w:val="00AA6140"/>
    <w:rsid w:val="00B42F2B"/>
    <w:rsid w:val="00B7320F"/>
    <w:rsid w:val="00B75476"/>
    <w:rsid w:val="00C23885"/>
    <w:rsid w:val="00C63836"/>
    <w:rsid w:val="00C84939"/>
    <w:rsid w:val="00D1399E"/>
    <w:rsid w:val="00D312C5"/>
    <w:rsid w:val="00D862E2"/>
    <w:rsid w:val="00DD7FCD"/>
    <w:rsid w:val="00E3123A"/>
    <w:rsid w:val="00E95063"/>
    <w:rsid w:val="00ED4729"/>
    <w:rsid w:val="00F22901"/>
    <w:rsid w:val="00F459B6"/>
    <w:rsid w:val="00F54B05"/>
    <w:rsid w:val="00F5612C"/>
    <w:rsid w:val="00F7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E21C"/>
  <w15:docId w15:val="{3C53594B-000D-4943-9E14-038ABF82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AD34-C7E3-4EB2-AD3F-1005605C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47</cp:revision>
  <cp:lastPrinted>2024-02-09T04:12:00Z</cp:lastPrinted>
  <dcterms:created xsi:type="dcterms:W3CDTF">2023-03-07T04:15:00Z</dcterms:created>
  <dcterms:modified xsi:type="dcterms:W3CDTF">2024-04-09T10:32:00Z</dcterms:modified>
</cp:coreProperties>
</file>