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BB" w:rsidRDefault="002C48BB" w:rsidP="002C48BB">
      <w:pPr>
        <w:pStyle w:val="a3"/>
      </w:pPr>
    </w:p>
    <w:p w:rsidR="00CC5977" w:rsidRPr="00CC5977" w:rsidRDefault="00CC5977" w:rsidP="00CC5977">
      <w:pPr>
        <w:pStyle w:val="a4"/>
      </w:pPr>
    </w:p>
    <w:p w:rsidR="002C48BB" w:rsidRDefault="002C48BB" w:rsidP="002C48BB">
      <w:pPr>
        <w:pStyle w:val="a3"/>
      </w:pPr>
    </w:p>
    <w:p w:rsidR="002C48BB" w:rsidRDefault="002C48BB" w:rsidP="002C48BB">
      <w:pPr>
        <w:pStyle w:val="a3"/>
      </w:pPr>
      <w:r w:rsidRPr="003826AC">
        <w:rPr>
          <w:noProof/>
          <w:lang w:eastAsia="ru-RU"/>
        </w:rPr>
        <w:drawing>
          <wp:inline distT="0" distB="0" distL="0" distR="0" wp14:anchorId="00D895FD" wp14:editId="0FFEBE17">
            <wp:extent cx="2218972" cy="175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8138" cy="1791433"/>
                    </a:xfrm>
                    <a:prstGeom prst="rect">
                      <a:avLst/>
                    </a:prstGeom>
                    <a:noFill/>
                  </pic:spPr>
                </pic:pic>
              </a:graphicData>
            </a:graphic>
          </wp:inline>
        </w:drawing>
      </w:r>
    </w:p>
    <w:p w:rsidR="002C48BB" w:rsidRDefault="002C48BB" w:rsidP="002C48BB">
      <w:pPr>
        <w:pStyle w:val="a3"/>
      </w:pPr>
      <w:r>
        <w:t>АДМИНИСТРАЦИЯ</w:t>
      </w:r>
    </w:p>
    <w:p w:rsidR="002C48BB" w:rsidRDefault="002C48BB" w:rsidP="002C48BB">
      <w:pPr>
        <w:pStyle w:val="a3"/>
      </w:pPr>
      <w:r>
        <w:t xml:space="preserve"> ГОРОДСКОГО ОКРУГА ВЕРХНИЙ ТАГИЛ</w:t>
      </w:r>
    </w:p>
    <w:p w:rsidR="002C48BB" w:rsidRDefault="002C48BB" w:rsidP="002C48BB">
      <w:pPr>
        <w:pBdr>
          <w:bottom w:val="single" w:sz="4" w:space="1" w:color="000000"/>
        </w:pBdr>
        <w:jc w:val="center"/>
        <w:rPr>
          <w:sz w:val="28"/>
        </w:rPr>
      </w:pPr>
      <w:r>
        <w:rPr>
          <w:b/>
          <w:sz w:val="28"/>
        </w:rPr>
        <w:t xml:space="preserve"> П О С Т А Н О В Л Е Н И Е</w:t>
      </w:r>
    </w:p>
    <w:p w:rsidR="002C48BB" w:rsidRDefault="002C48BB" w:rsidP="002C48BB">
      <w:pPr>
        <w:rPr>
          <w:sz w:val="28"/>
        </w:rPr>
      </w:pPr>
      <w:r>
        <w:rPr>
          <w:sz w:val="28"/>
        </w:rPr>
        <w:t xml:space="preserve">От </w:t>
      </w:r>
      <w:r w:rsidR="00A53392" w:rsidRPr="00A53392">
        <w:rPr>
          <w:sz w:val="28"/>
          <w:u w:val="single"/>
        </w:rPr>
        <w:t>27</w:t>
      </w:r>
      <w:r>
        <w:rPr>
          <w:sz w:val="28"/>
          <w:u w:val="single"/>
        </w:rPr>
        <w:t>.01.2016 г.</w:t>
      </w:r>
      <w:r>
        <w:rPr>
          <w:sz w:val="28"/>
        </w:rPr>
        <w:t xml:space="preserve"> № </w:t>
      </w:r>
      <w:r w:rsidR="00A53392">
        <w:rPr>
          <w:sz w:val="28"/>
          <w:u w:val="single"/>
        </w:rPr>
        <w:t>75</w:t>
      </w:r>
    </w:p>
    <w:p w:rsidR="002C48BB" w:rsidRDefault="002C48BB" w:rsidP="002C48BB">
      <w:pPr>
        <w:rPr>
          <w:b/>
          <w:i/>
          <w:sz w:val="28"/>
          <w:szCs w:val="28"/>
        </w:rPr>
      </w:pPr>
      <w:r>
        <w:rPr>
          <w:sz w:val="28"/>
        </w:rPr>
        <w:t>город Верхний Тагил</w:t>
      </w:r>
    </w:p>
    <w:p w:rsidR="002C48BB" w:rsidRDefault="002C48BB" w:rsidP="002C48BB">
      <w:pPr>
        <w:jc w:val="center"/>
        <w:rPr>
          <w:b/>
          <w:i/>
          <w:sz w:val="28"/>
          <w:szCs w:val="28"/>
        </w:rPr>
      </w:pPr>
      <w:r>
        <w:rPr>
          <w:b/>
          <w:i/>
          <w:sz w:val="28"/>
          <w:szCs w:val="28"/>
        </w:rPr>
        <w:t xml:space="preserve"> </w:t>
      </w:r>
    </w:p>
    <w:p w:rsidR="002C48BB" w:rsidRDefault="002C48BB" w:rsidP="002C48BB">
      <w:pPr>
        <w:jc w:val="center"/>
        <w:rPr>
          <w:b/>
          <w:i/>
          <w:sz w:val="28"/>
          <w:szCs w:val="28"/>
        </w:rPr>
      </w:pPr>
      <w:r>
        <w:rPr>
          <w:b/>
          <w:i/>
          <w:sz w:val="28"/>
          <w:szCs w:val="28"/>
        </w:rPr>
        <w:t>О внесении изменений в административный регламент</w:t>
      </w:r>
    </w:p>
    <w:p w:rsidR="002C48BB" w:rsidRDefault="002C48BB" w:rsidP="002C48BB">
      <w:pPr>
        <w:jc w:val="center"/>
        <w:rPr>
          <w:sz w:val="28"/>
          <w:szCs w:val="28"/>
        </w:rPr>
      </w:pPr>
    </w:p>
    <w:p w:rsidR="002C48BB" w:rsidRDefault="002C48BB" w:rsidP="002C48BB">
      <w:pPr>
        <w:ind w:firstLine="540"/>
        <w:jc w:val="both"/>
        <w:rPr>
          <w:b/>
          <w:sz w:val="28"/>
          <w:szCs w:val="28"/>
        </w:rPr>
      </w:pPr>
      <w:r>
        <w:rPr>
          <w:sz w:val="28"/>
          <w:szCs w:val="28"/>
        </w:rPr>
        <w:t xml:space="preserve">Рассмотрев </w:t>
      </w:r>
      <w:r w:rsidR="00BA51D2">
        <w:rPr>
          <w:sz w:val="28"/>
          <w:szCs w:val="28"/>
        </w:rPr>
        <w:t>протест</w:t>
      </w:r>
      <w:r>
        <w:rPr>
          <w:sz w:val="28"/>
          <w:szCs w:val="28"/>
        </w:rPr>
        <w:t xml:space="preserve"> </w:t>
      </w:r>
      <w:proofErr w:type="gramStart"/>
      <w:r>
        <w:rPr>
          <w:sz w:val="28"/>
          <w:szCs w:val="28"/>
        </w:rPr>
        <w:t>Прокуратуры  г.</w:t>
      </w:r>
      <w:proofErr w:type="gramEnd"/>
      <w:r>
        <w:rPr>
          <w:sz w:val="28"/>
          <w:szCs w:val="28"/>
        </w:rPr>
        <w:t xml:space="preserve"> Кировграда, в соответствии с  ч</w:t>
      </w:r>
      <w:r w:rsidR="000009F0">
        <w:rPr>
          <w:sz w:val="28"/>
          <w:szCs w:val="28"/>
        </w:rPr>
        <w:t>.</w:t>
      </w:r>
      <w:r>
        <w:rPr>
          <w:sz w:val="28"/>
          <w:szCs w:val="28"/>
        </w:rPr>
        <w:t xml:space="preserve"> 4 ст</w:t>
      </w:r>
      <w:r w:rsidR="000009F0">
        <w:rPr>
          <w:sz w:val="28"/>
          <w:szCs w:val="28"/>
        </w:rPr>
        <w:t>.</w:t>
      </w:r>
      <w:r>
        <w:rPr>
          <w:sz w:val="28"/>
          <w:szCs w:val="28"/>
        </w:rPr>
        <w:t xml:space="preserve"> 16 Федерального закона от 26.12.2008   № 294-ФЗ </w:t>
      </w:r>
      <w:r w:rsidR="00BA51D2">
        <w:rPr>
          <w:sz w:val="28"/>
          <w:szCs w:val="28"/>
        </w:rPr>
        <w:t>(</w:t>
      </w:r>
      <w:r w:rsidR="00BA51D2">
        <w:rPr>
          <w:sz w:val="28"/>
          <w:szCs w:val="28"/>
          <w:lang w:eastAsia="ru-RU"/>
        </w:rPr>
        <w:t>ред. от 28.11.2015)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руководствуясь Уставом городского округа Верхний Тагил,</w:t>
      </w:r>
    </w:p>
    <w:p w:rsidR="00BA51D2" w:rsidRDefault="00BA51D2" w:rsidP="002C48BB">
      <w:pPr>
        <w:ind w:firstLine="540"/>
        <w:jc w:val="both"/>
        <w:rPr>
          <w:b/>
          <w:sz w:val="28"/>
          <w:szCs w:val="28"/>
        </w:rPr>
      </w:pPr>
    </w:p>
    <w:p w:rsidR="002C48BB" w:rsidRDefault="002C48BB" w:rsidP="002C48BB">
      <w:pPr>
        <w:ind w:firstLine="540"/>
        <w:jc w:val="both"/>
        <w:rPr>
          <w:sz w:val="28"/>
          <w:szCs w:val="28"/>
        </w:rPr>
      </w:pPr>
      <w:r>
        <w:rPr>
          <w:b/>
          <w:sz w:val="28"/>
          <w:szCs w:val="28"/>
        </w:rPr>
        <w:t xml:space="preserve">ПОСТАНОВЛЯЮ: </w:t>
      </w:r>
      <w:r>
        <w:rPr>
          <w:sz w:val="28"/>
          <w:szCs w:val="28"/>
        </w:rPr>
        <w:t xml:space="preserve">  </w:t>
      </w:r>
    </w:p>
    <w:p w:rsidR="006D714E" w:rsidRDefault="002C48BB" w:rsidP="00BA51D2">
      <w:pPr>
        <w:ind w:firstLine="540"/>
        <w:jc w:val="both"/>
        <w:rPr>
          <w:sz w:val="28"/>
          <w:szCs w:val="28"/>
        </w:rPr>
      </w:pPr>
      <w:r>
        <w:rPr>
          <w:sz w:val="28"/>
          <w:szCs w:val="28"/>
        </w:rPr>
        <w:t xml:space="preserve">  </w:t>
      </w:r>
      <w:r w:rsidR="00BA51D2">
        <w:rPr>
          <w:sz w:val="28"/>
          <w:szCs w:val="28"/>
        </w:rPr>
        <w:t xml:space="preserve">1. </w:t>
      </w:r>
      <w:r>
        <w:rPr>
          <w:sz w:val="28"/>
          <w:szCs w:val="28"/>
        </w:rPr>
        <w:t>Внести изменения в</w:t>
      </w:r>
      <w:r w:rsidR="00BA51D2">
        <w:rPr>
          <w:sz w:val="28"/>
          <w:szCs w:val="28"/>
        </w:rPr>
        <w:t xml:space="preserve">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утвержденный постановлением Администрации городского округа Верхний Тагил от 18.01.2016 г. № 23:</w:t>
      </w:r>
    </w:p>
    <w:p w:rsidR="00CD14E5" w:rsidRDefault="00BA51D2" w:rsidP="00CD14E5">
      <w:pPr>
        <w:ind w:firstLine="540"/>
        <w:jc w:val="both"/>
        <w:rPr>
          <w:sz w:val="28"/>
          <w:szCs w:val="28"/>
        </w:rPr>
      </w:pPr>
      <w:r>
        <w:rPr>
          <w:sz w:val="28"/>
          <w:szCs w:val="28"/>
        </w:rPr>
        <w:t xml:space="preserve">-  п. </w:t>
      </w:r>
      <w:proofErr w:type="gramStart"/>
      <w:r>
        <w:rPr>
          <w:sz w:val="28"/>
          <w:szCs w:val="28"/>
        </w:rPr>
        <w:t>3.22  изложить</w:t>
      </w:r>
      <w:proofErr w:type="gramEnd"/>
      <w:r>
        <w:rPr>
          <w:sz w:val="28"/>
          <w:szCs w:val="28"/>
        </w:rPr>
        <w:t xml:space="preserve">  в следующей редакции</w:t>
      </w:r>
      <w:r w:rsidR="000009F0">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sidR="00CC5977">
        <w:rPr>
          <w:sz w:val="28"/>
          <w:szCs w:val="28"/>
        </w:rPr>
        <w:t xml:space="preserve">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w:t>
      </w:r>
      <w:r w:rsidR="005A6049">
        <w:rPr>
          <w:sz w:val="28"/>
          <w:szCs w:val="28"/>
        </w:rPr>
        <w:t>к</w:t>
      </w:r>
      <w:r w:rsidR="00CC5977">
        <w:rPr>
          <w:sz w:val="28"/>
          <w:szCs w:val="28"/>
        </w:rPr>
        <w:t>онтроля</w:t>
      </w:r>
      <w:r w:rsidR="005A6049">
        <w:rPr>
          <w:sz w:val="28"/>
          <w:szCs w:val="28"/>
        </w:rPr>
        <w:t>,</w:t>
      </w:r>
      <w:r w:rsidR="00CC5977">
        <w:rPr>
          <w:sz w:val="28"/>
          <w:szCs w:val="28"/>
        </w:rPr>
        <w:t xml:space="preserve"> акт проверки может быть направлен </w:t>
      </w:r>
    </w:p>
    <w:p w:rsidR="00CD14E5" w:rsidRDefault="00CD14E5" w:rsidP="00CD14E5">
      <w:pPr>
        <w:ind w:firstLine="540"/>
        <w:jc w:val="both"/>
        <w:rPr>
          <w:sz w:val="28"/>
          <w:szCs w:val="28"/>
        </w:rPr>
      </w:pPr>
    </w:p>
    <w:p w:rsidR="00CD14E5" w:rsidRDefault="00CD14E5" w:rsidP="00CD14E5">
      <w:pPr>
        <w:ind w:firstLine="540"/>
        <w:jc w:val="both"/>
        <w:rPr>
          <w:sz w:val="28"/>
          <w:szCs w:val="28"/>
        </w:rPr>
      </w:pPr>
    </w:p>
    <w:p w:rsidR="00CD14E5" w:rsidRDefault="00CD14E5" w:rsidP="00CD14E5">
      <w:pPr>
        <w:ind w:firstLine="540"/>
        <w:jc w:val="both"/>
        <w:rPr>
          <w:sz w:val="28"/>
          <w:szCs w:val="28"/>
        </w:rPr>
      </w:pPr>
    </w:p>
    <w:p w:rsidR="00BA51D2" w:rsidRDefault="00CC5977" w:rsidP="00CD14E5">
      <w:pPr>
        <w:jc w:val="both"/>
        <w:rPr>
          <w:sz w:val="28"/>
          <w:szCs w:val="28"/>
        </w:rPr>
      </w:pPr>
      <w:r>
        <w:rPr>
          <w:sz w:val="28"/>
          <w:szCs w:val="28"/>
        </w:rPr>
        <w:t xml:space="preserve">в форме электронного документа, подписанного усиленной квалифицированной электронной подписью </w:t>
      </w:r>
      <w:proofErr w:type="gramStart"/>
      <w:r>
        <w:rPr>
          <w:sz w:val="28"/>
          <w:szCs w:val="28"/>
        </w:rPr>
        <w:t>лица,  составившего</w:t>
      </w:r>
      <w:proofErr w:type="gramEnd"/>
      <w:r>
        <w:rPr>
          <w:sz w:val="28"/>
          <w:szCs w:val="28"/>
        </w:rPr>
        <w:t xml:space="preserve">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6049" w:rsidRPr="005A6049" w:rsidRDefault="005A6049" w:rsidP="005A6049">
      <w:pPr>
        <w:widowControl w:val="0"/>
        <w:autoSpaceDE w:val="0"/>
        <w:autoSpaceDN w:val="0"/>
        <w:ind w:firstLine="540"/>
        <w:jc w:val="both"/>
        <w:rPr>
          <w:sz w:val="28"/>
          <w:szCs w:val="28"/>
          <w:lang w:eastAsia="ru-RU"/>
        </w:rPr>
      </w:pPr>
      <w:r>
        <w:rPr>
          <w:sz w:val="28"/>
          <w:szCs w:val="28"/>
        </w:rPr>
        <w:t xml:space="preserve">2. </w:t>
      </w:r>
      <w:r w:rsidRPr="005A6049">
        <w:rPr>
          <w:sz w:val="28"/>
          <w:szCs w:val="28"/>
          <w:lang w:eastAsia="ru-RU"/>
        </w:rPr>
        <w:t xml:space="preserve">Разместить настоящее Постановление на официальном сайте городского округа Верхний Тагил: </w:t>
      </w:r>
      <w:proofErr w:type="spellStart"/>
      <w:r w:rsidRPr="005A6049">
        <w:rPr>
          <w:sz w:val="28"/>
          <w:szCs w:val="28"/>
          <w:lang w:eastAsia="ru-RU"/>
        </w:rPr>
        <w:t>www</w:t>
      </w:r>
      <w:proofErr w:type="spellEnd"/>
      <w:r w:rsidRPr="005A6049">
        <w:rPr>
          <w:sz w:val="28"/>
          <w:szCs w:val="28"/>
          <w:lang w:eastAsia="ru-RU"/>
        </w:rPr>
        <w:t>.</w:t>
      </w:r>
      <w:r w:rsidRPr="005A6049">
        <w:rPr>
          <w:sz w:val="28"/>
          <w:szCs w:val="28"/>
          <w:lang w:val="en-US" w:eastAsia="ru-RU"/>
        </w:rPr>
        <w:t>go</w:t>
      </w:r>
      <w:r w:rsidRPr="005A6049">
        <w:rPr>
          <w:sz w:val="28"/>
          <w:szCs w:val="28"/>
          <w:lang w:eastAsia="ru-RU"/>
        </w:rPr>
        <w:t>-</w:t>
      </w:r>
      <w:proofErr w:type="spellStart"/>
      <w:r w:rsidRPr="005A6049">
        <w:rPr>
          <w:sz w:val="28"/>
          <w:szCs w:val="28"/>
          <w:lang w:val="en-US" w:eastAsia="ru-RU"/>
        </w:rPr>
        <w:t>vtagil</w:t>
      </w:r>
      <w:proofErr w:type="spellEnd"/>
      <w:r w:rsidRPr="005A6049">
        <w:rPr>
          <w:sz w:val="28"/>
          <w:szCs w:val="28"/>
          <w:lang w:eastAsia="ru-RU"/>
        </w:rPr>
        <w:t>.</w:t>
      </w:r>
      <w:proofErr w:type="spellStart"/>
      <w:r w:rsidRPr="005A6049">
        <w:rPr>
          <w:sz w:val="28"/>
          <w:szCs w:val="28"/>
          <w:lang w:eastAsia="ru-RU"/>
        </w:rPr>
        <w:t>ru</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r w:rsidRPr="005A6049">
        <w:rPr>
          <w:sz w:val="28"/>
          <w:szCs w:val="28"/>
          <w:lang w:eastAsia="ru-RU"/>
        </w:rPr>
        <w:t>3. Контроль выполнени</w:t>
      </w:r>
      <w:r>
        <w:rPr>
          <w:sz w:val="28"/>
          <w:szCs w:val="28"/>
          <w:lang w:eastAsia="ru-RU"/>
        </w:rPr>
        <w:t>я</w:t>
      </w:r>
      <w:r w:rsidRPr="005A6049">
        <w:rPr>
          <w:sz w:val="28"/>
          <w:szCs w:val="28"/>
          <w:lang w:eastAsia="ru-RU"/>
        </w:rPr>
        <w:t xml:space="preserve"> настоящего Постановления возложить на заместителя Главы </w:t>
      </w:r>
      <w:proofErr w:type="gramStart"/>
      <w:r w:rsidRPr="005A6049">
        <w:rPr>
          <w:sz w:val="28"/>
          <w:szCs w:val="28"/>
          <w:lang w:eastAsia="ru-RU"/>
        </w:rPr>
        <w:t>администрации  по</w:t>
      </w:r>
      <w:proofErr w:type="gramEnd"/>
      <w:r w:rsidRPr="005A6049">
        <w:rPr>
          <w:sz w:val="28"/>
          <w:szCs w:val="28"/>
          <w:lang w:eastAsia="ru-RU"/>
        </w:rPr>
        <w:t xml:space="preserve">  жилищно-коммунальному и городскому хозяйства </w:t>
      </w:r>
      <w:proofErr w:type="spellStart"/>
      <w:r w:rsidRPr="005A6049">
        <w:rPr>
          <w:sz w:val="28"/>
          <w:szCs w:val="28"/>
          <w:lang w:eastAsia="ru-RU"/>
        </w:rPr>
        <w:t>Ю.В.Прокошина</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p>
    <w:p w:rsidR="005A6049" w:rsidRP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Pr="005A6049" w:rsidRDefault="005A6049" w:rsidP="005A6049">
      <w:pPr>
        <w:widowControl w:val="0"/>
        <w:suppressAutoHyphens w:val="0"/>
        <w:autoSpaceDE w:val="0"/>
        <w:autoSpaceDN w:val="0"/>
        <w:jc w:val="both"/>
        <w:rPr>
          <w:sz w:val="28"/>
          <w:szCs w:val="28"/>
          <w:lang w:eastAsia="ru-RU"/>
        </w:rPr>
      </w:pPr>
      <w:r w:rsidRPr="005A6049">
        <w:rPr>
          <w:sz w:val="28"/>
          <w:szCs w:val="28"/>
          <w:lang w:eastAsia="ru-RU"/>
        </w:rPr>
        <w:t xml:space="preserve">Глава городского округа Верхний Тагил        </w:t>
      </w:r>
      <w:r w:rsidR="00A53392">
        <w:rPr>
          <w:sz w:val="28"/>
          <w:szCs w:val="28"/>
          <w:lang w:eastAsia="ru-RU"/>
        </w:rPr>
        <w:t xml:space="preserve">подпись       </w:t>
      </w:r>
      <w:r w:rsidRPr="005A6049">
        <w:rPr>
          <w:sz w:val="28"/>
          <w:szCs w:val="28"/>
          <w:lang w:eastAsia="ru-RU"/>
        </w:rPr>
        <w:t xml:space="preserve">      </w:t>
      </w:r>
      <w:proofErr w:type="spellStart"/>
      <w:r w:rsidRPr="005A6049">
        <w:rPr>
          <w:sz w:val="28"/>
          <w:szCs w:val="28"/>
          <w:lang w:eastAsia="ru-RU"/>
        </w:rPr>
        <w:t>С.Г.Калинин</w:t>
      </w:r>
      <w:proofErr w:type="spellEnd"/>
    </w:p>
    <w:p w:rsidR="005A6049" w:rsidRPr="005A6049" w:rsidRDefault="005A6049" w:rsidP="005A6049">
      <w:pPr>
        <w:widowControl w:val="0"/>
        <w:suppressAutoHyphens w:val="0"/>
        <w:autoSpaceDE w:val="0"/>
        <w:autoSpaceDN w:val="0"/>
        <w:jc w:val="right"/>
        <w:rPr>
          <w:rFonts w:ascii="Calibri" w:hAnsi="Calibri" w:cs="Calibri"/>
          <w:sz w:val="22"/>
          <w:szCs w:val="20"/>
          <w:lang w:eastAsia="ru-RU"/>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Pr="00A53392" w:rsidRDefault="00A53392" w:rsidP="00A53392">
      <w:pPr>
        <w:jc w:val="both"/>
        <w:rPr>
          <w:sz w:val="20"/>
          <w:szCs w:val="20"/>
        </w:rPr>
      </w:pPr>
      <w:r>
        <w:rPr>
          <w:sz w:val="20"/>
          <w:szCs w:val="20"/>
        </w:rPr>
        <w:t xml:space="preserve">Верно старший инспектор администрации 27.01.2016 г.                                                            </w:t>
      </w:r>
      <w:proofErr w:type="spellStart"/>
      <w:r>
        <w:rPr>
          <w:sz w:val="20"/>
          <w:szCs w:val="20"/>
        </w:rPr>
        <w:t>Н.Л.Морозова</w:t>
      </w:r>
      <w:bookmarkStart w:id="0" w:name="_GoBack"/>
      <w:bookmarkEnd w:id="0"/>
      <w:proofErr w:type="spellEnd"/>
    </w:p>
    <w:p w:rsidR="005A6049" w:rsidRDefault="005A6049" w:rsidP="005A6049">
      <w:pPr>
        <w:jc w:val="center"/>
        <w:rPr>
          <w:b/>
          <w:sz w:val="28"/>
        </w:rPr>
      </w:pPr>
    </w:p>
    <w:p w:rsidR="005A6049" w:rsidRDefault="005A6049" w:rsidP="005A6049">
      <w:pPr>
        <w:jc w:val="center"/>
        <w:rPr>
          <w:b/>
          <w:sz w:val="28"/>
        </w:rPr>
      </w:pPr>
    </w:p>
    <w:p w:rsidR="005A6049" w:rsidRDefault="005A6049" w:rsidP="005A6049">
      <w:pPr>
        <w:jc w:val="center"/>
        <w:rPr>
          <w:b/>
          <w:sz w:val="28"/>
        </w:rPr>
      </w:pPr>
    </w:p>
    <w:p w:rsidR="005A6049" w:rsidRPr="005A6049" w:rsidRDefault="005A6049" w:rsidP="005A6049">
      <w:pPr>
        <w:jc w:val="center"/>
        <w:rPr>
          <w:b/>
          <w:sz w:val="28"/>
        </w:rPr>
      </w:pPr>
      <w:r w:rsidRPr="005A6049">
        <w:rPr>
          <w:b/>
          <w:sz w:val="28"/>
        </w:rPr>
        <w:t>СОГЛАСОВАНИЕ</w:t>
      </w:r>
    </w:p>
    <w:p w:rsidR="005A6049" w:rsidRPr="005A6049" w:rsidRDefault="005A6049" w:rsidP="005A6049">
      <w:pPr>
        <w:jc w:val="center"/>
        <w:rPr>
          <w:b/>
          <w:sz w:val="28"/>
        </w:rPr>
      </w:pPr>
      <w:r w:rsidRPr="005A6049">
        <w:rPr>
          <w:b/>
          <w:sz w:val="28"/>
        </w:rPr>
        <w:t xml:space="preserve">проекта постановления  </w:t>
      </w:r>
    </w:p>
    <w:p w:rsidR="005A6049" w:rsidRPr="005A6049" w:rsidRDefault="005A6049" w:rsidP="005A6049">
      <w:pPr>
        <w:jc w:val="center"/>
        <w:rPr>
          <w:b/>
          <w:sz w:val="28"/>
        </w:rPr>
      </w:pPr>
      <w:r w:rsidRPr="005A6049">
        <w:rPr>
          <w:b/>
          <w:sz w:val="28"/>
        </w:rPr>
        <w:t xml:space="preserve">Администрации городского округа </w:t>
      </w:r>
    </w:p>
    <w:p w:rsidR="005A6049" w:rsidRPr="005A6049" w:rsidRDefault="005A6049" w:rsidP="005A6049">
      <w:pPr>
        <w:jc w:val="center"/>
        <w:rPr>
          <w:b/>
          <w:sz w:val="28"/>
          <w:szCs w:val="28"/>
        </w:rPr>
      </w:pPr>
      <w:r w:rsidRPr="005A6049">
        <w:rPr>
          <w:b/>
          <w:sz w:val="28"/>
        </w:rPr>
        <w:t>Верхний Тагил</w:t>
      </w:r>
    </w:p>
    <w:p w:rsidR="005A6049" w:rsidRPr="005A6049" w:rsidRDefault="005A6049" w:rsidP="005A6049">
      <w:pPr>
        <w:jc w:val="both"/>
        <w:rPr>
          <w:b/>
          <w:sz w:val="28"/>
          <w:szCs w:val="28"/>
        </w:rPr>
      </w:pPr>
    </w:p>
    <w:p w:rsidR="005A6049" w:rsidRPr="005A6049" w:rsidRDefault="005A6049" w:rsidP="005A6049">
      <w:pPr>
        <w:jc w:val="center"/>
        <w:rPr>
          <w:b/>
          <w:i/>
          <w:sz w:val="28"/>
          <w:szCs w:val="28"/>
        </w:rPr>
      </w:pPr>
      <w:r w:rsidRPr="005A6049">
        <w:rPr>
          <w:b/>
          <w:i/>
          <w:sz w:val="28"/>
          <w:szCs w:val="28"/>
        </w:rPr>
        <w:t>Заголовок постановления:</w:t>
      </w:r>
    </w:p>
    <w:p w:rsidR="005A6049" w:rsidRDefault="005A6049" w:rsidP="005A6049">
      <w:pPr>
        <w:jc w:val="center"/>
        <w:rPr>
          <w:b/>
          <w:i/>
          <w:sz w:val="28"/>
          <w:szCs w:val="28"/>
        </w:rPr>
      </w:pPr>
      <w:r w:rsidRPr="005A6049">
        <w:rPr>
          <w:b/>
          <w:i/>
          <w:sz w:val="28"/>
          <w:szCs w:val="28"/>
          <w:lang w:eastAsia="ru-RU"/>
        </w:rPr>
        <w:t>«</w:t>
      </w:r>
      <w:r>
        <w:rPr>
          <w:b/>
          <w:i/>
          <w:sz w:val="28"/>
          <w:szCs w:val="28"/>
        </w:rPr>
        <w:t>О внесении изменений в административный регламент</w:t>
      </w:r>
      <w:r w:rsidR="00CD14E5">
        <w:rPr>
          <w:b/>
          <w:i/>
          <w:sz w:val="28"/>
          <w:szCs w:val="28"/>
        </w:rPr>
        <w:t>»</w:t>
      </w:r>
    </w:p>
    <w:p w:rsidR="005A6049" w:rsidRPr="005A6049" w:rsidRDefault="005A6049" w:rsidP="005A6049">
      <w:pPr>
        <w:widowControl w:val="0"/>
        <w:suppressAutoHyphens w:val="0"/>
        <w:autoSpaceDE w:val="0"/>
        <w:autoSpaceDN w:val="0"/>
        <w:jc w:val="center"/>
        <w:rPr>
          <w:b/>
          <w:i/>
          <w:lang w:eastAsia="ru-RU"/>
        </w:rPr>
      </w:pPr>
    </w:p>
    <w:p w:rsidR="005A6049" w:rsidRPr="005A6049" w:rsidRDefault="005A6049" w:rsidP="005A6049">
      <w:pPr>
        <w:jc w:val="both"/>
        <w:rPr>
          <w:sz w:val="28"/>
        </w:rPr>
      </w:pPr>
    </w:p>
    <w:tbl>
      <w:tblPr>
        <w:tblW w:w="9710" w:type="dxa"/>
        <w:tblInd w:w="-70" w:type="dxa"/>
        <w:tblLayout w:type="fixed"/>
        <w:tblLook w:val="0000" w:firstRow="0" w:lastRow="0" w:firstColumn="0" w:lastColumn="0" w:noHBand="0" w:noVBand="0"/>
      </w:tblPr>
      <w:tblGrid>
        <w:gridCol w:w="2268"/>
        <w:gridCol w:w="2340"/>
        <w:gridCol w:w="1620"/>
        <w:gridCol w:w="1620"/>
        <w:gridCol w:w="1862"/>
      </w:tblGrid>
      <w:tr w:rsidR="005A6049" w:rsidRPr="005A6049" w:rsidTr="005A6049">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pPr>
          </w:p>
          <w:p w:rsidR="005A6049" w:rsidRPr="005A6049" w:rsidRDefault="005A6049" w:rsidP="005A6049">
            <w:pPr>
              <w:jc w:val="center"/>
            </w:pPr>
          </w:p>
          <w:p w:rsidR="005A6049" w:rsidRPr="005A6049" w:rsidRDefault="005A6049" w:rsidP="005A6049">
            <w:pPr>
              <w:jc w:val="center"/>
            </w:pPr>
            <w:r w:rsidRPr="005A6049">
              <w:t>Должность</w:t>
            </w:r>
          </w:p>
        </w:tc>
        <w:tc>
          <w:tcPr>
            <w:tcW w:w="2340" w:type="dxa"/>
            <w:vMerge w:val="restart"/>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pPr>
          </w:p>
          <w:p w:rsidR="005A6049" w:rsidRPr="005A6049" w:rsidRDefault="005A6049" w:rsidP="005A6049">
            <w:pPr>
              <w:jc w:val="center"/>
            </w:pPr>
          </w:p>
          <w:p w:rsidR="005A6049" w:rsidRPr="005A6049" w:rsidRDefault="005A6049" w:rsidP="005A6049">
            <w:pPr>
              <w:jc w:val="center"/>
            </w:pPr>
            <w:r w:rsidRPr="005A6049">
              <w:t>ФИО</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jc w:val="center"/>
            </w:pPr>
            <w:r w:rsidRPr="005A6049">
              <w:t>Сроки и результаты согласования</w:t>
            </w:r>
          </w:p>
        </w:tc>
      </w:tr>
      <w:tr w:rsidR="005A6049" w:rsidRPr="005A6049" w:rsidTr="005A6049">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rsidR="005A6049" w:rsidRPr="005A6049" w:rsidRDefault="005A6049" w:rsidP="005A6049">
            <w:pPr>
              <w:snapToGrid w:val="0"/>
            </w:pPr>
          </w:p>
        </w:tc>
        <w:tc>
          <w:tcPr>
            <w:tcW w:w="2340" w:type="dxa"/>
            <w:vMerge/>
            <w:tcBorders>
              <w:top w:val="single" w:sz="4" w:space="0" w:color="000000"/>
              <w:left w:val="single" w:sz="4" w:space="0" w:color="000000"/>
              <w:bottom w:val="single" w:sz="4" w:space="0" w:color="000000"/>
            </w:tcBorders>
            <w:shd w:val="clear" w:color="auto" w:fill="auto"/>
            <w:vAlign w:val="center"/>
          </w:tcPr>
          <w:p w:rsidR="005A6049" w:rsidRPr="005A6049" w:rsidRDefault="005A6049" w:rsidP="005A6049">
            <w:pPr>
              <w:snapToGrid w:val="0"/>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pPr>
            <w:r w:rsidRPr="005A6049">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pPr>
            <w:r w:rsidRPr="005A6049">
              <w:t>Дата согласования</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jc w:val="center"/>
              <w:rPr>
                <w:sz w:val="26"/>
              </w:rPr>
            </w:pPr>
            <w:r w:rsidRPr="005A6049">
              <w:t>Замечания и подпись</w:t>
            </w:r>
          </w:p>
        </w:tc>
      </w:tr>
      <w:tr w:rsidR="005A6049" w:rsidRPr="005A6049" w:rsidTr="005A6049">
        <w:trPr>
          <w:trHeight w:val="1323"/>
        </w:trPr>
        <w:tc>
          <w:tcPr>
            <w:tcW w:w="2268"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rPr>
                <w:sz w:val="26"/>
              </w:rPr>
            </w:pPr>
            <w:proofErr w:type="gramStart"/>
            <w:r w:rsidRPr="005A6049">
              <w:rPr>
                <w:sz w:val="26"/>
              </w:rPr>
              <w:t>.Заместитель</w:t>
            </w:r>
            <w:proofErr w:type="gramEnd"/>
            <w:r w:rsidRPr="005A6049">
              <w:rPr>
                <w:sz w:val="26"/>
              </w:rPr>
              <w:t xml:space="preserve"> Главы администрации по жилищно-коммунальному и городскому хозяйству</w:t>
            </w:r>
          </w:p>
        </w:tc>
        <w:tc>
          <w:tcPr>
            <w:tcW w:w="234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jc w:val="center"/>
              <w:rPr>
                <w:sz w:val="26"/>
              </w:rPr>
            </w:pPr>
          </w:p>
          <w:p w:rsidR="005A6049" w:rsidRPr="005A6049" w:rsidRDefault="005A6049" w:rsidP="005A6049">
            <w:pPr>
              <w:jc w:val="center"/>
              <w:rPr>
                <w:i/>
              </w:rPr>
            </w:pPr>
            <w:proofErr w:type="spellStart"/>
            <w:r w:rsidRPr="005A6049">
              <w:t>Ю.В.Прокошин</w:t>
            </w:r>
            <w:proofErr w:type="spellEnd"/>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r w:rsidR="005A6049" w:rsidRPr="005A6049" w:rsidTr="005A6049">
        <w:trPr>
          <w:trHeight w:val="1323"/>
        </w:trPr>
        <w:tc>
          <w:tcPr>
            <w:tcW w:w="2268"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rPr>
                <w:sz w:val="26"/>
              </w:rPr>
            </w:pPr>
            <w:r w:rsidRPr="005A6049">
              <w:rPr>
                <w:sz w:val="26"/>
              </w:rPr>
              <w:t xml:space="preserve"> Заместитель Главы администрации по экономическим вопросам</w:t>
            </w:r>
          </w:p>
        </w:tc>
        <w:tc>
          <w:tcPr>
            <w:tcW w:w="234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snapToGrid w:val="0"/>
              <w:jc w:val="center"/>
              <w:rPr>
                <w:sz w:val="26"/>
              </w:rPr>
            </w:pPr>
          </w:p>
          <w:p w:rsidR="005A6049" w:rsidRPr="005A6049" w:rsidRDefault="005A6049" w:rsidP="005A6049">
            <w:pPr>
              <w:snapToGrid w:val="0"/>
              <w:jc w:val="center"/>
              <w:rPr>
                <w:sz w:val="26"/>
              </w:rPr>
            </w:pPr>
            <w:proofErr w:type="spellStart"/>
            <w:r w:rsidRPr="005A6049">
              <w:rPr>
                <w:sz w:val="26"/>
              </w:rPr>
              <w:t>Н.Е.Поджарова</w:t>
            </w:r>
            <w:proofErr w:type="spellEnd"/>
          </w:p>
          <w:p w:rsidR="005A6049" w:rsidRPr="005A6049" w:rsidRDefault="005A6049" w:rsidP="005A6049">
            <w:pPr>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r w:rsidR="005A6049" w:rsidRPr="005A6049" w:rsidTr="005A6049">
        <w:trPr>
          <w:trHeight w:val="1323"/>
        </w:trPr>
        <w:tc>
          <w:tcPr>
            <w:tcW w:w="2268" w:type="dxa"/>
            <w:tcBorders>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jc w:val="center"/>
              <w:rPr>
                <w:sz w:val="26"/>
              </w:rPr>
            </w:pPr>
            <w:r w:rsidRPr="005A6049">
              <w:rPr>
                <w:sz w:val="26"/>
              </w:rPr>
              <w:t xml:space="preserve">Начальник архитектурно-строительного отдела </w:t>
            </w:r>
          </w:p>
        </w:tc>
        <w:tc>
          <w:tcPr>
            <w:tcW w:w="2340" w:type="dxa"/>
            <w:tcBorders>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snapToGrid w:val="0"/>
              <w:jc w:val="center"/>
              <w:rPr>
                <w:sz w:val="26"/>
              </w:rPr>
            </w:pPr>
          </w:p>
          <w:p w:rsidR="005A6049" w:rsidRPr="005A6049" w:rsidRDefault="005A6049" w:rsidP="005A6049">
            <w:pPr>
              <w:snapToGrid w:val="0"/>
              <w:jc w:val="center"/>
              <w:rPr>
                <w:i/>
              </w:rPr>
            </w:pPr>
            <w:proofErr w:type="spellStart"/>
            <w:r w:rsidRPr="005A6049">
              <w:rPr>
                <w:sz w:val="26"/>
              </w:rPr>
              <w:t>В.Б.Проказова</w:t>
            </w:r>
            <w:proofErr w:type="spellEnd"/>
          </w:p>
        </w:tc>
        <w:tc>
          <w:tcPr>
            <w:tcW w:w="1620" w:type="dxa"/>
            <w:tcBorders>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bl>
    <w:p w:rsidR="005A6049" w:rsidRPr="005A6049" w:rsidRDefault="005A6049" w:rsidP="005A6049"/>
    <w:p w:rsidR="005A6049" w:rsidRPr="005A6049" w:rsidRDefault="005A6049" w:rsidP="005A6049"/>
    <w:p w:rsidR="005A6049" w:rsidRPr="005A6049" w:rsidRDefault="005A6049" w:rsidP="005A6049">
      <w:pPr>
        <w:rPr>
          <w:i/>
          <w:sz w:val="28"/>
        </w:rPr>
      </w:pPr>
      <w:r w:rsidRPr="005A6049">
        <w:rPr>
          <w:i/>
        </w:rPr>
        <w:t xml:space="preserve">Исполнитель, </w:t>
      </w:r>
      <w:proofErr w:type="gramStart"/>
      <w:r w:rsidRPr="005A6049">
        <w:rPr>
          <w:i/>
        </w:rPr>
        <w:t xml:space="preserve">телефон:   </w:t>
      </w:r>
      <w:proofErr w:type="gramEnd"/>
      <w:r w:rsidRPr="005A6049">
        <w:rPr>
          <w:i/>
          <w:u w:val="single"/>
        </w:rPr>
        <w:t>2-00-26,   Морозова Наталья Леонидовна, старший инспектор  архитектурно-строительного отдела администрации.</w:t>
      </w:r>
    </w:p>
    <w:p w:rsidR="005A6049" w:rsidRPr="005A6049" w:rsidRDefault="005A6049" w:rsidP="005A6049">
      <w:pPr>
        <w:rPr>
          <w:i/>
          <w:sz w:val="28"/>
        </w:rPr>
      </w:pPr>
    </w:p>
    <w:p w:rsidR="005A6049" w:rsidRPr="005A6049" w:rsidRDefault="005A6049" w:rsidP="005A6049">
      <w:pPr>
        <w:rPr>
          <w:sz w:val="28"/>
          <w:szCs w:val="28"/>
        </w:rPr>
      </w:pPr>
      <w:r w:rsidRPr="005A6049">
        <w:rPr>
          <w:i/>
        </w:rPr>
        <w:t xml:space="preserve">_________ </w:t>
      </w:r>
      <w:r>
        <w:rPr>
          <w:i/>
        </w:rPr>
        <w:t>27</w:t>
      </w:r>
      <w:r w:rsidRPr="005A6049">
        <w:rPr>
          <w:i/>
        </w:rPr>
        <w:t>.01.2016 г.</w:t>
      </w:r>
    </w:p>
    <w:p w:rsidR="005A6049" w:rsidRPr="005A6049" w:rsidRDefault="005A6049" w:rsidP="005A6049">
      <w:pPr>
        <w:suppressAutoHyphens w:val="0"/>
        <w:spacing w:after="160" w:line="259" w:lineRule="auto"/>
        <w:rPr>
          <w:rFonts w:asciiTheme="minorHAnsi" w:eastAsiaTheme="minorHAnsi" w:hAnsiTheme="minorHAnsi" w:cstheme="minorBidi"/>
          <w:sz w:val="22"/>
          <w:szCs w:val="22"/>
          <w:lang w:eastAsia="en-US"/>
        </w:rPr>
      </w:pPr>
    </w:p>
    <w:p w:rsidR="005A6049" w:rsidRDefault="005A6049" w:rsidP="005A6049">
      <w:pPr>
        <w:ind w:firstLine="567"/>
        <w:jc w:val="both"/>
      </w:pPr>
    </w:p>
    <w:sectPr w:rsidR="005A6049" w:rsidSect="002C48BB">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CF"/>
    <w:rsid w:val="000009F0"/>
    <w:rsid w:val="002C48BB"/>
    <w:rsid w:val="003B1371"/>
    <w:rsid w:val="005A6049"/>
    <w:rsid w:val="006D714E"/>
    <w:rsid w:val="00A53392"/>
    <w:rsid w:val="00A67C4E"/>
    <w:rsid w:val="00BA51D2"/>
    <w:rsid w:val="00CC5977"/>
    <w:rsid w:val="00CD14E5"/>
    <w:rsid w:val="00DB24CF"/>
    <w:rsid w:val="00DF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88CDD-6390-43FE-BAA2-C76EE0D2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2C48BB"/>
    <w:pPr>
      <w:jc w:val="center"/>
    </w:pPr>
    <w:rPr>
      <w:b/>
      <w:sz w:val="28"/>
    </w:rPr>
  </w:style>
  <w:style w:type="character" w:customStyle="1" w:styleId="a5">
    <w:name w:val="Название Знак"/>
    <w:basedOn w:val="a0"/>
    <w:link w:val="a3"/>
    <w:rsid w:val="002C48BB"/>
    <w:rPr>
      <w:rFonts w:ascii="Times New Roman" w:eastAsia="Times New Roman" w:hAnsi="Times New Roman" w:cs="Times New Roman"/>
      <w:b/>
      <w:sz w:val="28"/>
      <w:szCs w:val="24"/>
      <w:lang w:eastAsia="ar-SA"/>
    </w:rPr>
  </w:style>
  <w:style w:type="paragraph" w:styleId="a4">
    <w:name w:val="Subtitle"/>
    <w:basedOn w:val="a"/>
    <w:next w:val="a"/>
    <w:link w:val="a6"/>
    <w:uiPriority w:val="11"/>
    <w:qFormat/>
    <w:rsid w:val="002C48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C48BB"/>
    <w:rPr>
      <w:rFonts w:eastAsiaTheme="minorEastAsia"/>
      <w:color w:val="5A5A5A" w:themeColor="text1" w:themeTint="A5"/>
      <w:spacing w:val="15"/>
      <w:lang w:eastAsia="ar-SA"/>
    </w:rPr>
  </w:style>
  <w:style w:type="paragraph" w:styleId="a7">
    <w:name w:val="Balloon Text"/>
    <w:basedOn w:val="a"/>
    <w:link w:val="a8"/>
    <w:uiPriority w:val="99"/>
    <w:semiHidden/>
    <w:unhideWhenUsed/>
    <w:rsid w:val="005A6049"/>
    <w:rPr>
      <w:rFonts w:ascii="Segoe UI" w:hAnsi="Segoe UI" w:cs="Segoe UI"/>
      <w:sz w:val="18"/>
      <w:szCs w:val="18"/>
    </w:rPr>
  </w:style>
  <w:style w:type="character" w:customStyle="1" w:styleId="a8">
    <w:name w:val="Текст выноски Знак"/>
    <w:basedOn w:val="a0"/>
    <w:link w:val="a7"/>
    <w:uiPriority w:val="99"/>
    <w:semiHidden/>
    <w:rsid w:val="005A604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2016-01-28T11:45:00Z</cp:lastPrinted>
  <dcterms:created xsi:type="dcterms:W3CDTF">2016-01-27T03:35:00Z</dcterms:created>
  <dcterms:modified xsi:type="dcterms:W3CDTF">2016-01-28T11:46:00Z</dcterms:modified>
</cp:coreProperties>
</file>