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AE" w:rsidRDefault="005946AE" w:rsidP="00EC64B0">
      <w:pPr>
        <w:pStyle w:val="Heading3"/>
        <w:jc w:val="right"/>
        <w:rPr>
          <w:rFonts w:ascii="Times New Roman" w:hAnsi="Times New Roman" w:cs="Times New Roman"/>
          <w:sz w:val="28"/>
          <w:szCs w:val="28"/>
        </w:rPr>
      </w:pPr>
      <w:r>
        <w:rPr>
          <w:rFonts w:ascii="Times New Roman" w:hAnsi="Times New Roman" w:cs="Times New Roman"/>
          <w:sz w:val="28"/>
          <w:szCs w:val="28"/>
        </w:rPr>
        <w:t>Проект</w:t>
      </w:r>
    </w:p>
    <w:p w:rsidR="005946AE" w:rsidRPr="006764F8" w:rsidRDefault="005946AE" w:rsidP="005154F1">
      <w:pPr>
        <w:pStyle w:val="Heading3"/>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left:0;text-align:left;margin-left:180.75pt;margin-top:-28.45pt;width:108.1pt;height:83.8pt;z-index:-251658240;visibility:visible">
            <v:imagedata r:id="rId7" o:title=""/>
          </v:shape>
        </w:pict>
      </w:r>
    </w:p>
    <w:p w:rsidR="005946AE" w:rsidRPr="00442D44" w:rsidRDefault="005946AE" w:rsidP="005154F1">
      <w:pPr>
        <w:pStyle w:val="Heading3"/>
        <w:ind w:left="720"/>
        <w:jc w:val="center"/>
        <w:rPr>
          <w:rFonts w:ascii="Times New Roman" w:hAnsi="Times New Roman" w:cs="Times New Roman"/>
          <w:sz w:val="28"/>
          <w:szCs w:val="28"/>
        </w:rPr>
      </w:pPr>
    </w:p>
    <w:p w:rsidR="005946AE" w:rsidRDefault="005946AE" w:rsidP="005154F1">
      <w:pPr>
        <w:pStyle w:val="Title"/>
      </w:pPr>
      <w:r>
        <w:t>АДМИНИСТРАЦИЯ</w:t>
      </w:r>
    </w:p>
    <w:p w:rsidR="005946AE" w:rsidRDefault="005946AE" w:rsidP="005154F1">
      <w:pPr>
        <w:pStyle w:val="Title"/>
      </w:pPr>
      <w:r>
        <w:t>ГОРОДСКОГО ОКРУГА ВЕРХНИЙ ТАГИЛ</w:t>
      </w:r>
    </w:p>
    <w:p w:rsidR="005946AE" w:rsidRDefault="005946AE" w:rsidP="005154F1">
      <w:pPr>
        <w:pStyle w:val="Title"/>
        <w:pBdr>
          <w:bottom w:val="single" w:sz="8" w:space="1" w:color="000000"/>
        </w:pBdr>
        <w:rPr>
          <w:b w:val="0"/>
          <w:bCs w:val="0"/>
        </w:rPr>
      </w:pPr>
      <w:r>
        <w:t>П О С Т А Н О В Л Е Н И Е</w:t>
      </w:r>
    </w:p>
    <w:p w:rsidR="005946AE" w:rsidRDefault="005946AE" w:rsidP="005154F1">
      <w:pPr>
        <w:pStyle w:val="Title"/>
        <w:jc w:val="left"/>
        <w:rPr>
          <w:b w:val="0"/>
          <w:bCs w:val="0"/>
        </w:rPr>
      </w:pPr>
      <w:r>
        <w:rPr>
          <w:b w:val="0"/>
          <w:bCs w:val="0"/>
        </w:rPr>
        <w:t>от ________2020                                                                                       № ______</w:t>
      </w:r>
    </w:p>
    <w:p w:rsidR="005946AE" w:rsidRDefault="005946AE" w:rsidP="005154F1">
      <w:pPr>
        <w:pStyle w:val="Title"/>
        <w:jc w:val="left"/>
      </w:pPr>
      <w:r>
        <w:rPr>
          <w:b w:val="0"/>
          <w:bCs w:val="0"/>
        </w:rPr>
        <w:t xml:space="preserve">                                                           г. Верхний Тагил</w:t>
      </w:r>
    </w:p>
    <w:p w:rsidR="005946AE" w:rsidRPr="00EC64B0" w:rsidRDefault="005946AE" w:rsidP="005154F1">
      <w:pPr>
        <w:rPr>
          <w:b/>
          <w:bCs/>
          <w:i/>
          <w:iCs/>
        </w:rPr>
      </w:pPr>
    </w:p>
    <w:p w:rsidR="005946AE" w:rsidRPr="005154F1" w:rsidRDefault="005946AE" w:rsidP="005154F1">
      <w:pPr>
        <w:widowControl w:val="0"/>
        <w:autoSpaceDE w:val="0"/>
        <w:jc w:val="center"/>
        <w:rPr>
          <w:b/>
          <w:bCs/>
          <w:i/>
          <w:iCs/>
          <w:sz w:val="28"/>
          <w:szCs w:val="28"/>
        </w:rPr>
      </w:pPr>
      <w:r w:rsidRPr="005154F1">
        <w:rPr>
          <w:b/>
          <w:bCs/>
          <w:i/>
          <w:i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946AE" w:rsidRPr="00EC64B0" w:rsidRDefault="005946AE" w:rsidP="005154F1">
      <w:pPr>
        <w:widowControl w:val="0"/>
        <w:autoSpaceDE w:val="0"/>
        <w:jc w:val="center"/>
        <w:rPr>
          <w:b/>
          <w:bCs/>
          <w:i/>
          <w:iCs/>
        </w:rPr>
      </w:pPr>
    </w:p>
    <w:p w:rsidR="005946AE" w:rsidRPr="005154F1" w:rsidRDefault="005946AE" w:rsidP="005154F1">
      <w:pPr>
        <w:pStyle w:val="ConsPlusNormal"/>
        <w:ind w:firstLine="709"/>
        <w:jc w:val="both"/>
        <w:rPr>
          <w:rFonts w:ascii="Times New Roman" w:hAnsi="Times New Roman" w:cs="Times New Roman"/>
          <w:sz w:val="28"/>
          <w:szCs w:val="28"/>
        </w:rPr>
      </w:pPr>
      <w:r w:rsidRPr="005154F1">
        <w:rPr>
          <w:rFonts w:ascii="Times New Roman" w:hAnsi="Times New Roman" w:cs="Times New Roman"/>
          <w:color w:val="000000"/>
          <w:spacing w:val="-4"/>
          <w:sz w:val="28"/>
          <w:szCs w:val="28"/>
        </w:rPr>
        <w:t xml:space="preserve">В соответствии </w:t>
      </w:r>
      <w:r w:rsidRPr="005154F1">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5154F1">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5154F1">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городского округа Верхний Тагил, Администрация городского округа Верхний Тагил</w:t>
      </w:r>
    </w:p>
    <w:p w:rsidR="005946AE" w:rsidRPr="005154F1" w:rsidRDefault="005946AE" w:rsidP="005154F1">
      <w:pPr>
        <w:autoSpaceDE w:val="0"/>
        <w:jc w:val="both"/>
        <w:rPr>
          <w:b/>
          <w:bCs/>
          <w:sz w:val="28"/>
          <w:szCs w:val="28"/>
        </w:rPr>
      </w:pPr>
    </w:p>
    <w:p w:rsidR="005946AE" w:rsidRPr="006764F8" w:rsidRDefault="005946AE" w:rsidP="005154F1">
      <w:pPr>
        <w:autoSpaceDE w:val="0"/>
        <w:jc w:val="both"/>
        <w:rPr>
          <w:sz w:val="28"/>
          <w:szCs w:val="28"/>
        </w:rPr>
      </w:pPr>
      <w:r w:rsidRPr="006764F8">
        <w:rPr>
          <w:b/>
          <w:bCs/>
          <w:sz w:val="28"/>
          <w:szCs w:val="28"/>
        </w:rPr>
        <w:t>ПОСТАНОВЛЯ</w:t>
      </w:r>
      <w:r>
        <w:rPr>
          <w:b/>
          <w:bCs/>
          <w:sz w:val="28"/>
          <w:szCs w:val="28"/>
        </w:rPr>
        <w:t>ЕТ</w:t>
      </w:r>
      <w:r w:rsidRPr="006764F8">
        <w:rPr>
          <w:b/>
          <w:bCs/>
          <w:sz w:val="28"/>
          <w:szCs w:val="28"/>
        </w:rPr>
        <w:t>:</w:t>
      </w:r>
    </w:p>
    <w:p w:rsidR="005946AE" w:rsidRDefault="005946AE" w:rsidP="005154F1">
      <w:pPr>
        <w:widowControl w:val="0"/>
        <w:numPr>
          <w:ilvl w:val="0"/>
          <w:numId w:val="19"/>
        </w:numPr>
        <w:autoSpaceDE w:val="0"/>
        <w:ind w:left="0" w:firstLine="567"/>
        <w:jc w:val="both"/>
        <w:rPr>
          <w:sz w:val="28"/>
          <w:szCs w:val="28"/>
        </w:rPr>
      </w:pPr>
      <w:r>
        <w:rPr>
          <w:sz w:val="28"/>
          <w:szCs w:val="28"/>
        </w:rPr>
        <w:t xml:space="preserve">Утвердить административный регламент </w:t>
      </w:r>
      <w:r w:rsidRPr="00123E6F">
        <w:rPr>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w:t>
      </w:r>
      <w:r>
        <w:rPr>
          <w:sz w:val="28"/>
          <w:szCs w:val="28"/>
        </w:rPr>
        <w:t>и»</w:t>
      </w:r>
      <w:r w:rsidRPr="004F7069">
        <w:rPr>
          <w:sz w:val="28"/>
          <w:szCs w:val="28"/>
        </w:rPr>
        <w:t xml:space="preserve"> (прилагается).</w:t>
      </w:r>
    </w:p>
    <w:p w:rsidR="005946AE" w:rsidRPr="00D45D29" w:rsidRDefault="005946AE" w:rsidP="005154F1">
      <w:pPr>
        <w:widowControl w:val="0"/>
        <w:numPr>
          <w:ilvl w:val="0"/>
          <w:numId w:val="19"/>
        </w:numPr>
        <w:autoSpaceDE w:val="0"/>
        <w:ind w:left="0" w:firstLine="567"/>
        <w:jc w:val="both"/>
        <w:rPr>
          <w:sz w:val="28"/>
          <w:szCs w:val="28"/>
        </w:rPr>
      </w:pPr>
      <w:r w:rsidRPr="00D45D29">
        <w:rPr>
          <w:sz w:val="28"/>
          <w:szCs w:val="28"/>
        </w:rPr>
        <w:t xml:space="preserve">Постановление Администрации городского округа Верхний Тагил от </w:t>
      </w:r>
      <w:r>
        <w:rPr>
          <w:sz w:val="28"/>
          <w:szCs w:val="28"/>
        </w:rPr>
        <w:t>05</w:t>
      </w:r>
      <w:r w:rsidRPr="00D45D29">
        <w:rPr>
          <w:sz w:val="28"/>
          <w:szCs w:val="28"/>
        </w:rPr>
        <w:t>.</w:t>
      </w:r>
      <w:r>
        <w:rPr>
          <w:sz w:val="28"/>
          <w:szCs w:val="28"/>
        </w:rPr>
        <w:t>12</w:t>
      </w:r>
      <w:r w:rsidRPr="00D45D29">
        <w:rPr>
          <w:sz w:val="28"/>
          <w:szCs w:val="28"/>
        </w:rPr>
        <w:t>.201</w:t>
      </w:r>
      <w:r>
        <w:rPr>
          <w:sz w:val="28"/>
          <w:szCs w:val="28"/>
        </w:rPr>
        <w:t>9</w:t>
      </w:r>
      <w:r w:rsidRPr="00D45D29">
        <w:rPr>
          <w:sz w:val="28"/>
          <w:szCs w:val="28"/>
        </w:rPr>
        <w:t xml:space="preserve">г. № </w:t>
      </w:r>
      <w:r>
        <w:rPr>
          <w:sz w:val="28"/>
          <w:szCs w:val="28"/>
        </w:rPr>
        <w:t xml:space="preserve">817 </w:t>
      </w:r>
      <w:r w:rsidRPr="00D45D29">
        <w:rPr>
          <w:sz w:val="28"/>
          <w:szCs w:val="28"/>
        </w:rPr>
        <w:t>«</w:t>
      </w:r>
      <w:r>
        <w:rPr>
          <w:sz w:val="28"/>
          <w:szCs w:val="28"/>
        </w:rPr>
        <w:t>Об утверждении</w:t>
      </w:r>
      <w:r w:rsidRPr="0024500E">
        <w:rPr>
          <w:sz w:val="28"/>
          <w:szCs w:val="28"/>
        </w:rPr>
        <w:t xml:space="preserve"> схемы расположения земельного участка </w:t>
      </w:r>
      <w:r>
        <w:rPr>
          <w:sz w:val="28"/>
          <w:szCs w:val="28"/>
        </w:rPr>
        <w:t xml:space="preserve">или земельных участков </w:t>
      </w:r>
      <w:r w:rsidRPr="0024500E">
        <w:rPr>
          <w:sz w:val="28"/>
          <w:szCs w:val="28"/>
        </w:rPr>
        <w:t>на кадастровом плане территории городского округа Верхний Тагил</w:t>
      </w:r>
      <w:r w:rsidRPr="00D45D29">
        <w:rPr>
          <w:sz w:val="28"/>
          <w:szCs w:val="28"/>
        </w:rPr>
        <w:t>»</w:t>
      </w:r>
      <w:r>
        <w:rPr>
          <w:sz w:val="28"/>
          <w:szCs w:val="28"/>
        </w:rPr>
        <w:t xml:space="preserve"> считать утратившим силу.</w:t>
      </w:r>
    </w:p>
    <w:p w:rsidR="005946AE" w:rsidRPr="00581BFF" w:rsidRDefault="005946AE" w:rsidP="005154F1">
      <w:pPr>
        <w:ind w:firstLine="540"/>
        <w:jc w:val="both"/>
        <w:rPr>
          <w:sz w:val="28"/>
          <w:szCs w:val="28"/>
        </w:rPr>
      </w:pPr>
      <w:r w:rsidRPr="00581BFF">
        <w:rPr>
          <w:sz w:val="28"/>
          <w:szCs w:val="28"/>
        </w:rPr>
        <w:t xml:space="preserve">3. Разместить настоящее Постановление в сети Интернет на официальном сайте городского округа Верхний Тагил </w:t>
      </w:r>
      <w:hyperlink r:id="rId8" w:history="1">
        <w:r w:rsidRPr="00581BFF">
          <w:rPr>
            <w:rStyle w:val="Hyperlink"/>
            <w:sz w:val="28"/>
            <w:szCs w:val="28"/>
          </w:rPr>
          <w:t>http://go-vtagil.ru</w:t>
        </w:r>
      </w:hyperlink>
      <w:r w:rsidRPr="00581BFF">
        <w:rPr>
          <w:sz w:val="28"/>
          <w:szCs w:val="28"/>
        </w:rPr>
        <w:t>.</w:t>
      </w:r>
    </w:p>
    <w:p w:rsidR="005946AE" w:rsidRPr="006764F8" w:rsidRDefault="005946AE" w:rsidP="005154F1">
      <w:pPr>
        <w:ind w:firstLine="540"/>
        <w:jc w:val="both"/>
        <w:rPr>
          <w:sz w:val="28"/>
          <w:szCs w:val="28"/>
        </w:rPr>
      </w:pPr>
      <w:r>
        <w:rPr>
          <w:sz w:val="28"/>
          <w:szCs w:val="28"/>
        </w:rPr>
        <w:t>4</w:t>
      </w:r>
      <w:r w:rsidRPr="006764F8">
        <w:rPr>
          <w:sz w:val="28"/>
          <w:szCs w:val="28"/>
        </w:rPr>
        <w:t xml:space="preserve">. Контроль за исполнением настоящего постановления возложить на заместителя главы администрации по социальным вопросам </w:t>
      </w:r>
      <w:r>
        <w:rPr>
          <w:sz w:val="28"/>
          <w:szCs w:val="28"/>
        </w:rPr>
        <w:t>Упоро</w:t>
      </w:r>
      <w:r w:rsidRPr="006764F8">
        <w:rPr>
          <w:sz w:val="28"/>
          <w:szCs w:val="28"/>
        </w:rPr>
        <w:t>ву И.</w:t>
      </w:r>
      <w:r>
        <w:rPr>
          <w:sz w:val="28"/>
          <w:szCs w:val="28"/>
        </w:rPr>
        <w:t>Г</w:t>
      </w:r>
      <w:r w:rsidRPr="006764F8">
        <w:rPr>
          <w:sz w:val="28"/>
          <w:szCs w:val="28"/>
        </w:rPr>
        <w:t>.</w:t>
      </w:r>
    </w:p>
    <w:p w:rsidR="005946AE" w:rsidRDefault="005946AE" w:rsidP="00EC64B0">
      <w:pPr>
        <w:autoSpaceDE w:val="0"/>
        <w:spacing w:before="120"/>
        <w:jc w:val="both"/>
        <w:rPr>
          <w:sz w:val="28"/>
          <w:szCs w:val="28"/>
        </w:rPr>
      </w:pPr>
      <w:r w:rsidRPr="004F7069">
        <w:rPr>
          <w:sz w:val="28"/>
          <w:szCs w:val="28"/>
        </w:rPr>
        <w:t>Глава городского округа</w:t>
      </w:r>
      <w:r>
        <w:rPr>
          <w:sz w:val="28"/>
          <w:szCs w:val="28"/>
        </w:rPr>
        <w:t xml:space="preserve"> </w:t>
      </w:r>
      <w:r w:rsidRPr="004F7069">
        <w:rPr>
          <w:sz w:val="28"/>
          <w:szCs w:val="28"/>
        </w:rPr>
        <w:t>Верхний Тагил</w:t>
      </w:r>
      <w:r w:rsidRPr="004F7069">
        <w:rPr>
          <w:sz w:val="28"/>
          <w:szCs w:val="28"/>
        </w:rPr>
        <w:tab/>
      </w:r>
      <w:r>
        <w:rPr>
          <w:sz w:val="28"/>
          <w:szCs w:val="28"/>
        </w:rPr>
        <w:tab/>
      </w:r>
      <w:r>
        <w:rPr>
          <w:sz w:val="28"/>
          <w:szCs w:val="28"/>
        </w:rPr>
        <w:tab/>
      </w:r>
      <w:r>
        <w:rPr>
          <w:sz w:val="28"/>
          <w:szCs w:val="28"/>
        </w:rPr>
        <w:tab/>
        <w:t>В</w:t>
      </w:r>
      <w:r w:rsidRPr="004F7069">
        <w:rPr>
          <w:sz w:val="28"/>
          <w:szCs w:val="28"/>
        </w:rPr>
        <w:t>.Г. К</w:t>
      </w:r>
      <w:r>
        <w:rPr>
          <w:sz w:val="28"/>
          <w:szCs w:val="28"/>
        </w:rPr>
        <w:t>ириченко</w:t>
      </w:r>
    </w:p>
    <w:p w:rsidR="005946AE" w:rsidRDefault="005946AE" w:rsidP="005154F1">
      <w:pPr>
        <w:autoSpaceDE w:val="0"/>
        <w:jc w:val="both"/>
        <w:rPr>
          <w:sz w:val="28"/>
          <w:szCs w:val="28"/>
        </w:rPr>
      </w:pPr>
    </w:p>
    <w:p w:rsidR="005946AE" w:rsidRPr="009976FB" w:rsidRDefault="005946AE" w:rsidP="008B36BF">
      <w:pPr>
        <w:ind w:left="5670"/>
        <w:jc w:val="right"/>
      </w:pPr>
      <w:bookmarkStart w:id="0" w:name="_GoBack"/>
      <w:bookmarkEnd w:id="0"/>
      <w:r>
        <w:t>УТВЕРЖДЕН</w:t>
      </w:r>
    </w:p>
    <w:p w:rsidR="005946AE" w:rsidRDefault="005946AE" w:rsidP="008B36BF">
      <w:pPr>
        <w:ind w:left="5670"/>
        <w:jc w:val="right"/>
      </w:pPr>
      <w:r>
        <w:t>постановлением Администрации  городского округа Верхний Тагил</w:t>
      </w:r>
    </w:p>
    <w:p w:rsidR="005946AE" w:rsidRPr="006402A2" w:rsidRDefault="005946AE" w:rsidP="008B36BF">
      <w:pPr>
        <w:pStyle w:val="Title"/>
        <w:jc w:val="right"/>
        <w:rPr>
          <w:b w:val="0"/>
          <w:bCs w:val="0"/>
          <w:sz w:val="22"/>
          <w:szCs w:val="22"/>
        </w:rPr>
      </w:pPr>
      <w:r w:rsidRPr="006402A2">
        <w:rPr>
          <w:b w:val="0"/>
          <w:bCs w:val="0"/>
          <w:sz w:val="22"/>
          <w:szCs w:val="22"/>
        </w:rPr>
        <w:t xml:space="preserve">от </w:t>
      </w:r>
      <w:r>
        <w:rPr>
          <w:b w:val="0"/>
          <w:bCs w:val="0"/>
          <w:sz w:val="22"/>
          <w:szCs w:val="22"/>
        </w:rPr>
        <w:t>________________2020</w:t>
      </w:r>
      <w:r w:rsidRPr="006402A2">
        <w:rPr>
          <w:b w:val="0"/>
          <w:bCs w:val="0"/>
          <w:sz w:val="22"/>
          <w:szCs w:val="22"/>
        </w:rPr>
        <w:t xml:space="preserve">г. № </w:t>
      </w:r>
      <w:r>
        <w:rPr>
          <w:b w:val="0"/>
          <w:bCs w:val="0"/>
          <w:sz w:val="22"/>
          <w:szCs w:val="22"/>
        </w:rPr>
        <w:t>____</w:t>
      </w:r>
    </w:p>
    <w:p w:rsidR="005946AE" w:rsidRPr="009939F3" w:rsidRDefault="005946AE" w:rsidP="00CD72F7">
      <w:pPr>
        <w:tabs>
          <w:tab w:val="left" w:pos="4272"/>
        </w:tabs>
        <w:autoSpaceDE w:val="0"/>
        <w:autoSpaceDN w:val="0"/>
        <w:adjustRightInd w:val="0"/>
        <w:ind w:left="567" w:right="-711" w:firstLine="709"/>
        <w:jc w:val="both"/>
        <w:rPr>
          <w:sz w:val="28"/>
          <w:szCs w:val="28"/>
          <w:lang w:eastAsia="en-US"/>
        </w:rPr>
      </w:pPr>
    </w:p>
    <w:p w:rsidR="005946AE" w:rsidRPr="009939F3" w:rsidRDefault="005946AE" w:rsidP="006D0BAD">
      <w:pPr>
        <w:autoSpaceDE w:val="0"/>
        <w:autoSpaceDN w:val="0"/>
        <w:adjustRightInd w:val="0"/>
        <w:ind w:right="-711"/>
        <w:jc w:val="center"/>
        <w:rPr>
          <w:b/>
          <w:bCs/>
          <w:sz w:val="28"/>
          <w:szCs w:val="28"/>
        </w:rPr>
      </w:pPr>
      <w:r w:rsidRPr="009939F3">
        <w:rPr>
          <w:b/>
          <w:bCs/>
          <w:sz w:val="28"/>
          <w:szCs w:val="28"/>
        </w:rPr>
        <w:t>Административный регламент предоставления</w:t>
      </w:r>
      <w:r>
        <w:rPr>
          <w:b/>
          <w:bCs/>
          <w:sz w:val="28"/>
          <w:szCs w:val="28"/>
        </w:rPr>
        <w:t xml:space="preserve"> </w:t>
      </w:r>
      <w:r w:rsidRPr="009939F3">
        <w:rPr>
          <w:b/>
          <w:bCs/>
          <w:sz w:val="28"/>
          <w:szCs w:val="28"/>
        </w:rPr>
        <w:t>муниципальной услуги</w:t>
      </w:r>
      <w:r>
        <w:rPr>
          <w:b/>
          <w:bCs/>
          <w:sz w:val="28"/>
          <w:szCs w:val="28"/>
        </w:rPr>
        <w:t xml:space="preserve"> </w:t>
      </w:r>
      <w:r w:rsidRPr="009939F3">
        <w:rPr>
          <w:b/>
          <w:bCs/>
          <w:sz w:val="28"/>
          <w:szCs w:val="28"/>
        </w:rPr>
        <w:t>«Утверждение схемы расположения земельного участка или земельных участков на кадастровом плане территорий»</w:t>
      </w:r>
    </w:p>
    <w:p w:rsidR="005946AE" w:rsidRPr="009939F3" w:rsidRDefault="005946AE" w:rsidP="00CD72F7">
      <w:pPr>
        <w:pStyle w:val="ConsPlusNormal"/>
        <w:ind w:right="-711" w:firstLine="0"/>
        <w:jc w:val="both"/>
        <w:rPr>
          <w:rFonts w:ascii="Times New Roman" w:hAnsi="Times New Roman" w:cs="Times New Roman"/>
          <w:sz w:val="28"/>
          <w:szCs w:val="28"/>
          <w:lang w:eastAsia="en-US"/>
        </w:rPr>
      </w:pPr>
    </w:p>
    <w:p w:rsidR="005946AE" w:rsidRPr="009939F3" w:rsidRDefault="005946AE" w:rsidP="00CD72F7">
      <w:pPr>
        <w:autoSpaceDE w:val="0"/>
        <w:autoSpaceDN w:val="0"/>
        <w:adjustRightInd w:val="0"/>
        <w:ind w:right="-711"/>
        <w:jc w:val="center"/>
        <w:rPr>
          <w:b/>
          <w:bCs/>
          <w:sz w:val="28"/>
          <w:szCs w:val="28"/>
        </w:rPr>
      </w:pPr>
      <w:r w:rsidRPr="009939F3">
        <w:rPr>
          <w:b/>
          <w:bCs/>
          <w:sz w:val="28"/>
          <w:szCs w:val="28"/>
        </w:rPr>
        <w:t>1. Общие положения</w:t>
      </w:r>
    </w:p>
    <w:p w:rsidR="005946AE" w:rsidRPr="009939F3" w:rsidRDefault="005946AE" w:rsidP="00CD72F7">
      <w:pPr>
        <w:autoSpaceDE w:val="0"/>
        <w:autoSpaceDN w:val="0"/>
        <w:adjustRightInd w:val="0"/>
        <w:ind w:right="-711"/>
        <w:jc w:val="center"/>
        <w:rPr>
          <w:sz w:val="28"/>
          <w:szCs w:val="28"/>
        </w:rPr>
      </w:pPr>
    </w:p>
    <w:p w:rsidR="005946AE" w:rsidRPr="009939F3" w:rsidRDefault="005946AE" w:rsidP="00CD72F7">
      <w:pPr>
        <w:autoSpaceDE w:val="0"/>
        <w:autoSpaceDN w:val="0"/>
        <w:adjustRightInd w:val="0"/>
        <w:ind w:right="-711"/>
        <w:jc w:val="center"/>
        <w:rPr>
          <w:b/>
          <w:bCs/>
          <w:sz w:val="28"/>
          <w:szCs w:val="28"/>
        </w:rPr>
      </w:pPr>
      <w:r w:rsidRPr="009939F3">
        <w:rPr>
          <w:b/>
          <w:bCs/>
          <w:sz w:val="28"/>
          <w:szCs w:val="28"/>
        </w:rPr>
        <w:t>Предмет регулирования регламента</w:t>
      </w:r>
    </w:p>
    <w:p w:rsidR="005946AE" w:rsidRPr="009939F3" w:rsidRDefault="005946AE" w:rsidP="00CD72F7">
      <w:pPr>
        <w:pStyle w:val="ConsPlusTitle"/>
        <w:widowControl/>
        <w:tabs>
          <w:tab w:val="right" w:pos="9923"/>
        </w:tabs>
        <w:ind w:right="-711"/>
        <w:jc w:val="both"/>
        <w:outlineLvl w:val="0"/>
        <w:rPr>
          <w:b w:val="0"/>
          <w:bCs w:val="0"/>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1. Административный регламент предоставления</w:t>
      </w:r>
      <w:r>
        <w:rPr>
          <w:sz w:val="28"/>
          <w:szCs w:val="28"/>
          <w:lang w:eastAsia="en-US"/>
        </w:rPr>
        <w:t xml:space="preserve"> </w:t>
      </w:r>
      <w:r w:rsidRPr="009939F3">
        <w:rPr>
          <w:sz w:val="28"/>
          <w:szCs w:val="28"/>
          <w:lang w:eastAsia="en-US"/>
        </w:rPr>
        <w:t>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 Регламент устанавливает сроки и последовательность административных процедур</w:t>
      </w:r>
      <w:r>
        <w:rPr>
          <w:sz w:val="28"/>
          <w:szCs w:val="28"/>
          <w:lang w:eastAsia="en-US"/>
        </w:rPr>
        <w:t xml:space="preserve"> </w:t>
      </w:r>
      <w:r w:rsidRPr="009939F3">
        <w:rPr>
          <w:sz w:val="28"/>
          <w:szCs w:val="28"/>
          <w:lang w:eastAsia="en-US"/>
        </w:rPr>
        <w:t>в</w:t>
      </w:r>
      <w:r>
        <w:rPr>
          <w:sz w:val="28"/>
          <w:szCs w:val="28"/>
          <w:lang w:eastAsia="en-US"/>
        </w:rPr>
        <w:t xml:space="preserve"> </w:t>
      </w:r>
      <w:r w:rsidRPr="009939F3">
        <w:rPr>
          <w:sz w:val="28"/>
          <w:szCs w:val="28"/>
          <w:lang w:eastAsia="en-US"/>
        </w:rPr>
        <w:t>Администрации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540"/>
        <w:jc w:val="center"/>
        <w:rPr>
          <w:b/>
          <w:bCs/>
          <w:sz w:val="28"/>
          <w:szCs w:val="28"/>
        </w:rPr>
      </w:pPr>
      <w:r w:rsidRPr="009939F3">
        <w:rPr>
          <w:b/>
          <w:bCs/>
          <w:sz w:val="28"/>
          <w:szCs w:val="28"/>
        </w:rPr>
        <w:t>Круг заявителей</w:t>
      </w:r>
    </w:p>
    <w:p w:rsidR="005946AE" w:rsidRPr="009939F3" w:rsidRDefault="005946AE" w:rsidP="00CD72F7">
      <w:pPr>
        <w:pStyle w:val="ConsPlusTitle"/>
        <w:widowControl/>
        <w:tabs>
          <w:tab w:val="right" w:pos="9923"/>
        </w:tabs>
        <w:ind w:right="-711"/>
        <w:jc w:val="both"/>
        <w:outlineLvl w:val="0"/>
        <w:rPr>
          <w:b w:val="0"/>
          <w:bCs w:val="0"/>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городского округа Верхний Тагил, либо земельных участков, государственная собственность на которые не разграничена, расположенных в границах городского округа Верхний Тагил.</w:t>
      </w:r>
    </w:p>
    <w:p w:rsidR="005946AE" w:rsidRPr="009939F3" w:rsidRDefault="005946AE" w:rsidP="00CD72F7">
      <w:pPr>
        <w:autoSpaceDE w:val="0"/>
        <w:autoSpaceDN w:val="0"/>
        <w:adjustRightInd w:val="0"/>
        <w:ind w:right="-711" w:firstLine="540"/>
        <w:jc w:val="center"/>
        <w:rPr>
          <w:b/>
          <w:bCs/>
          <w:sz w:val="28"/>
          <w:szCs w:val="28"/>
        </w:rPr>
      </w:pPr>
      <w:bookmarkStart w:id="1" w:name="Par1"/>
      <w:bookmarkEnd w:id="1"/>
    </w:p>
    <w:p w:rsidR="005946AE" w:rsidRPr="009939F3" w:rsidRDefault="005946AE" w:rsidP="00CD72F7">
      <w:pPr>
        <w:autoSpaceDE w:val="0"/>
        <w:autoSpaceDN w:val="0"/>
        <w:adjustRightInd w:val="0"/>
        <w:ind w:right="-711" w:firstLine="540"/>
        <w:jc w:val="center"/>
        <w:rPr>
          <w:b/>
          <w:bCs/>
          <w:sz w:val="28"/>
          <w:szCs w:val="28"/>
        </w:rPr>
      </w:pPr>
      <w:r w:rsidRPr="009939F3">
        <w:rPr>
          <w:b/>
          <w:bCs/>
          <w:sz w:val="28"/>
          <w:szCs w:val="28"/>
        </w:rPr>
        <w:t>Требования к порядку информирования о предоставлении муниципальной услуги</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709"/>
        <w:jc w:val="both"/>
        <w:outlineLvl w:val="1"/>
        <w:rPr>
          <w:sz w:val="28"/>
          <w:szCs w:val="28"/>
        </w:rPr>
      </w:pPr>
      <w:r w:rsidRPr="009939F3">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Pr>
          <w:sz w:val="28"/>
          <w:szCs w:val="28"/>
        </w:rPr>
        <w:t xml:space="preserve"> </w:t>
      </w:r>
      <w:r w:rsidRPr="009939F3">
        <w:rPr>
          <w:sz w:val="28"/>
          <w:szCs w:val="28"/>
          <w:lang w:eastAsia="en-US"/>
        </w:rPr>
        <w:t>городского округа Верхний Тагил</w:t>
      </w:r>
      <w:r>
        <w:rPr>
          <w:sz w:val="28"/>
          <w:szCs w:val="28"/>
          <w:lang w:eastAsia="en-US"/>
        </w:rPr>
        <w:t xml:space="preserve"> </w:t>
      </w:r>
      <w:r w:rsidRPr="009939F3">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9939F3">
        <w:rPr>
          <w:sz w:val="28"/>
          <w:szCs w:val="28"/>
        </w:rPr>
        <w:t>городского округа Верхний Тагил</w:t>
      </w:r>
      <w:r w:rsidRPr="009939F3">
        <w:rPr>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(указать прямую ссылку на услугу с Единого портала), на официальном сайте городского округа Верхний Тагил (www.</w:t>
      </w:r>
      <w:r w:rsidRPr="009939F3">
        <w:rPr>
          <w:sz w:val="28"/>
          <w:szCs w:val="28"/>
          <w:lang w:val="en-US" w:eastAsia="en-US"/>
        </w:rPr>
        <w:t>go</w:t>
      </w:r>
      <w:r w:rsidRPr="009939F3">
        <w:rPr>
          <w:sz w:val="28"/>
          <w:szCs w:val="28"/>
          <w:lang w:eastAsia="en-US"/>
        </w:rPr>
        <w:t>-</w:t>
      </w:r>
      <w:r w:rsidRPr="009939F3">
        <w:rPr>
          <w:sz w:val="28"/>
          <w:szCs w:val="28"/>
          <w:lang w:val="en-US" w:eastAsia="en-US"/>
        </w:rPr>
        <w:t>vtagil</w:t>
      </w:r>
      <w:r w:rsidRPr="009939F3">
        <w:rPr>
          <w:sz w:val="28"/>
          <w:szCs w:val="28"/>
          <w:lang w:eastAsia="en-US"/>
        </w:rPr>
        <w:t>.</w:t>
      </w:r>
      <w:r w:rsidRPr="009939F3">
        <w:rPr>
          <w:sz w:val="28"/>
          <w:szCs w:val="28"/>
          <w:lang w:val="en-US" w:eastAsia="en-US"/>
        </w:rPr>
        <w:t>ru</w:t>
      </w:r>
      <w:r w:rsidRPr="009939F3">
        <w:rPr>
          <w:sz w:val="28"/>
          <w:szCs w:val="28"/>
          <w:lang w:eastAsia="en-US"/>
        </w:rPr>
        <w:t xml:space="preserve">), на официальных сайтах в сети Интернет и информационных стендах </w:t>
      </w:r>
      <w:r w:rsidRPr="009939F3">
        <w:rPr>
          <w:sz w:val="28"/>
          <w:szCs w:val="28"/>
        </w:rPr>
        <w:t>Администрации городского округа Верхний Тагил</w:t>
      </w:r>
      <w:r w:rsidRPr="009939F3">
        <w:rPr>
          <w:sz w:val="28"/>
          <w:szCs w:val="28"/>
          <w:lang w:eastAsia="en-US"/>
        </w:rPr>
        <w:t xml:space="preserve">, на официальном сайте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w:t>
      </w:r>
      <w:r w:rsidRPr="009939F3">
        <w:rPr>
          <w:sz w:val="28"/>
          <w:szCs w:val="28"/>
          <w:lang w:val="en-US" w:eastAsia="en-US"/>
        </w:rPr>
        <w:t>www</w:t>
      </w:r>
      <w:r w:rsidRPr="009939F3">
        <w:rPr>
          <w:sz w:val="28"/>
          <w:szCs w:val="28"/>
          <w:lang w:eastAsia="en-US"/>
        </w:rPr>
        <w:t>.</w:t>
      </w:r>
      <w:r w:rsidRPr="009939F3">
        <w:rPr>
          <w:sz w:val="28"/>
          <w:szCs w:val="28"/>
          <w:lang w:val="en-US" w:eastAsia="en-US"/>
        </w:rPr>
        <w:t>mfc</w:t>
      </w:r>
      <w:r w:rsidRPr="009939F3">
        <w:rPr>
          <w:sz w:val="28"/>
          <w:szCs w:val="28"/>
          <w:lang w:eastAsia="en-US"/>
        </w:rPr>
        <w:t>66.</w:t>
      </w:r>
      <w:r w:rsidRPr="009939F3">
        <w:rPr>
          <w:sz w:val="28"/>
          <w:szCs w:val="28"/>
          <w:lang w:val="en-US" w:eastAsia="en-US"/>
        </w:rPr>
        <w:t>ru</w:t>
      </w:r>
      <w:r w:rsidRPr="009939F3">
        <w:rPr>
          <w:sz w:val="28"/>
          <w:szCs w:val="28"/>
          <w:lang w:eastAsia="en-US"/>
        </w:rPr>
        <w:t xml:space="preserve">), </w:t>
      </w:r>
      <w:r w:rsidRPr="009939F3">
        <w:rPr>
          <w:sz w:val="28"/>
          <w:szCs w:val="28"/>
        </w:rPr>
        <w:t>а также предоставляется непосредственно муниципальными служащими Администрации городского округа Верхний Тагил</w:t>
      </w:r>
      <w:r>
        <w:rPr>
          <w:sz w:val="28"/>
          <w:szCs w:val="28"/>
        </w:rPr>
        <w:t xml:space="preserve"> </w:t>
      </w:r>
      <w:r w:rsidRPr="009939F3">
        <w:rPr>
          <w:sz w:val="28"/>
          <w:szCs w:val="28"/>
        </w:rPr>
        <w:t>при личном приеме, а также по телефону.</w:t>
      </w:r>
    </w:p>
    <w:p w:rsidR="005946AE" w:rsidRPr="009939F3" w:rsidRDefault="005946AE" w:rsidP="00CD72F7">
      <w:pPr>
        <w:autoSpaceDE w:val="0"/>
        <w:autoSpaceDN w:val="0"/>
        <w:adjustRightInd w:val="0"/>
        <w:ind w:right="-711" w:firstLine="709"/>
        <w:jc w:val="both"/>
        <w:outlineLvl w:val="3"/>
        <w:rPr>
          <w:sz w:val="28"/>
          <w:szCs w:val="28"/>
        </w:rPr>
      </w:pPr>
      <w:r w:rsidRPr="009939F3">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946AE" w:rsidRPr="009939F3" w:rsidRDefault="005946AE" w:rsidP="00CD72F7">
      <w:pPr>
        <w:autoSpaceDE w:val="0"/>
        <w:autoSpaceDN w:val="0"/>
        <w:adjustRightInd w:val="0"/>
        <w:ind w:right="-711" w:firstLine="709"/>
        <w:jc w:val="both"/>
        <w:outlineLvl w:val="3"/>
        <w:rPr>
          <w:sz w:val="28"/>
          <w:szCs w:val="28"/>
        </w:rPr>
      </w:pPr>
      <w:r w:rsidRPr="009939F3">
        <w:rPr>
          <w:sz w:val="28"/>
          <w:szCs w:val="28"/>
        </w:rPr>
        <w:t>7. При общении с гражданами (по телефону или лично) муниципальные служащие Администрации городского округа Верхний Тагил</w:t>
      </w:r>
      <w:r>
        <w:rPr>
          <w:sz w:val="28"/>
          <w:szCs w:val="28"/>
        </w:rPr>
        <w:t xml:space="preserve"> </w:t>
      </w:r>
      <w:r w:rsidRPr="009939F3">
        <w:rPr>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946AE" w:rsidRPr="009939F3" w:rsidRDefault="005946AE" w:rsidP="00CD72F7">
      <w:pPr>
        <w:autoSpaceDE w:val="0"/>
        <w:autoSpaceDN w:val="0"/>
        <w:adjustRightInd w:val="0"/>
        <w:ind w:right="-711" w:firstLine="709"/>
        <w:jc w:val="both"/>
        <w:rPr>
          <w:color w:val="000000"/>
          <w:sz w:val="28"/>
          <w:szCs w:val="28"/>
        </w:rPr>
      </w:pPr>
      <w:r w:rsidRPr="009939F3">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pStyle w:val="ConsNormal"/>
        <w:widowControl/>
        <w:ind w:right="-711" w:firstLine="540"/>
        <w:jc w:val="center"/>
        <w:rPr>
          <w:rFonts w:ascii="Times New Roman" w:hAnsi="Times New Roman" w:cs="Times New Roman"/>
          <w:b/>
          <w:bCs/>
          <w:sz w:val="28"/>
          <w:szCs w:val="28"/>
        </w:rPr>
      </w:pPr>
      <w:r w:rsidRPr="009939F3">
        <w:rPr>
          <w:rFonts w:ascii="Times New Roman" w:hAnsi="Times New Roman" w:cs="Times New Roman"/>
          <w:b/>
          <w:bCs/>
          <w:sz w:val="28"/>
          <w:szCs w:val="28"/>
        </w:rPr>
        <w:t>Раздел 2. Стандарт предоставления муниципальной услуги</w:t>
      </w:r>
    </w:p>
    <w:p w:rsidR="005946AE" w:rsidRPr="009939F3" w:rsidRDefault="005946AE" w:rsidP="00CD72F7">
      <w:pPr>
        <w:pStyle w:val="ConsNormal"/>
        <w:widowControl/>
        <w:ind w:right="-711" w:firstLine="540"/>
        <w:jc w:val="center"/>
        <w:rPr>
          <w:rFonts w:ascii="Times New Roman" w:hAnsi="Times New Roman" w:cs="Times New Roman"/>
          <w:b/>
          <w:bCs/>
          <w:sz w:val="28"/>
          <w:szCs w:val="28"/>
        </w:rPr>
      </w:pPr>
    </w:p>
    <w:p w:rsidR="005946AE" w:rsidRPr="009939F3" w:rsidRDefault="005946AE" w:rsidP="00CD72F7">
      <w:pPr>
        <w:pStyle w:val="ConsNormal"/>
        <w:widowControl/>
        <w:ind w:right="-711" w:firstLine="540"/>
        <w:jc w:val="center"/>
        <w:rPr>
          <w:rFonts w:ascii="Times New Roman" w:hAnsi="Times New Roman" w:cs="Times New Roman"/>
          <w:b/>
          <w:bCs/>
          <w:sz w:val="28"/>
          <w:szCs w:val="28"/>
        </w:rPr>
      </w:pPr>
      <w:r w:rsidRPr="009939F3">
        <w:rPr>
          <w:rFonts w:ascii="Times New Roman" w:hAnsi="Times New Roman" w:cs="Times New Roman"/>
          <w:b/>
          <w:bCs/>
          <w:sz w:val="28"/>
          <w:szCs w:val="28"/>
        </w:rPr>
        <w:t>Наименование муниципальной услуги</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9. Наименование муниципальной услуги –</w:t>
      </w:r>
      <w:r>
        <w:rPr>
          <w:sz w:val="28"/>
          <w:szCs w:val="28"/>
          <w:lang w:eastAsia="en-US"/>
        </w:rPr>
        <w:t xml:space="preserve"> </w:t>
      </w:r>
      <w:r w:rsidRPr="009939F3">
        <w:rPr>
          <w:sz w:val="28"/>
          <w:szCs w:val="28"/>
          <w:lang w:eastAsia="en-US"/>
        </w:rPr>
        <w:t>«Утверждение схемы расположения земельного участка или земельных участков на кадастровом плане территорий».</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540"/>
        <w:jc w:val="center"/>
        <w:rPr>
          <w:b/>
          <w:bCs/>
          <w:sz w:val="28"/>
          <w:szCs w:val="28"/>
        </w:rPr>
      </w:pPr>
      <w:r w:rsidRPr="009939F3">
        <w:rPr>
          <w:b/>
          <w:bCs/>
          <w:sz w:val="28"/>
          <w:szCs w:val="28"/>
        </w:rPr>
        <w:t>Наименование органа, предоставляющего муниципальную услугу</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10. Муниципальная услуга предоставляется </w:t>
      </w:r>
      <w:r w:rsidRPr="009939F3">
        <w:rPr>
          <w:sz w:val="28"/>
          <w:szCs w:val="28"/>
        </w:rPr>
        <w:t>Администрацией городского округа Верхний Тагил</w:t>
      </w:r>
      <w:r w:rsidRPr="009939F3">
        <w:rPr>
          <w:sz w:val="28"/>
          <w:szCs w:val="28"/>
          <w:lang w:eastAsia="en-US"/>
        </w:rPr>
        <w:t>.</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jc w:val="center"/>
        <w:outlineLvl w:val="2"/>
        <w:rPr>
          <w:b/>
          <w:bCs/>
          <w:sz w:val="28"/>
          <w:szCs w:val="28"/>
        </w:rPr>
      </w:pPr>
      <w:r w:rsidRPr="009939F3">
        <w:rPr>
          <w:b/>
          <w:bCs/>
          <w:sz w:val="28"/>
          <w:szCs w:val="28"/>
        </w:rPr>
        <w:t>Наименование органов и организации, обращение в которые</w:t>
      </w:r>
    </w:p>
    <w:p w:rsidR="005946AE" w:rsidRPr="009939F3" w:rsidRDefault="005946AE" w:rsidP="00CD72F7">
      <w:pPr>
        <w:autoSpaceDE w:val="0"/>
        <w:autoSpaceDN w:val="0"/>
        <w:adjustRightInd w:val="0"/>
        <w:ind w:right="-711"/>
        <w:jc w:val="center"/>
        <w:outlineLvl w:val="2"/>
        <w:rPr>
          <w:b/>
          <w:bCs/>
          <w:sz w:val="28"/>
          <w:szCs w:val="28"/>
        </w:rPr>
      </w:pPr>
      <w:r w:rsidRPr="009939F3">
        <w:rPr>
          <w:b/>
          <w:bCs/>
          <w:sz w:val="28"/>
          <w:szCs w:val="28"/>
        </w:rPr>
        <w:t>необходимо для предоставления муниципальной услуги</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 xml:space="preserve">11. </w:t>
      </w:r>
      <w:r w:rsidRPr="009939F3">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1) территориальные органы Федеральной налоговой службы Российской Федерации;</w:t>
      </w:r>
    </w:p>
    <w:p w:rsidR="005946AE" w:rsidRPr="009939F3" w:rsidRDefault="005946AE" w:rsidP="00CD72F7">
      <w:pPr>
        <w:autoSpaceDE w:val="0"/>
        <w:autoSpaceDN w:val="0"/>
        <w:adjustRightInd w:val="0"/>
        <w:ind w:right="-711" w:firstLine="709"/>
        <w:jc w:val="both"/>
        <w:rPr>
          <w:sz w:val="28"/>
          <w:szCs w:val="28"/>
          <w:lang w:eastAsia="en-US"/>
        </w:rPr>
      </w:pPr>
      <w:r>
        <w:rPr>
          <w:sz w:val="28"/>
          <w:szCs w:val="28"/>
          <w:lang w:eastAsia="en-US"/>
        </w:rPr>
        <w:t xml:space="preserve">2) территориальные </w:t>
      </w:r>
      <w:r w:rsidRPr="009939F3">
        <w:rPr>
          <w:sz w:val="28"/>
          <w:szCs w:val="28"/>
          <w:lang w:eastAsia="en-US"/>
        </w:rPr>
        <w:t>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 органы местного самоуправления муниципальных образований, расположенных на территории Свердловской области.</w:t>
      </w:r>
    </w:p>
    <w:p w:rsidR="005946AE" w:rsidRPr="009939F3" w:rsidRDefault="005946AE" w:rsidP="00CD72F7">
      <w:pPr>
        <w:autoSpaceDE w:val="0"/>
        <w:autoSpaceDN w:val="0"/>
        <w:ind w:right="-711" w:firstLine="709"/>
        <w:jc w:val="both"/>
        <w:rPr>
          <w:sz w:val="28"/>
          <w:szCs w:val="28"/>
          <w:lang w:eastAsia="en-US"/>
        </w:rPr>
      </w:pPr>
      <w:r w:rsidRPr="009939F3">
        <w:rPr>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9939F3">
        <w:rPr>
          <w:sz w:val="28"/>
          <w:szCs w:val="28"/>
          <w:lang w:eastAsia="en-US"/>
        </w:rPr>
        <w:br/>
        <w:t xml:space="preserve">с обращением в иные органы местного самоуправления и организации, </w:t>
      </w:r>
      <w:r w:rsidRPr="009939F3">
        <w:rPr>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9939F3">
        <w:rPr>
          <w:sz w:val="28"/>
          <w:szCs w:val="28"/>
          <w:lang w:eastAsia="en-US"/>
        </w:rPr>
        <w:br/>
        <w:t xml:space="preserve">в соответствии с </w:t>
      </w:r>
      <w:r>
        <w:rPr>
          <w:sz w:val="28"/>
          <w:szCs w:val="28"/>
          <w:lang w:eastAsia="en-US"/>
        </w:rPr>
        <w:t>п</w:t>
      </w:r>
      <w:r w:rsidRPr="009939F3">
        <w:rPr>
          <w:sz w:val="28"/>
          <w:szCs w:val="28"/>
          <w:lang w:eastAsia="en-US"/>
        </w:rPr>
        <w:t>остановлением Администрации городского округа Верхний Тагил от 05.04.2017 № 239 «</w:t>
      </w:r>
      <w:r w:rsidRPr="009939F3">
        <w:rPr>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9939F3">
        <w:rPr>
          <w:sz w:val="28"/>
          <w:szCs w:val="28"/>
          <w:lang w:eastAsia="en-US"/>
        </w:rPr>
        <w:t>».</w:t>
      </w:r>
    </w:p>
    <w:p w:rsidR="005946AE" w:rsidRPr="009939F3" w:rsidRDefault="005946AE" w:rsidP="00CD72F7">
      <w:pPr>
        <w:pStyle w:val="ConsPlusTitle"/>
        <w:widowControl/>
        <w:tabs>
          <w:tab w:val="left" w:pos="709"/>
          <w:tab w:val="right" w:pos="9923"/>
        </w:tabs>
        <w:ind w:right="-711"/>
        <w:jc w:val="both"/>
        <w:outlineLvl w:val="0"/>
        <w:rPr>
          <w:b w:val="0"/>
          <w:bCs w:val="0"/>
        </w:rPr>
      </w:pPr>
    </w:p>
    <w:p w:rsidR="005946AE" w:rsidRPr="009939F3" w:rsidRDefault="005946AE" w:rsidP="00CD72F7">
      <w:pPr>
        <w:ind w:right="-711"/>
        <w:jc w:val="center"/>
        <w:rPr>
          <w:b/>
          <w:bCs/>
          <w:sz w:val="28"/>
          <w:szCs w:val="28"/>
        </w:rPr>
      </w:pPr>
      <w:r w:rsidRPr="009939F3">
        <w:rPr>
          <w:b/>
          <w:bCs/>
          <w:sz w:val="28"/>
          <w:szCs w:val="28"/>
        </w:rPr>
        <w:t>Описание результата предоставления муниципальной услуги</w:t>
      </w:r>
    </w:p>
    <w:p w:rsidR="005946AE" w:rsidRPr="009939F3" w:rsidRDefault="005946AE" w:rsidP="00CD72F7">
      <w:pPr>
        <w:pStyle w:val="ConsPlusTitle"/>
        <w:widowControl/>
        <w:tabs>
          <w:tab w:val="right" w:pos="9923"/>
        </w:tabs>
        <w:ind w:right="-711"/>
        <w:jc w:val="both"/>
        <w:outlineLvl w:val="0"/>
        <w:rPr>
          <w:b w:val="0"/>
          <w:bCs w:val="0"/>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13. Результатом предоставления муниципальной услуги является: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решение</w:t>
      </w:r>
      <w:r>
        <w:rPr>
          <w:sz w:val="28"/>
          <w:szCs w:val="28"/>
          <w:lang w:eastAsia="en-US"/>
        </w:rPr>
        <w:t xml:space="preserve"> </w:t>
      </w:r>
      <w:r w:rsidRPr="009939F3">
        <w:rPr>
          <w:sz w:val="28"/>
          <w:szCs w:val="28"/>
        </w:rPr>
        <w:t>Администрации городского округа Верхний Тагил</w:t>
      </w:r>
      <w:r w:rsidRPr="009939F3">
        <w:rPr>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отказ в предоставлении муниципальной услуги по основаниям, предусмотренным настоящим Регламентом.</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jc w:val="center"/>
        <w:outlineLvl w:val="0"/>
        <w:rPr>
          <w:b/>
          <w:bCs/>
          <w:sz w:val="28"/>
          <w:szCs w:val="28"/>
          <w:lang w:eastAsia="en-US"/>
        </w:rPr>
      </w:pPr>
      <w:r w:rsidRPr="009939F3">
        <w:rPr>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14. Срок предоставления муниципальной услуги 14 дней со дня регистрации заявления.</w:t>
      </w:r>
    </w:p>
    <w:p w:rsidR="005946AE" w:rsidRPr="009939F3" w:rsidRDefault="005946AE" w:rsidP="00CD72F7">
      <w:pPr>
        <w:autoSpaceDE w:val="0"/>
        <w:autoSpaceDN w:val="0"/>
        <w:adjustRightInd w:val="0"/>
        <w:ind w:right="-711" w:firstLine="709"/>
        <w:jc w:val="center"/>
        <w:rPr>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Нормативные правовые акты, регулирующие предоставление</w:t>
      </w:r>
      <w:r>
        <w:rPr>
          <w:b/>
          <w:bCs/>
          <w:sz w:val="28"/>
          <w:szCs w:val="28"/>
          <w:lang w:eastAsia="en-US"/>
        </w:rPr>
        <w:t xml:space="preserve"> </w:t>
      </w:r>
      <w:r w:rsidRPr="009939F3">
        <w:rPr>
          <w:b/>
          <w:bCs/>
          <w:sz w:val="28"/>
          <w:szCs w:val="28"/>
          <w:lang w:eastAsia="en-US"/>
        </w:rPr>
        <w:t>муниципальной услуги</w:t>
      </w:r>
    </w:p>
    <w:p w:rsidR="005946AE" w:rsidRPr="009939F3" w:rsidRDefault="005946AE" w:rsidP="00CD72F7">
      <w:pPr>
        <w:autoSpaceDE w:val="0"/>
        <w:autoSpaceDN w:val="0"/>
        <w:adjustRightInd w:val="0"/>
        <w:ind w:right="-711" w:firstLine="540"/>
        <w:jc w:val="both"/>
        <w:rPr>
          <w:sz w:val="28"/>
          <w:szCs w:val="28"/>
          <w:lang w:eastAsia="en-US"/>
        </w:rPr>
      </w:pPr>
    </w:p>
    <w:p w:rsidR="005946AE" w:rsidRDefault="005946AE" w:rsidP="00CD72F7">
      <w:pPr>
        <w:autoSpaceDE w:val="0"/>
        <w:autoSpaceDN w:val="0"/>
        <w:adjustRightInd w:val="0"/>
        <w:ind w:right="-711" w:firstLine="709"/>
        <w:jc w:val="both"/>
        <w:rPr>
          <w:sz w:val="28"/>
          <w:szCs w:val="28"/>
          <w:lang w:eastAsia="en-US"/>
        </w:rPr>
      </w:pPr>
    </w:p>
    <w:p w:rsidR="005946AE"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9939F3">
        <w:rPr>
          <w:sz w:val="28"/>
          <w:szCs w:val="28"/>
        </w:rPr>
        <w:t>городского округа Верхний Тагил</w:t>
      </w:r>
      <w:r>
        <w:rPr>
          <w:sz w:val="28"/>
          <w:szCs w:val="28"/>
        </w:rPr>
        <w:t xml:space="preserve"> </w:t>
      </w:r>
      <w:r w:rsidRPr="009939F3">
        <w:rPr>
          <w:sz w:val="28"/>
          <w:szCs w:val="28"/>
          <w:lang w:eastAsia="en-US"/>
        </w:rPr>
        <w:t xml:space="preserve">в сети «Интернет» по адресу: </w:t>
      </w:r>
      <w:hyperlink r:id="rId9" w:history="1">
        <w:r w:rsidRPr="009939F3">
          <w:rPr>
            <w:rStyle w:val="Hyperlink"/>
            <w:sz w:val="28"/>
            <w:szCs w:val="28"/>
          </w:rPr>
          <w:t>www.</w:t>
        </w:r>
        <w:r w:rsidRPr="009939F3">
          <w:rPr>
            <w:rStyle w:val="Hyperlink"/>
            <w:sz w:val="28"/>
            <w:szCs w:val="28"/>
            <w:lang w:val="en-US"/>
          </w:rPr>
          <w:t>go</w:t>
        </w:r>
        <w:r w:rsidRPr="009939F3">
          <w:rPr>
            <w:rStyle w:val="Hyperlink"/>
            <w:sz w:val="28"/>
            <w:szCs w:val="28"/>
          </w:rPr>
          <w:t>-</w:t>
        </w:r>
        <w:r w:rsidRPr="009939F3">
          <w:rPr>
            <w:rStyle w:val="Hyperlink"/>
            <w:sz w:val="28"/>
            <w:szCs w:val="28"/>
            <w:lang w:val="en-US"/>
          </w:rPr>
          <w:t>vtagil</w:t>
        </w:r>
        <w:r w:rsidRPr="009939F3">
          <w:rPr>
            <w:rStyle w:val="Hyperlink"/>
            <w:sz w:val="28"/>
            <w:szCs w:val="28"/>
          </w:rPr>
          <w:t>.</w:t>
        </w:r>
        <w:r w:rsidRPr="009939F3">
          <w:rPr>
            <w:rStyle w:val="Hyperlink"/>
            <w:sz w:val="28"/>
            <w:szCs w:val="28"/>
            <w:lang w:val="en-US"/>
          </w:rPr>
          <w:t>ru</w:t>
        </w:r>
      </w:hyperlink>
      <w:r w:rsidRPr="009939F3">
        <w:rPr>
          <w:sz w:val="28"/>
          <w:szCs w:val="28"/>
        </w:rPr>
        <w:t xml:space="preserve"> и на Едином портале www.gu4.egov66.ru.</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Администрация городского округа Верхний Тагил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5946AE" w:rsidRPr="009939F3" w:rsidRDefault="005946AE" w:rsidP="00CD72F7">
      <w:pPr>
        <w:pStyle w:val="ConsPlusTitle"/>
        <w:widowControl/>
        <w:tabs>
          <w:tab w:val="right" w:pos="9923"/>
        </w:tabs>
        <w:ind w:right="-711"/>
        <w:jc w:val="both"/>
        <w:outlineLvl w:val="0"/>
        <w:rPr>
          <w:b w:val="0"/>
          <w:bCs w:val="0"/>
        </w:rPr>
      </w:pPr>
      <w:r w:rsidRPr="009939F3">
        <w:rPr>
          <w:b w:val="0"/>
          <w:bCs w:val="0"/>
        </w:rPr>
        <w:tab/>
      </w: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 xml:space="preserve">Исчерпывающий перечень документов, необходимых в соответствии </w:t>
      </w:r>
      <w:r w:rsidRPr="009939F3">
        <w:rPr>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9939F3">
        <w:rPr>
          <w:b/>
          <w:bCs/>
          <w:sz w:val="28"/>
          <w:szCs w:val="28"/>
          <w:lang w:eastAsia="en-US"/>
        </w:rPr>
        <w:br/>
        <w:t>и услуг,</w:t>
      </w:r>
      <w:r>
        <w:rPr>
          <w:b/>
          <w:bCs/>
          <w:sz w:val="28"/>
          <w:szCs w:val="28"/>
          <w:lang w:eastAsia="en-US"/>
        </w:rPr>
        <w:t xml:space="preserve"> </w:t>
      </w:r>
      <w:r w:rsidRPr="009939F3">
        <w:rPr>
          <w:b/>
          <w:bCs/>
          <w:sz w:val="28"/>
          <w:szCs w:val="28"/>
          <w:lang w:eastAsia="en-US"/>
        </w:rPr>
        <w:t>которые являются необходимыми и обязательными</w:t>
      </w:r>
      <w:r>
        <w:rPr>
          <w:b/>
          <w:bCs/>
          <w:sz w:val="28"/>
          <w:szCs w:val="28"/>
          <w:lang w:eastAsia="en-US"/>
        </w:rPr>
        <w:t xml:space="preserve"> </w:t>
      </w:r>
      <w:r w:rsidRPr="009939F3">
        <w:rPr>
          <w:b/>
          <w:bCs/>
          <w:sz w:val="28"/>
          <w:szCs w:val="28"/>
          <w:lang w:eastAsia="en-US"/>
        </w:rPr>
        <w:t>для предоставления муниципальной услуги, подлежащих представлению заявителем, способы их получения заявителем,</w:t>
      </w:r>
      <w:r>
        <w:rPr>
          <w:b/>
          <w:bCs/>
          <w:sz w:val="28"/>
          <w:szCs w:val="28"/>
          <w:lang w:eastAsia="en-US"/>
        </w:rPr>
        <w:t xml:space="preserve"> </w:t>
      </w:r>
      <w:r w:rsidRPr="009939F3">
        <w:rPr>
          <w:b/>
          <w:bCs/>
          <w:sz w:val="28"/>
          <w:szCs w:val="28"/>
          <w:lang w:eastAsia="en-US"/>
        </w:rPr>
        <w:t>в том числе в электронной форме, порядок их представления</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rPr>
      </w:pPr>
      <w:bookmarkStart w:id="2" w:name="Par8"/>
      <w:bookmarkEnd w:id="2"/>
      <w:r w:rsidRPr="009939F3">
        <w:rPr>
          <w:sz w:val="28"/>
          <w:szCs w:val="28"/>
          <w:lang w:eastAsia="en-US"/>
        </w:rPr>
        <w:t xml:space="preserve">16. Для предоставления муниципальной услуги заявители представляют в </w:t>
      </w:r>
      <w:r w:rsidRPr="009939F3">
        <w:rPr>
          <w:sz w:val="28"/>
          <w:szCs w:val="28"/>
        </w:rPr>
        <w:t>Администрацию городского округа Верхний Тагил</w:t>
      </w:r>
      <w:r w:rsidRPr="009939F3">
        <w:rPr>
          <w:sz w:val="28"/>
          <w:szCs w:val="28"/>
          <w:lang w:eastAsia="en-US"/>
        </w:rPr>
        <w:t xml:space="preserve"> либо в многофункциональный центр</w:t>
      </w:r>
      <w:r>
        <w:rPr>
          <w:sz w:val="28"/>
          <w:szCs w:val="28"/>
          <w:lang w:eastAsia="en-US"/>
        </w:rPr>
        <w:t xml:space="preserve"> </w:t>
      </w:r>
      <w:r w:rsidRPr="009939F3">
        <w:rPr>
          <w:sz w:val="28"/>
          <w:szCs w:val="28"/>
        </w:rPr>
        <w:t>предоставления государственных и</w:t>
      </w:r>
      <w:r>
        <w:rPr>
          <w:sz w:val="28"/>
          <w:szCs w:val="28"/>
        </w:rPr>
        <w:t xml:space="preserve"> </w:t>
      </w:r>
      <w:r w:rsidRPr="009939F3">
        <w:rPr>
          <w:sz w:val="28"/>
          <w:szCs w:val="28"/>
        </w:rPr>
        <w:t>муниципальных услуг:</w:t>
      </w:r>
    </w:p>
    <w:p w:rsidR="005946AE" w:rsidRPr="009939F3" w:rsidRDefault="005946AE" w:rsidP="00CD72F7">
      <w:pPr>
        <w:autoSpaceDE w:val="0"/>
        <w:autoSpaceDN w:val="0"/>
        <w:adjustRightInd w:val="0"/>
        <w:ind w:right="-711" w:firstLine="709"/>
        <w:jc w:val="both"/>
        <w:rPr>
          <w:sz w:val="28"/>
          <w:szCs w:val="28"/>
        </w:rPr>
      </w:pPr>
      <w:bookmarkStart w:id="3" w:name="P167"/>
      <w:bookmarkStart w:id="4" w:name="P178"/>
      <w:bookmarkEnd w:id="3"/>
      <w:bookmarkEnd w:id="4"/>
      <w:r w:rsidRPr="009939F3">
        <w:rPr>
          <w:sz w:val="28"/>
          <w:szCs w:val="28"/>
        </w:rPr>
        <w:t xml:space="preserve">1. Заявление об утверждении схемы расположения земельного участка или земельных участков на кадастровом плане территории (далее – заявление).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3. Схема расположения земельного участка или земельных участков </w:t>
      </w:r>
      <w:r w:rsidRPr="009939F3">
        <w:rPr>
          <w:sz w:val="28"/>
          <w:szCs w:val="28"/>
        </w:rPr>
        <w:br/>
        <w:t>на кадастровом плане территории.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 заявлении должны быть указаны:</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фамилия, имя и (при наличии) отчество, место жительства заявителя </w:t>
      </w:r>
      <w:r w:rsidRPr="009939F3">
        <w:rPr>
          <w:sz w:val="28"/>
          <w:szCs w:val="28"/>
        </w:rPr>
        <w:br/>
        <w:t xml:space="preserve">и реквизиты документа, удостоверяющего его личность, - в случае, </w:t>
      </w:r>
      <w:r w:rsidRPr="009939F3">
        <w:rPr>
          <w:sz w:val="28"/>
          <w:szCs w:val="28"/>
        </w:rPr>
        <w:br/>
        <w:t>если заявление подается физическим лицом;</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наименование, место нахождения, организационно-правовая форма </w:t>
      </w:r>
      <w:r w:rsidRPr="009939F3">
        <w:rPr>
          <w:sz w:val="28"/>
          <w:szCs w:val="28"/>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фамилия, имя и (при наличии) отчество представителя заявителя </w:t>
      </w:r>
      <w:r w:rsidRPr="009939F3">
        <w:rPr>
          <w:sz w:val="28"/>
          <w:szCs w:val="28"/>
        </w:rPr>
        <w:br/>
        <w:t xml:space="preserve">и реквизиты документа, подтверждающего его полномочия, - в случае, </w:t>
      </w:r>
      <w:r w:rsidRPr="009939F3">
        <w:rPr>
          <w:sz w:val="28"/>
          <w:szCs w:val="28"/>
        </w:rPr>
        <w:br/>
        <w:t>если заявление подается представителем заявителя;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почтовый адрес, адрес электронной почты, номер телефона для связи </w:t>
      </w:r>
      <w:r w:rsidRPr="009939F3">
        <w:rPr>
          <w:sz w:val="28"/>
          <w:szCs w:val="28"/>
        </w:rPr>
        <w:br/>
        <w:t>с заявителем или представителем заявителя;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предполагаемые цели использования земель или земельного участка </w:t>
      </w:r>
      <w:r w:rsidRPr="009939F3">
        <w:rPr>
          <w:sz w:val="28"/>
          <w:szCs w:val="28"/>
        </w:rPr>
        <w:br/>
        <w:t>в соответствии с законодательством Российской Федерации;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5946AE" w:rsidRDefault="005946AE" w:rsidP="00CD72F7">
      <w:pPr>
        <w:autoSpaceDE w:val="0"/>
        <w:autoSpaceDN w:val="0"/>
        <w:adjustRightInd w:val="0"/>
        <w:ind w:right="-711" w:firstLine="709"/>
        <w:jc w:val="both"/>
        <w:rPr>
          <w:sz w:val="28"/>
          <w:szCs w:val="28"/>
        </w:rPr>
      </w:pPr>
    </w:p>
    <w:p w:rsidR="005946AE" w:rsidRDefault="005946AE" w:rsidP="00CD72F7">
      <w:pPr>
        <w:autoSpaceDE w:val="0"/>
        <w:autoSpaceDN w:val="0"/>
        <w:adjustRightInd w:val="0"/>
        <w:ind w:right="-711" w:firstLine="709"/>
        <w:jc w:val="both"/>
        <w:rPr>
          <w:sz w:val="28"/>
          <w:szCs w:val="28"/>
        </w:rPr>
      </w:pPr>
    </w:p>
    <w:p w:rsidR="005946AE" w:rsidRDefault="005946AE" w:rsidP="00CD72F7">
      <w:pPr>
        <w:autoSpaceDE w:val="0"/>
        <w:autoSpaceDN w:val="0"/>
        <w:adjustRightInd w:val="0"/>
        <w:ind w:right="-711" w:firstLine="709"/>
        <w:jc w:val="both"/>
        <w:rPr>
          <w:sz w:val="28"/>
          <w:szCs w:val="28"/>
        </w:rPr>
      </w:pP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sidRPr="009939F3">
        <w:rPr>
          <w:sz w:val="28"/>
          <w:szCs w:val="28"/>
        </w:rPr>
        <w:br/>
        <w:t>в Администрацию городского округа Верхний Тагил</w:t>
      </w:r>
      <w:r>
        <w:rPr>
          <w:sz w:val="28"/>
          <w:szCs w:val="28"/>
        </w:rPr>
        <w:t xml:space="preserve"> </w:t>
      </w:r>
      <w:r w:rsidRPr="009939F3">
        <w:rPr>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5946AE" w:rsidRPr="009939F3" w:rsidRDefault="005946AE" w:rsidP="00CD72F7">
      <w:pPr>
        <w:autoSpaceDE w:val="0"/>
        <w:autoSpaceDN w:val="0"/>
        <w:adjustRightInd w:val="0"/>
        <w:ind w:right="-711" w:firstLine="708"/>
        <w:jc w:val="both"/>
        <w:outlineLvl w:val="0"/>
        <w:rPr>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 xml:space="preserve">Исчерпывающий перечень документов, необходимых в соответствии </w:t>
      </w:r>
      <w:r w:rsidRPr="009939F3">
        <w:rPr>
          <w:b/>
          <w:bCs/>
          <w:sz w:val="28"/>
          <w:szCs w:val="28"/>
          <w:lang w:eastAsia="en-US"/>
        </w:rPr>
        <w:br/>
        <w:t>с законодательством Российской Федерации и законодательством Свердловской области, которые находятся</w:t>
      </w:r>
      <w:r>
        <w:rPr>
          <w:b/>
          <w:bCs/>
          <w:sz w:val="28"/>
          <w:szCs w:val="28"/>
          <w:lang w:eastAsia="en-US"/>
        </w:rPr>
        <w:t xml:space="preserve"> </w:t>
      </w:r>
      <w:r w:rsidRPr="009939F3">
        <w:rPr>
          <w:b/>
          <w:bCs/>
          <w:sz w:val="28"/>
          <w:szCs w:val="28"/>
          <w:lang w:eastAsia="en-US"/>
        </w:rPr>
        <w:t>в распоряжении органов местного самоуправления</w:t>
      </w:r>
      <w:r>
        <w:rPr>
          <w:b/>
          <w:bCs/>
          <w:sz w:val="28"/>
          <w:szCs w:val="28"/>
          <w:lang w:eastAsia="en-US"/>
        </w:rPr>
        <w:t xml:space="preserve"> </w:t>
      </w:r>
      <w:r w:rsidRPr="009939F3">
        <w:rPr>
          <w:b/>
          <w:bCs/>
          <w:sz w:val="28"/>
          <w:szCs w:val="28"/>
          <w:lang w:eastAsia="en-US"/>
        </w:rPr>
        <w:t>и иных органов, участвующих в предоставлении</w:t>
      </w:r>
      <w:r>
        <w:rPr>
          <w:b/>
          <w:bCs/>
          <w:sz w:val="28"/>
          <w:szCs w:val="28"/>
          <w:lang w:eastAsia="en-US"/>
        </w:rPr>
        <w:t xml:space="preserve"> </w:t>
      </w:r>
      <w:r w:rsidRPr="009939F3">
        <w:rPr>
          <w:b/>
          <w:bCs/>
          <w:sz w:val="28"/>
          <w:szCs w:val="28"/>
          <w:lang w:eastAsia="en-US"/>
        </w:rPr>
        <w:t>муниципальных услуг, и которые заявитель</w:t>
      </w:r>
      <w:r>
        <w:rPr>
          <w:b/>
          <w:bCs/>
          <w:sz w:val="28"/>
          <w:szCs w:val="28"/>
          <w:lang w:eastAsia="en-US"/>
        </w:rPr>
        <w:t xml:space="preserve"> </w:t>
      </w:r>
      <w:r w:rsidRPr="009939F3">
        <w:rPr>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5946AE" w:rsidRPr="009939F3" w:rsidRDefault="005946AE" w:rsidP="00CD72F7">
      <w:pPr>
        <w:autoSpaceDE w:val="0"/>
        <w:autoSpaceDN w:val="0"/>
        <w:adjustRightInd w:val="0"/>
        <w:ind w:right="-711" w:firstLine="540"/>
        <w:jc w:val="both"/>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19. Документами (сведениями), необходимыми в соответствии </w:t>
      </w:r>
      <w:r w:rsidRPr="009939F3">
        <w:rPr>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w:t>
      </w:r>
      <w:r>
        <w:rPr>
          <w:sz w:val="28"/>
          <w:szCs w:val="28"/>
          <w:lang w:eastAsia="en-US"/>
        </w:rPr>
        <w:t xml:space="preserve"> </w:t>
      </w:r>
      <w:r w:rsidRPr="009939F3">
        <w:rPr>
          <w:sz w:val="28"/>
          <w:szCs w:val="28"/>
          <w:lang w:eastAsia="en-US"/>
        </w:rPr>
        <w:t>органов местного самоуправления и иных органов, участвующих в предоставлении муниципальных услуг</w:t>
      </w:r>
      <w:r w:rsidRPr="009939F3" w:rsidDel="0015526F">
        <w:rPr>
          <w:sz w:val="28"/>
          <w:szCs w:val="28"/>
          <w:lang w:eastAsia="en-US"/>
        </w:rPr>
        <w:t>,</w:t>
      </w:r>
      <w:r w:rsidRPr="009939F3">
        <w:rPr>
          <w:sz w:val="28"/>
          <w:szCs w:val="28"/>
          <w:lang w:eastAsia="en-US"/>
        </w:rPr>
        <w:t xml:space="preserve"> являются: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5946AE"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выписка из Единого государственного реестра недвижимости </w:t>
      </w:r>
      <w:r w:rsidRPr="009939F3">
        <w:rPr>
          <w:sz w:val="28"/>
          <w:szCs w:val="28"/>
          <w:lang w:eastAsia="en-US"/>
        </w:rPr>
        <w:br/>
        <w:t xml:space="preserve">о </w:t>
      </w:r>
      <w:r>
        <w:rPr>
          <w:sz w:val="28"/>
          <w:szCs w:val="28"/>
          <w:lang w:eastAsia="en-US"/>
        </w:rPr>
        <w:t xml:space="preserve"> </w:t>
      </w:r>
      <w:r w:rsidRPr="009939F3">
        <w:rPr>
          <w:sz w:val="28"/>
          <w:szCs w:val="28"/>
          <w:lang w:eastAsia="en-US"/>
        </w:rPr>
        <w:t>правообладателях</w:t>
      </w:r>
      <w:r>
        <w:rPr>
          <w:sz w:val="28"/>
          <w:szCs w:val="28"/>
          <w:lang w:eastAsia="en-US"/>
        </w:rPr>
        <w:t xml:space="preserve"> </w:t>
      </w:r>
      <w:r w:rsidRPr="009939F3">
        <w:rPr>
          <w:sz w:val="28"/>
          <w:szCs w:val="28"/>
          <w:lang w:eastAsia="en-US"/>
        </w:rPr>
        <w:t xml:space="preserve"> земельного</w:t>
      </w:r>
      <w:r>
        <w:rPr>
          <w:sz w:val="28"/>
          <w:szCs w:val="28"/>
          <w:lang w:eastAsia="en-US"/>
        </w:rPr>
        <w:t xml:space="preserve"> </w:t>
      </w:r>
      <w:r w:rsidRPr="009939F3">
        <w:rPr>
          <w:sz w:val="28"/>
          <w:szCs w:val="28"/>
          <w:lang w:eastAsia="en-US"/>
        </w:rPr>
        <w:t xml:space="preserve"> участка</w:t>
      </w:r>
      <w:r>
        <w:rPr>
          <w:sz w:val="28"/>
          <w:szCs w:val="28"/>
          <w:lang w:eastAsia="en-US"/>
        </w:rPr>
        <w:t xml:space="preserve"> </w:t>
      </w:r>
      <w:r w:rsidRPr="009939F3">
        <w:rPr>
          <w:sz w:val="28"/>
          <w:szCs w:val="28"/>
          <w:lang w:eastAsia="en-US"/>
        </w:rPr>
        <w:t xml:space="preserve"> (предоставляется Федеральной службой </w:t>
      </w:r>
    </w:p>
    <w:p w:rsidR="005946AE" w:rsidRDefault="005946AE" w:rsidP="00EC64B0">
      <w:pPr>
        <w:autoSpaceDE w:val="0"/>
        <w:autoSpaceDN w:val="0"/>
        <w:adjustRightInd w:val="0"/>
        <w:ind w:right="-711"/>
        <w:jc w:val="both"/>
        <w:rPr>
          <w:sz w:val="28"/>
          <w:szCs w:val="28"/>
          <w:lang w:eastAsia="en-US"/>
        </w:rPr>
      </w:pPr>
    </w:p>
    <w:p w:rsidR="005946AE" w:rsidRPr="009939F3" w:rsidRDefault="005946AE" w:rsidP="00EC64B0">
      <w:pPr>
        <w:autoSpaceDE w:val="0"/>
        <w:autoSpaceDN w:val="0"/>
        <w:adjustRightInd w:val="0"/>
        <w:ind w:right="-711"/>
        <w:jc w:val="both"/>
        <w:rPr>
          <w:sz w:val="28"/>
          <w:szCs w:val="28"/>
          <w:lang w:eastAsia="en-US"/>
        </w:rPr>
      </w:pPr>
      <w:r w:rsidRPr="009939F3">
        <w:rPr>
          <w:sz w:val="28"/>
          <w:szCs w:val="28"/>
          <w:lang w:eastAsia="en-US"/>
        </w:rPr>
        <w:t>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Заявитель вправе представить документы, содержащий сведения, указанные </w:t>
      </w:r>
      <w:r w:rsidRPr="009939F3">
        <w:rPr>
          <w:sz w:val="28"/>
          <w:szCs w:val="28"/>
          <w:lang w:eastAsia="en-US"/>
        </w:rPr>
        <w:br/>
        <w:t>в части первой настоящего пункта, по собственной инициативе.</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ind w:right="-711"/>
        <w:jc w:val="center"/>
        <w:rPr>
          <w:b/>
          <w:bCs/>
          <w:sz w:val="28"/>
          <w:szCs w:val="28"/>
          <w:lang w:eastAsia="en-US"/>
        </w:rPr>
      </w:pPr>
      <w:r w:rsidRPr="009939F3">
        <w:rPr>
          <w:b/>
          <w:bCs/>
          <w:sz w:val="28"/>
          <w:szCs w:val="28"/>
          <w:lang w:eastAsia="en-US"/>
        </w:rPr>
        <w:t>Указание на запрет требовать от заявителя</w:t>
      </w:r>
    </w:p>
    <w:p w:rsidR="005946AE" w:rsidRPr="009939F3" w:rsidRDefault="005946AE" w:rsidP="00CD72F7">
      <w:pPr>
        <w:ind w:right="-711"/>
        <w:jc w:val="center"/>
        <w:rPr>
          <w:b/>
          <w:bCs/>
          <w:sz w:val="28"/>
          <w:szCs w:val="28"/>
          <w:lang w:eastAsia="en-US"/>
        </w:rPr>
      </w:pPr>
      <w:r w:rsidRPr="009939F3">
        <w:rPr>
          <w:b/>
          <w:bCs/>
          <w:sz w:val="28"/>
          <w:szCs w:val="28"/>
          <w:lang w:eastAsia="en-US"/>
        </w:rPr>
        <w:t>представления документов и информации или осуществления действий</w:t>
      </w:r>
    </w:p>
    <w:p w:rsidR="005946AE" w:rsidRPr="009939F3" w:rsidRDefault="005946AE" w:rsidP="00CD72F7">
      <w:pPr>
        <w:autoSpaceDE w:val="0"/>
        <w:autoSpaceDN w:val="0"/>
        <w:adjustRightInd w:val="0"/>
        <w:ind w:right="-711"/>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bookmarkStart w:id="5" w:name="OLE_LINK34"/>
      <w:bookmarkStart w:id="6" w:name="OLE_LINK35"/>
      <w:r w:rsidRPr="009939F3">
        <w:rPr>
          <w:sz w:val="28"/>
          <w:szCs w:val="28"/>
          <w:lang w:eastAsia="en-US"/>
        </w:rPr>
        <w:t>20. Запрещается требовать от заявителя: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939F3">
        <w:rPr>
          <w:sz w:val="28"/>
          <w:szCs w:val="28"/>
          <w:lang w:eastAsia="en-US"/>
        </w:rPr>
        <w:br/>
        <w:t>с предоставлением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представления документов и информации, которые в соответствии </w:t>
      </w:r>
      <w:r w:rsidRPr="009939F3">
        <w:rPr>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9939F3">
        <w:rPr>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bookmarkStart w:id="7" w:name="OLE_LINK16"/>
      <w:r w:rsidRPr="009939F3">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При предоставлении муниципальной услуги запрещается: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9939F3">
        <w:rPr>
          <w:sz w:val="28"/>
          <w:szCs w:val="28"/>
        </w:rPr>
        <w:t>городского округа Верхний Тагил</w:t>
      </w:r>
      <w:r w:rsidRPr="009939F3">
        <w:rPr>
          <w:sz w:val="28"/>
          <w:szCs w:val="28"/>
          <w:lang w:eastAsia="en-US"/>
        </w:rPr>
        <w:t>;</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 отказывать в предоставлении муниципальной услуги в случае, если запрос </w:t>
      </w:r>
      <w:r w:rsidRPr="009939F3">
        <w:rPr>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9939F3">
        <w:rPr>
          <w:sz w:val="28"/>
          <w:szCs w:val="28"/>
        </w:rPr>
        <w:t>городского округа Верхний Тагил</w:t>
      </w:r>
      <w:r w:rsidRPr="009939F3">
        <w:rPr>
          <w:sz w:val="28"/>
          <w:szCs w:val="28"/>
          <w:lang w:eastAsia="en-US"/>
        </w:rPr>
        <w:t>.</w:t>
      </w:r>
    </w:p>
    <w:bookmarkEnd w:id="5"/>
    <w:bookmarkEnd w:id="6"/>
    <w:p w:rsidR="005946AE" w:rsidRPr="009939F3" w:rsidRDefault="005946AE" w:rsidP="00CD72F7">
      <w:pPr>
        <w:autoSpaceDE w:val="0"/>
        <w:autoSpaceDN w:val="0"/>
        <w:adjustRightInd w:val="0"/>
        <w:ind w:right="-711"/>
        <w:jc w:val="both"/>
        <w:rPr>
          <w:b/>
          <w:bCs/>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Исчерпывающий перечень оснований</w:t>
      </w:r>
      <w:r>
        <w:rPr>
          <w:b/>
          <w:bCs/>
          <w:sz w:val="28"/>
          <w:szCs w:val="28"/>
          <w:lang w:eastAsia="en-US"/>
        </w:rPr>
        <w:t xml:space="preserve"> </w:t>
      </w:r>
      <w:r w:rsidRPr="009939F3">
        <w:rPr>
          <w:b/>
          <w:bCs/>
          <w:sz w:val="28"/>
          <w:szCs w:val="28"/>
          <w:lang w:eastAsia="en-US"/>
        </w:rPr>
        <w:t>для отказа в приеме документов, необходимых для предоставления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946AE" w:rsidRPr="009939F3" w:rsidRDefault="005946AE" w:rsidP="00CD72F7">
      <w:pPr>
        <w:autoSpaceDE w:val="0"/>
        <w:autoSpaceDN w:val="0"/>
        <w:adjustRightInd w:val="0"/>
        <w:ind w:right="-711"/>
        <w:jc w:val="center"/>
        <w:outlineLvl w:val="1"/>
        <w:rPr>
          <w:b/>
          <w:bCs/>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Исчерпывающий перечень оснований для приостановления</w:t>
      </w: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или отказа в предоставлении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22.</w:t>
      </w:r>
      <w:r w:rsidRPr="009939F3">
        <w:rPr>
          <w:sz w:val="28"/>
          <w:szCs w:val="28"/>
        </w:rPr>
        <w:t>Оснований для приостановления предоставления муниципальной услуги не предусмотрено.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Основанием для отказа в предоставлении муниципальной услуги</w:t>
      </w:r>
      <w:r>
        <w:rPr>
          <w:sz w:val="28"/>
          <w:szCs w:val="28"/>
        </w:rPr>
        <w:t xml:space="preserve"> </w:t>
      </w:r>
      <w:r w:rsidRPr="009939F3">
        <w:rPr>
          <w:sz w:val="28"/>
          <w:szCs w:val="28"/>
        </w:rPr>
        <w:t>является: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46AE" w:rsidRPr="009939F3" w:rsidRDefault="005946AE" w:rsidP="00CD72F7">
      <w:pPr>
        <w:autoSpaceDE w:val="0"/>
        <w:autoSpaceDN w:val="0"/>
        <w:adjustRightInd w:val="0"/>
        <w:ind w:right="-711" w:firstLine="709"/>
        <w:jc w:val="both"/>
        <w:rPr>
          <w:sz w:val="28"/>
          <w:szCs w:val="28"/>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9939F3">
        <w:rPr>
          <w:b/>
          <w:bCs/>
          <w:sz w:val="28"/>
          <w:szCs w:val="28"/>
          <w:lang w:eastAsia="en-US"/>
        </w:rPr>
        <w:br/>
        <w:t>в предоставлении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23. </w:t>
      </w:r>
      <w:r w:rsidRPr="00D71C7A">
        <w:rPr>
          <w:sz w:val="28"/>
          <w:szCs w:val="28"/>
          <w:lang w:eastAsia="en-US"/>
        </w:rPr>
        <w:t xml:space="preserve">Услуг, которые являются необходимыми и обязательными для предоставления муниципальной услуги в соответствии с </w:t>
      </w:r>
      <w:r>
        <w:rPr>
          <w:sz w:val="28"/>
          <w:szCs w:val="28"/>
          <w:lang w:eastAsia="en-US"/>
        </w:rPr>
        <w:t>п</w:t>
      </w:r>
      <w:r w:rsidRPr="00D71C7A">
        <w:rPr>
          <w:sz w:val="28"/>
          <w:szCs w:val="28"/>
          <w:lang w:eastAsia="en-US"/>
        </w:rPr>
        <w:t>остановлением Администрации городского округа Верхний Тагил от 05.04.2017</w:t>
      </w:r>
      <w:r>
        <w:rPr>
          <w:sz w:val="28"/>
          <w:szCs w:val="28"/>
          <w:lang w:eastAsia="en-US"/>
        </w:rPr>
        <w:t xml:space="preserve"> </w:t>
      </w:r>
      <w:r w:rsidRPr="00D71C7A">
        <w:rPr>
          <w:sz w:val="28"/>
          <w:szCs w:val="28"/>
          <w:lang w:eastAsia="en-US"/>
        </w:rPr>
        <w:t>№ 239</w:t>
      </w:r>
      <w:r>
        <w:rPr>
          <w:sz w:val="28"/>
          <w:szCs w:val="28"/>
          <w:lang w:eastAsia="en-US"/>
        </w:rPr>
        <w:t xml:space="preserve"> </w:t>
      </w:r>
      <w:r w:rsidRPr="00D71C7A">
        <w:rPr>
          <w:sz w:val="28"/>
          <w:szCs w:val="28"/>
          <w:lang w:eastAsia="en-US"/>
        </w:rPr>
        <w:t>«</w:t>
      </w:r>
      <w:r w:rsidRPr="00D71C7A">
        <w:rPr>
          <w:sz w:val="28"/>
          <w:szCs w:val="28"/>
        </w:rPr>
        <w:t>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учреждении Свердловской области «Многофункциональный центр предоставления государственных (муниципальных) услуг</w:t>
      </w:r>
      <w:r w:rsidRPr="00D71C7A">
        <w:rPr>
          <w:sz w:val="28"/>
          <w:szCs w:val="28"/>
          <w:lang w:eastAsia="en-US"/>
        </w:rPr>
        <w:t>» не предусмотрено.</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Порядок, размер и основания взимания</w:t>
      </w:r>
      <w:r>
        <w:rPr>
          <w:b/>
          <w:bCs/>
          <w:sz w:val="28"/>
          <w:szCs w:val="28"/>
          <w:lang w:eastAsia="en-US"/>
        </w:rPr>
        <w:t xml:space="preserve"> </w:t>
      </w:r>
      <w:r w:rsidRPr="009939F3">
        <w:rPr>
          <w:b/>
          <w:bCs/>
          <w:sz w:val="28"/>
          <w:szCs w:val="28"/>
          <w:lang w:eastAsia="en-US"/>
        </w:rPr>
        <w:t>государственной пошлины или иной платы, взимаемой за предоставление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24. Муниципальная услуга предоставляется без взимания государственной пошлины или иной платы.</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jc w:val="center"/>
        <w:outlineLvl w:val="1"/>
        <w:rPr>
          <w:sz w:val="28"/>
          <w:szCs w:val="28"/>
          <w:lang w:eastAsia="en-US"/>
        </w:rPr>
      </w:pPr>
      <w:r w:rsidRPr="009939F3">
        <w:rPr>
          <w:b/>
          <w:bCs/>
          <w:sz w:val="28"/>
          <w:szCs w:val="28"/>
          <w:lang w:eastAsia="en-US"/>
        </w:rPr>
        <w:t>Порядок, размер и основания взимания</w:t>
      </w:r>
      <w:r>
        <w:rPr>
          <w:b/>
          <w:bCs/>
          <w:sz w:val="28"/>
          <w:szCs w:val="28"/>
          <w:lang w:eastAsia="en-US"/>
        </w:rPr>
        <w:t xml:space="preserve"> </w:t>
      </w:r>
      <w:r w:rsidRPr="009939F3">
        <w:rPr>
          <w:b/>
          <w:bCs/>
          <w:sz w:val="28"/>
          <w:szCs w:val="28"/>
          <w:lang w:eastAsia="en-US"/>
        </w:rPr>
        <w:t>платы за предоставление услуг,</w:t>
      </w:r>
      <w:r>
        <w:rPr>
          <w:b/>
          <w:bCs/>
          <w:sz w:val="28"/>
          <w:szCs w:val="28"/>
          <w:lang w:eastAsia="en-US"/>
        </w:rPr>
        <w:t xml:space="preserve"> </w:t>
      </w:r>
      <w:r w:rsidRPr="009939F3">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9939F3">
        <w:rPr>
          <w:b/>
          <w:bCs/>
          <w:sz w:val="28"/>
          <w:szCs w:val="28"/>
          <w:lang w:eastAsia="en-US"/>
        </w:rPr>
        <w:br/>
        <w:t>о методике расчета размера такой платы</w:t>
      </w:r>
    </w:p>
    <w:p w:rsidR="005946AE" w:rsidRPr="009939F3" w:rsidRDefault="005946AE" w:rsidP="00CD72F7">
      <w:pPr>
        <w:autoSpaceDE w:val="0"/>
        <w:autoSpaceDN w:val="0"/>
        <w:adjustRightInd w:val="0"/>
        <w:ind w:right="-711" w:firstLine="540"/>
        <w:jc w:val="both"/>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5946AE" w:rsidRPr="009939F3" w:rsidRDefault="005946AE" w:rsidP="00CD72F7">
      <w:pPr>
        <w:autoSpaceDE w:val="0"/>
        <w:autoSpaceDN w:val="0"/>
        <w:adjustRightInd w:val="0"/>
        <w:ind w:right="-711"/>
        <w:jc w:val="both"/>
        <w:rPr>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Максимальный срок ожидания в очереди при подаче запроса</w:t>
      </w:r>
      <w:r w:rsidRPr="009939F3">
        <w:rPr>
          <w:b/>
          <w:bCs/>
          <w:sz w:val="28"/>
          <w:szCs w:val="28"/>
          <w:lang w:eastAsia="en-US"/>
        </w:rPr>
        <w:br/>
      </w:r>
      <w:r w:rsidRPr="009939F3" w:rsidDel="00252C1E">
        <w:rPr>
          <w:b/>
          <w:bCs/>
          <w:sz w:val="28"/>
          <w:szCs w:val="28"/>
          <w:lang w:eastAsia="en-US"/>
        </w:rPr>
        <w:t>о</w:t>
      </w:r>
      <w:r w:rsidRPr="009939F3">
        <w:rPr>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b/>
          <w:bCs/>
          <w:sz w:val="28"/>
          <w:szCs w:val="28"/>
          <w:lang w:eastAsia="en-US"/>
        </w:rPr>
        <w:t xml:space="preserve"> </w:t>
      </w:r>
      <w:r w:rsidRPr="009939F3">
        <w:rPr>
          <w:b/>
          <w:bCs/>
          <w:sz w:val="28"/>
          <w:szCs w:val="28"/>
          <w:lang w:eastAsia="en-US"/>
        </w:rPr>
        <w:t>результата предоставления таких услуг</w:t>
      </w:r>
    </w:p>
    <w:p w:rsidR="005946AE" w:rsidRPr="009939F3" w:rsidRDefault="005946AE" w:rsidP="00CD72F7">
      <w:pPr>
        <w:autoSpaceDE w:val="0"/>
        <w:autoSpaceDN w:val="0"/>
        <w:adjustRightInd w:val="0"/>
        <w:ind w:right="-711"/>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26. Максимальный срок ожидания в очереди при подаче запроса </w:t>
      </w:r>
      <w:r w:rsidRPr="009939F3">
        <w:rPr>
          <w:sz w:val="28"/>
          <w:szCs w:val="28"/>
          <w:lang w:eastAsia="en-US"/>
        </w:rPr>
        <w:br/>
        <w:t xml:space="preserve">о предоставлении муниципальной услуги и при получении результата муниципальной услуги в </w:t>
      </w:r>
      <w:r w:rsidRPr="009939F3">
        <w:rPr>
          <w:sz w:val="28"/>
          <w:szCs w:val="28"/>
        </w:rPr>
        <w:t>Администрации городского округа Верхний Тагил</w:t>
      </w:r>
      <w:r w:rsidRPr="009939F3">
        <w:rPr>
          <w:sz w:val="28"/>
          <w:szCs w:val="28"/>
          <w:lang w:eastAsia="en-US"/>
        </w:rPr>
        <w:t xml:space="preserve"> не должен превышать 15 минут.</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При обращении заявителя в многофункциональный центр </w:t>
      </w:r>
      <w:r w:rsidRPr="009939F3">
        <w:rPr>
          <w:sz w:val="28"/>
          <w:szCs w:val="28"/>
        </w:rPr>
        <w:t>предоставления государственных и муниципальных услуг</w:t>
      </w:r>
      <w:r>
        <w:rPr>
          <w:sz w:val="28"/>
          <w:szCs w:val="28"/>
        </w:rPr>
        <w:t xml:space="preserve"> </w:t>
      </w:r>
      <w:r w:rsidRPr="009939F3">
        <w:rPr>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Срок и порядок регистрации запроса заявителя</w:t>
      </w:r>
      <w:r>
        <w:rPr>
          <w:b/>
          <w:bCs/>
          <w:sz w:val="28"/>
          <w:szCs w:val="28"/>
          <w:lang w:eastAsia="en-US"/>
        </w:rPr>
        <w:t xml:space="preserve"> </w:t>
      </w:r>
      <w:r w:rsidRPr="009939F3">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в том числе в электронной форме</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27. Регистрация запроса и иных документов, необходимых для предоставления</w:t>
      </w:r>
      <w:r>
        <w:rPr>
          <w:sz w:val="28"/>
          <w:szCs w:val="28"/>
          <w:lang w:eastAsia="en-US"/>
        </w:rPr>
        <w:t xml:space="preserve"> </w:t>
      </w:r>
      <w:r w:rsidRPr="009939F3">
        <w:rPr>
          <w:sz w:val="28"/>
          <w:szCs w:val="28"/>
          <w:lang w:eastAsia="en-US"/>
        </w:rPr>
        <w:t xml:space="preserve">муниципальной услуги, указанных в пункте 16настоящего регламента, осуществляется в день их поступления в </w:t>
      </w:r>
      <w:r w:rsidRPr="009939F3">
        <w:rPr>
          <w:sz w:val="28"/>
          <w:szCs w:val="28"/>
        </w:rPr>
        <w:t>Администрацию городского округа Верхний Тагил</w:t>
      </w:r>
      <w:r>
        <w:rPr>
          <w:sz w:val="28"/>
          <w:szCs w:val="28"/>
        </w:rPr>
        <w:t xml:space="preserve"> </w:t>
      </w:r>
      <w:r w:rsidRPr="009939F3">
        <w:rPr>
          <w:sz w:val="28"/>
          <w:szCs w:val="28"/>
          <w:lang w:eastAsia="en-US"/>
        </w:rPr>
        <w:t>при обращении лично, через многофункциональный центр</w:t>
      </w:r>
      <w:r>
        <w:rPr>
          <w:sz w:val="28"/>
          <w:szCs w:val="28"/>
          <w:lang w:eastAsia="en-US"/>
        </w:rPr>
        <w:t xml:space="preserve"> </w:t>
      </w:r>
      <w:r w:rsidRPr="009939F3">
        <w:rPr>
          <w:sz w:val="28"/>
          <w:szCs w:val="28"/>
        </w:rPr>
        <w:t>предоставления государственных и муниципальных услуг</w:t>
      </w:r>
      <w:r w:rsidRPr="009939F3">
        <w:rPr>
          <w:sz w:val="28"/>
          <w:szCs w:val="28"/>
          <w:lang w:eastAsia="en-US"/>
        </w:rPr>
        <w:t>.</w:t>
      </w:r>
    </w:p>
    <w:p w:rsidR="005946AE" w:rsidRPr="009939F3" w:rsidRDefault="005946AE" w:rsidP="00CD72F7">
      <w:pPr>
        <w:pStyle w:val="ConsPlusNormal"/>
        <w:ind w:right="-711" w:firstLine="709"/>
        <w:jc w:val="both"/>
        <w:rPr>
          <w:rFonts w:ascii="Times New Roman" w:hAnsi="Times New Roman" w:cs="Times New Roman"/>
          <w:sz w:val="28"/>
          <w:szCs w:val="28"/>
        </w:rPr>
      </w:pPr>
      <w:r w:rsidRPr="009939F3">
        <w:rPr>
          <w:rFonts w:ascii="Times New Roman" w:hAnsi="Times New Roman" w:cs="Times New Roman"/>
          <w:sz w:val="28"/>
          <w:szCs w:val="28"/>
        </w:rPr>
        <w:t xml:space="preserve">28. В случае если </w:t>
      </w:r>
      <w:r w:rsidRPr="009939F3">
        <w:rPr>
          <w:rFonts w:ascii="Times New Roman" w:hAnsi="Times New Roman" w:cs="Times New Roman"/>
          <w:sz w:val="28"/>
          <w:szCs w:val="28"/>
          <w:lang w:eastAsia="en-US"/>
        </w:rPr>
        <w:t xml:space="preserve">запрос и иные </w:t>
      </w:r>
      <w:r w:rsidRPr="009939F3">
        <w:rPr>
          <w:rFonts w:ascii="Times New Roman" w:hAnsi="Times New Roman" w:cs="Times New Roman"/>
          <w:sz w:val="28"/>
          <w:szCs w:val="28"/>
        </w:rPr>
        <w:t>документы, необходимые для предоставления муниципальной услуги, поданы в электронной форме, Администрация городского округа Верхний Тагил</w:t>
      </w:r>
      <w:r>
        <w:rPr>
          <w:rFonts w:ascii="Times New Roman" w:hAnsi="Times New Roman" w:cs="Times New Roman"/>
          <w:sz w:val="28"/>
          <w:szCs w:val="28"/>
        </w:rPr>
        <w:t xml:space="preserve"> </w:t>
      </w:r>
      <w:r w:rsidRPr="009939F3">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9939F3">
        <w:rPr>
          <w:rFonts w:ascii="Times New Roman" w:hAnsi="Times New Roman" w:cs="Times New Roman"/>
          <w:sz w:val="28"/>
          <w:szCs w:val="28"/>
        </w:rPr>
        <w:br/>
        <w:t>за днем подачи</w:t>
      </w:r>
      <w:r>
        <w:rPr>
          <w:rFonts w:ascii="Times New Roman" w:hAnsi="Times New Roman" w:cs="Times New Roman"/>
          <w:sz w:val="28"/>
          <w:szCs w:val="28"/>
        </w:rPr>
        <w:t xml:space="preserve"> </w:t>
      </w:r>
      <w:r w:rsidRPr="009939F3">
        <w:rPr>
          <w:rFonts w:ascii="Times New Roman" w:hAnsi="Times New Roman" w:cs="Times New Roman"/>
          <w:sz w:val="28"/>
          <w:szCs w:val="28"/>
        </w:rPr>
        <w:t>запроса и иных документов, необходимых для предоставления муниципальной услуги, в Администрации городского округа Верхний Тагил</w:t>
      </w:r>
      <w:r w:rsidRPr="009939F3">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rFonts w:ascii="Times New Roman" w:hAnsi="Times New Roman" w:cs="Times New Roman"/>
          <w:sz w:val="28"/>
          <w:szCs w:val="28"/>
        </w:rPr>
        <w:t xml:space="preserve"> необходимо добавить оговорку «</w:t>
      </w:r>
      <w:r w:rsidRPr="009939F3">
        <w:rPr>
          <w:rFonts w:ascii="Times New Roman" w:hAnsi="Times New Roman" w:cs="Times New Roman"/>
          <w:b/>
          <w:bCs/>
          <w:i/>
          <w:iCs/>
          <w:sz w:val="28"/>
          <w:szCs w:val="28"/>
        </w:rPr>
        <w:t>при реализации технической возможности»</w:t>
      </w:r>
      <w:r w:rsidRPr="009939F3">
        <w:rPr>
          <w:rFonts w:ascii="Times New Roman" w:hAnsi="Times New Roman" w:cs="Times New Roman"/>
          <w:sz w:val="28"/>
          <w:szCs w:val="28"/>
        </w:rPr>
        <w:t>).</w:t>
      </w:r>
    </w:p>
    <w:p w:rsidR="005946AE" w:rsidRPr="009939F3" w:rsidRDefault="005946AE" w:rsidP="00CD72F7">
      <w:pPr>
        <w:pStyle w:val="ConsPlusNormal"/>
        <w:ind w:right="-711" w:firstLine="709"/>
        <w:jc w:val="both"/>
        <w:rPr>
          <w:rFonts w:ascii="Times New Roman" w:hAnsi="Times New Roman" w:cs="Times New Roman"/>
          <w:sz w:val="28"/>
          <w:szCs w:val="28"/>
        </w:rPr>
      </w:pPr>
      <w:r w:rsidRPr="009939F3">
        <w:rPr>
          <w:rFonts w:ascii="Times New Roman" w:hAnsi="Times New Roman" w:cs="Times New Roman"/>
          <w:sz w:val="28"/>
          <w:szCs w:val="28"/>
        </w:rPr>
        <w:t>29. Регистрация</w:t>
      </w:r>
      <w:r>
        <w:rPr>
          <w:rFonts w:ascii="Times New Roman" w:hAnsi="Times New Roman" w:cs="Times New Roman"/>
          <w:sz w:val="28"/>
          <w:szCs w:val="28"/>
        </w:rPr>
        <w:t xml:space="preserve"> </w:t>
      </w:r>
      <w:r w:rsidRPr="009939F3">
        <w:rPr>
          <w:rFonts w:ascii="Times New Roman" w:hAnsi="Times New Roman" w:cs="Times New Roman"/>
          <w:sz w:val="28"/>
          <w:szCs w:val="2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946AE" w:rsidRPr="009939F3" w:rsidRDefault="005946AE" w:rsidP="00CD72F7">
      <w:pPr>
        <w:autoSpaceDE w:val="0"/>
        <w:autoSpaceDN w:val="0"/>
        <w:adjustRightInd w:val="0"/>
        <w:ind w:right="-711"/>
        <w:jc w:val="center"/>
        <w:rPr>
          <w:sz w:val="28"/>
          <w:szCs w:val="28"/>
          <w:lang w:eastAsia="en-US"/>
        </w:rPr>
      </w:pP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9939F3">
        <w:rPr>
          <w:b/>
          <w:bCs/>
          <w:sz w:val="28"/>
          <w:szCs w:val="28"/>
          <w:lang w:eastAsia="en-US"/>
        </w:rPr>
        <w:br/>
        <w:t xml:space="preserve">и мультимедийной информации о порядке предоставления такой услуги, </w:t>
      </w:r>
      <w:r w:rsidRPr="009939F3">
        <w:rPr>
          <w:b/>
          <w:bCs/>
          <w:sz w:val="28"/>
          <w:szCs w:val="28"/>
          <w:lang w:eastAsia="en-US"/>
        </w:rPr>
        <w:br/>
        <w:t xml:space="preserve">в том числе к обеспечению доступности для инвалидов указанных объектов </w:t>
      </w:r>
      <w:r w:rsidRPr="009939F3">
        <w:rPr>
          <w:b/>
          <w:bCs/>
          <w:sz w:val="28"/>
          <w:szCs w:val="28"/>
          <w:lang w:eastAsia="en-US"/>
        </w:rPr>
        <w:br/>
        <w:t>в соответствии с законодательством Российской Федерации</w:t>
      </w:r>
      <w:r>
        <w:rPr>
          <w:b/>
          <w:bCs/>
          <w:sz w:val="28"/>
          <w:szCs w:val="28"/>
          <w:lang w:eastAsia="en-US"/>
        </w:rPr>
        <w:t xml:space="preserve"> </w:t>
      </w:r>
      <w:r w:rsidRPr="009939F3">
        <w:rPr>
          <w:b/>
          <w:bCs/>
          <w:sz w:val="28"/>
          <w:szCs w:val="28"/>
          <w:lang w:eastAsia="en-US"/>
        </w:rPr>
        <w:t>и законодательством Свердловской области о социальной защите инвалидов</w:t>
      </w:r>
    </w:p>
    <w:p w:rsidR="005946AE" w:rsidRPr="009939F3" w:rsidRDefault="005946AE" w:rsidP="00CD72F7">
      <w:pPr>
        <w:autoSpaceDE w:val="0"/>
        <w:autoSpaceDN w:val="0"/>
        <w:adjustRightInd w:val="0"/>
        <w:ind w:right="-711"/>
        <w:jc w:val="center"/>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30. В помещениях, в которых предоставляется муниципальная услуга, обеспечивается:</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 xml:space="preserve">1) соответствие санитарно-эпидемиологическим правилам и нормативам, правилам противопожарной безопасности;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возможность беспрепятственного входа в объекты и выхода из них;</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3) помещения должны иметь места для ожидания, информирования, приема заявителей.</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Места ожидания обеспечиваются стульями, кресельными секциями, скамьями (банкетками);</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 xml:space="preserve">4) помещения должны иметь туалет со свободным доступом к нему </w:t>
      </w:r>
      <w:r w:rsidRPr="009939F3">
        <w:rPr>
          <w:sz w:val="28"/>
          <w:szCs w:val="28"/>
        </w:rPr>
        <w:br/>
        <w:t>в рабочее время;</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 xml:space="preserve">5) места информирования, предназначенные для ознакомления граждан </w:t>
      </w:r>
      <w:r w:rsidRPr="009939F3">
        <w:rPr>
          <w:sz w:val="28"/>
          <w:szCs w:val="28"/>
        </w:rPr>
        <w:br/>
        <w:t>с информационными материалами, оборудуются:</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информационными стендами или информационными электронными терминалами;</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столами (стойками) с канцелярскими принадлежностями для оформления документов, стульями.</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На информационных стендах в помещениях, предназначенных для приема граждан, размещается информация, указанная в пункте 4Административного регламента.</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Оформление визуальной, текстовой и мультимедийной информации </w:t>
      </w:r>
      <w:r w:rsidRPr="009939F3">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946AE" w:rsidRPr="009939F3" w:rsidRDefault="005946AE" w:rsidP="00CD72F7">
      <w:pPr>
        <w:autoSpaceDE w:val="0"/>
        <w:autoSpaceDN w:val="0"/>
        <w:adjustRightInd w:val="0"/>
        <w:ind w:right="-711"/>
        <w:jc w:val="center"/>
        <w:rPr>
          <w:b/>
          <w:bCs/>
          <w:sz w:val="28"/>
          <w:szCs w:val="28"/>
          <w:lang w:eastAsia="en-US"/>
        </w:rPr>
      </w:pP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9939F3">
        <w:rPr>
          <w:b/>
          <w:bCs/>
          <w:sz w:val="28"/>
          <w:szCs w:val="28"/>
          <w:lang w:eastAsia="en-US"/>
        </w:rPr>
        <w:br/>
        <w:t xml:space="preserve">в многофункциональном центре предоставления </w:t>
      </w:r>
      <w:r w:rsidRPr="009939F3">
        <w:rPr>
          <w:b/>
          <w:bCs/>
          <w:sz w:val="28"/>
          <w:szCs w:val="28"/>
          <w:lang w:eastAsia="en-US"/>
        </w:rPr>
        <w:br/>
        <w:t>государственных и муниципальных услуг</w:t>
      </w:r>
    </w:p>
    <w:p w:rsidR="005946AE" w:rsidRPr="009939F3" w:rsidRDefault="005946AE" w:rsidP="00CD72F7">
      <w:pPr>
        <w:autoSpaceDE w:val="0"/>
        <w:autoSpaceDN w:val="0"/>
        <w:adjustRightInd w:val="0"/>
        <w:ind w:right="-711"/>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31. Показателями доступности и качества</w:t>
      </w:r>
      <w:r>
        <w:rPr>
          <w:sz w:val="28"/>
          <w:szCs w:val="28"/>
          <w:lang w:eastAsia="en-US"/>
        </w:rPr>
        <w:t xml:space="preserve"> </w:t>
      </w:r>
      <w:r w:rsidRPr="009939F3">
        <w:rPr>
          <w:sz w:val="28"/>
          <w:szCs w:val="28"/>
          <w:lang w:eastAsia="en-US"/>
        </w:rPr>
        <w:t>предоставления муниципальной услуги являются: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1) </w:t>
      </w:r>
      <w:r w:rsidRPr="009939F3">
        <w:rPr>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r w:rsidRPr="009939F3">
        <w:rPr>
          <w:strike/>
          <w:sz w:val="28"/>
          <w:szCs w:val="28"/>
        </w:rPr>
        <w:t>;</w:t>
      </w:r>
    </w:p>
    <w:p w:rsidR="005946AE" w:rsidRPr="009939F3" w:rsidRDefault="005946AE" w:rsidP="00CD72F7">
      <w:pPr>
        <w:widowControl w:val="0"/>
        <w:autoSpaceDE w:val="0"/>
        <w:autoSpaceDN w:val="0"/>
        <w:adjustRightInd w:val="0"/>
        <w:ind w:right="-711" w:firstLine="709"/>
        <w:jc w:val="both"/>
        <w:rPr>
          <w:sz w:val="28"/>
          <w:szCs w:val="28"/>
        </w:rPr>
      </w:pPr>
      <w:r w:rsidRPr="009939F3">
        <w:rPr>
          <w:sz w:val="28"/>
          <w:szCs w:val="28"/>
        </w:rPr>
        <w:t>2) </w:t>
      </w:r>
      <w:r w:rsidRPr="009939F3">
        <w:rPr>
          <w:sz w:val="28"/>
          <w:szCs w:val="28"/>
          <w:lang w:eastAsia="en-US"/>
        </w:rPr>
        <w:t xml:space="preserve">возможность получения </w:t>
      </w:r>
      <w:r w:rsidRPr="009939F3">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3)</w:t>
      </w:r>
      <w:r w:rsidRPr="009939F3">
        <w:rPr>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5946AE" w:rsidRPr="009939F3" w:rsidRDefault="005946AE" w:rsidP="00CD72F7">
      <w:pPr>
        <w:ind w:right="-711" w:firstLine="709"/>
        <w:jc w:val="both"/>
        <w:rPr>
          <w:i/>
          <w:iCs/>
          <w:sz w:val="28"/>
          <w:szCs w:val="28"/>
          <w:lang w:eastAsia="en-US"/>
        </w:rPr>
      </w:pPr>
      <w:r w:rsidRPr="009939F3">
        <w:rPr>
          <w:i/>
          <w:iCs/>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4)возможность предоставления муниципальной услуги </w:t>
      </w:r>
      <w:r w:rsidRPr="009939F3">
        <w:rPr>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городского округа Верхний Тагил;</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 xml:space="preserve">5) </w:t>
      </w:r>
      <w:r w:rsidRPr="009939F3">
        <w:rPr>
          <w:sz w:val="28"/>
          <w:szCs w:val="28"/>
          <w:lang w:eastAsia="en-US"/>
        </w:rPr>
        <w:t xml:space="preserve">возможность получения муниципальной услуги посредством запроса </w:t>
      </w:r>
      <w:r w:rsidRPr="009939F3">
        <w:rPr>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32. При предоставлении муниципальной услуги взаимодействие заявителя </w:t>
      </w:r>
      <w:r w:rsidRPr="009939F3">
        <w:rPr>
          <w:sz w:val="28"/>
          <w:szCs w:val="28"/>
          <w:lang w:eastAsia="en-US"/>
        </w:rPr>
        <w:br/>
        <w:t>с должностными лицами</w:t>
      </w:r>
      <w:r>
        <w:rPr>
          <w:sz w:val="28"/>
          <w:szCs w:val="28"/>
          <w:lang w:eastAsia="en-US"/>
        </w:rPr>
        <w:t xml:space="preserve"> </w:t>
      </w:r>
      <w:r w:rsidRPr="009939F3">
        <w:rPr>
          <w:sz w:val="28"/>
          <w:szCs w:val="28"/>
        </w:rPr>
        <w:t>Администрации городского округа Верхний Тагил</w:t>
      </w:r>
      <w:r>
        <w:rPr>
          <w:sz w:val="28"/>
          <w:szCs w:val="28"/>
        </w:rPr>
        <w:t xml:space="preserve"> </w:t>
      </w:r>
      <w:r w:rsidRPr="009939F3">
        <w:rPr>
          <w:sz w:val="28"/>
          <w:szCs w:val="28"/>
          <w:lang w:eastAsia="en-US"/>
        </w:rPr>
        <w:t xml:space="preserve">осуществляется не более двух раз в следующих случаях: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при обращении заявителя, при приеме заявления;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при получении результата.</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В каждом случае время, затраченное заявителем при взаимодействиях </w:t>
      </w:r>
      <w:r w:rsidRPr="009939F3">
        <w:rPr>
          <w:sz w:val="28"/>
          <w:szCs w:val="28"/>
          <w:lang w:eastAsia="en-US"/>
        </w:rPr>
        <w:br/>
        <w:t>с должностными лицами при предоставлении муниципальной услуги, не должно превышать 15 минут.</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firstLine="709"/>
        <w:jc w:val="center"/>
        <w:outlineLvl w:val="2"/>
        <w:rPr>
          <w:b/>
          <w:bCs/>
          <w:sz w:val="28"/>
          <w:szCs w:val="28"/>
        </w:rPr>
      </w:pPr>
      <w:r w:rsidRPr="009939F3">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9939F3">
        <w:rPr>
          <w:b/>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946AE" w:rsidRPr="009939F3" w:rsidRDefault="005946AE" w:rsidP="00CD72F7">
      <w:pPr>
        <w:autoSpaceDE w:val="0"/>
        <w:autoSpaceDN w:val="0"/>
        <w:adjustRightInd w:val="0"/>
        <w:ind w:right="-711" w:firstLine="709"/>
        <w:jc w:val="center"/>
        <w:outlineLvl w:val="2"/>
        <w:rPr>
          <w:sz w:val="28"/>
          <w:szCs w:val="28"/>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33. Заявитель имеет право получения муниципальной услуги </w:t>
      </w:r>
      <w:r w:rsidRPr="009939F3">
        <w:rPr>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9939F3">
        <w:rPr>
          <w:sz w:val="28"/>
          <w:szCs w:val="28"/>
          <w:lang w:eastAsia="en-US"/>
        </w:rPr>
        <w:br/>
        <w:t>и муниципальных услуги органом, предоставляющим муниципальную услугу</w:t>
      </w:r>
      <w:r w:rsidRPr="009939F3">
        <w:rPr>
          <w:sz w:val="28"/>
          <w:szCs w:val="28"/>
          <w:lang w:eastAsia="en-US"/>
        </w:rPr>
        <w:br/>
        <w:t>в электронной форме.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946AE" w:rsidRPr="009939F3" w:rsidRDefault="005946AE" w:rsidP="00CD72F7">
      <w:pPr>
        <w:autoSpaceDE w:val="0"/>
        <w:autoSpaceDN w:val="0"/>
        <w:adjustRightInd w:val="0"/>
        <w:ind w:right="-711"/>
        <w:jc w:val="both"/>
        <w:rPr>
          <w:sz w:val="28"/>
          <w:szCs w:val="28"/>
          <w:lang w:eastAsia="en-US"/>
        </w:rPr>
      </w:pPr>
    </w:p>
    <w:p w:rsidR="005946AE" w:rsidRPr="009939F3" w:rsidRDefault="005946AE" w:rsidP="00CD72F7">
      <w:pPr>
        <w:pStyle w:val="ConsPlusNormal"/>
        <w:widowControl/>
        <w:ind w:right="-711" w:firstLine="540"/>
        <w:jc w:val="center"/>
        <w:rPr>
          <w:rFonts w:ascii="Times New Roman" w:hAnsi="Times New Roman" w:cs="Times New Roman"/>
          <w:b/>
          <w:bCs/>
          <w:sz w:val="28"/>
          <w:szCs w:val="28"/>
        </w:rPr>
      </w:pPr>
      <w:r w:rsidRPr="009939F3">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6AE" w:rsidRPr="009939F3" w:rsidRDefault="005946AE" w:rsidP="00CD72F7">
      <w:pPr>
        <w:pStyle w:val="ConsPlusNormal"/>
        <w:widowControl/>
        <w:ind w:right="-711" w:firstLine="540"/>
        <w:jc w:val="center"/>
        <w:rPr>
          <w:rFonts w:ascii="Times New Roman" w:hAnsi="Times New Roman" w:cs="Times New Roman"/>
          <w:b/>
          <w:bCs/>
          <w:sz w:val="28"/>
          <w:szCs w:val="28"/>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36. Исчерпывающий перечень административных процедур (действий) </w:t>
      </w:r>
      <w:r w:rsidRPr="009939F3">
        <w:rPr>
          <w:sz w:val="28"/>
          <w:szCs w:val="28"/>
          <w:lang w:eastAsia="en-US"/>
        </w:rPr>
        <w:br/>
        <w:t>при предоставлении муниципальной услуги включает следующие административные процедуры:</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1) прием заявления и документов, необходимых для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2)</w:t>
      </w:r>
      <w:bookmarkStart w:id="8" w:name="OLE_LINK1"/>
      <w:bookmarkStart w:id="9" w:name="OLE_LINK2"/>
      <w:r w:rsidRPr="009939F3">
        <w:rPr>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3) проведение экспертизы документов, необходимых для предоставления муниципальной услуги</w:t>
      </w:r>
      <w:bookmarkEnd w:id="8"/>
      <w:bookmarkEnd w:id="9"/>
      <w:r w:rsidRPr="009939F3">
        <w:rPr>
          <w:sz w:val="28"/>
          <w:szCs w:val="28"/>
          <w:lang w:eastAsia="en-US"/>
        </w:rPr>
        <w:t>;</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4) направление заявителю результата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 xml:space="preserve">Порядок осуществления административных процедур (действий) </w:t>
      </w:r>
      <w:r w:rsidRPr="009939F3">
        <w:rPr>
          <w:b/>
          <w:bCs/>
          <w:sz w:val="28"/>
          <w:szCs w:val="28"/>
          <w:lang w:eastAsia="en-US"/>
        </w:rPr>
        <w:br/>
        <w:t xml:space="preserve">по предоставлению муниципальной услуги в электронной форме, в том числе </w:t>
      </w:r>
      <w:r w:rsidRPr="009939F3">
        <w:rPr>
          <w:b/>
          <w:bCs/>
          <w:sz w:val="28"/>
          <w:szCs w:val="28"/>
          <w:lang w:eastAsia="en-US"/>
        </w:rPr>
        <w:br/>
        <w:t>с использованием Единого портала</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37. Перечень административных процедур (действий) при предоставлении муниципальной услуги в </w:t>
      </w:r>
      <w:r w:rsidRPr="009939F3">
        <w:rPr>
          <w:sz w:val="28"/>
          <w:szCs w:val="28"/>
          <w:lang w:eastAsia="en-US"/>
        </w:rPr>
        <w:t xml:space="preserve">электронной форме, в том числе </w:t>
      </w:r>
      <w:r w:rsidRPr="009939F3">
        <w:rPr>
          <w:sz w:val="28"/>
          <w:szCs w:val="28"/>
          <w:lang w:eastAsia="en-US"/>
        </w:rPr>
        <w:br/>
        <w:t>с использованием Единого портала:</w:t>
      </w:r>
    </w:p>
    <w:p w:rsidR="005946AE" w:rsidRPr="009939F3" w:rsidRDefault="005946AE" w:rsidP="00CD72F7">
      <w:pPr>
        <w:autoSpaceDE w:val="0"/>
        <w:autoSpaceDN w:val="0"/>
        <w:adjustRightInd w:val="0"/>
        <w:ind w:right="-711" w:firstLine="709"/>
        <w:jc w:val="both"/>
        <w:rPr>
          <w:b/>
          <w:bCs/>
          <w:i/>
          <w:iCs/>
          <w:sz w:val="28"/>
          <w:szCs w:val="28"/>
        </w:rPr>
      </w:pPr>
      <w:r w:rsidRPr="009939F3">
        <w:rPr>
          <w:b/>
          <w:bCs/>
          <w:i/>
          <w:iCs/>
          <w:sz w:val="28"/>
          <w:szCs w:val="28"/>
        </w:rPr>
        <w:t xml:space="preserve">-представление в установленном порядке информации заявителям </w:t>
      </w:r>
      <w:r w:rsidRPr="009939F3">
        <w:rPr>
          <w:b/>
          <w:bCs/>
          <w:i/>
          <w:iCs/>
          <w:sz w:val="28"/>
          <w:szCs w:val="28"/>
        </w:rPr>
        <w:br/>
        <w:t>и обеспечение доступа заявителей к сведениям о муниципальной услуге:</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информация о предоставлении муниципальной услуги размещается </w:t>
      </w:r>
      <w:r w:rsidRPr="009939F3">
        <w:rPr>
          <w:sz w:val="28"/>
          <w:szCs w:val="28"/>
        </w:rPr>
        <w:br/>
        <w:t>на Едином портале, а также на официальном сайте городского округа Верхний Тагил.</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На Едином портале и на официальном сайте городского округа Верхний Тагил размещается следующая информация:</w:t>
      </w: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1) исчерпывающий перечень документов, необходимых для предоставления</w:t>
      </w:r>
      <w:r>
        <w:rPr>
          <w:sz w:val="28"/>
          <w:szCs w:val="28"/>
          <w:lang w:eastAsia="en-US"/>
        </w:rPr>
        <w:t xml:space="preserve"> </w:t>
      </w:r>
      <w:r w:rsidRPr="009939F3">
        <w:rPr>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2) круг заявителей;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3) срок предоставления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5) размер государственной пошлины, взимаемой за предоставление муниципальной услуги (не предусмотрена);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6) исчерпывающий перечень оснований для приостановления или отказа в предоставлении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8) формы заявлений (уведомлений, сообщений), используемые при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Информация на Едином портале, официальном сайте городского округа Верхний Тагил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46AE" w:rsidRPr="009939F3" w:rsidRDefault="005946AE" w:rsidP="00CD72F7">
      <w:pPr>
        <w:autoSpaceDE w:val="0"/>
        <w:autoSpaceDN w:val="0"/>
        <w:adjustRightInd w:val="0"/>
        <w:ind w:right="-711" w:firstLine="709"/>
        <w:jc w:val="both"/>
        <w:rPr>
          <w:sz w:val="28"/>
          <w:szCs w:val="28"/>
        </w:rPr>
      </w:pPr>
      <w:r w:rsidRPr="009939F3">
        <w:rPr>
          <w:b/>
          <w:bCs/>
          <w:i/>
          <w:iCs/>
          <w:sz w:val="28"/>
          <w:szCs w:val="28"/>
        </w:rPr>
        <w:t xml:space="preserve">- запись на прием в орган, предоставляющий муниципальную услугу, </w:t>
      </w:r>
      <w:r w:rsidRPr="009939F3">
        <w:rPr>
          <w:b/>
          <w:bCs/>
          <w:i/>
          <w:iCs/>
          <w:sz w:val="28"/>
          <w:szCs w:val="28"/>
        </w:rPr>
        <w:br/>
        <w:t xml:space="preserve">для подачи запроса </w:t>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Pr>
          <w:sz w:val="28"/>
          <w:szCs w:val="28"/>
        </w:rPr>
        <w:t xml:space="preserve"> </w:t>
      </w:r>
      <w:r w:rsidRPr="009939F3">
        <w:rPr>
          <w:sz w:val="28"/>
          <w:szCs w:val="28"/>
        </w:rPr>
        <w:t xml:space="preserve">http://rgu4.egov66.ru.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9939F3">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46AE" w:rsidRPr="009939F3" w:rsidRDefault="005946AE" w:rsidP="00CD72F7">
      <w:pPr>
        <w:autoSpaceDE w:val="0"/>
        <w:autoSpaceDN w:val="0"/>
        <w:adjustRightInd w:val="0"/>
        <w:ind w:right="-711" w:firstLine="709"/>
        <w:jc w:val="both"/>
        <w:rPr>
          <w:sz w:val="28"/>
          <w:szCs w:val="28"/>
        </w:rPr>
      </w:pPr>
      <w:r w:rsidRPr="009939F3">
        <w:rPr>
          <w:b/>
          <w:bCs/>
          <w:i/>
          <w:iCs/>
          <w:sz w:val="28"/>
          <w:szCs w:val="28"/>
        </w:rPr>
        <w:t xml:space="preserve">- формирование запроса о предоставлении муниципальной услуги </w:t>
      </w:r>
      <w:r w:rsidRPr="009939F3">
        <w:rPr>
          <w:b/>
          <w:bCs/>
          <w:i/>
          <w:iCs/>
          <w:sz w:val="28"/>
          <w:szCs w:val="28"/>
        </w:rPr>
        <w:br/>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На Едином портале, официальном сайте размещаются образцы заполнения электронной формы запроса.</w:t>
      </w:r>
    </w:p>
    <w:p w:rsidR="005946AE" w:rsidRDefault="005946AE" w:rsidP="00EC64B0">
      <w:pPr>
        <w:autoSpaceDE w:val="0"/>
        <w:autoSpaceDN w:val="0"/>
        <w:adjustRightInd w:val="0"/>
        <w:ind w:right="-711" w:firstLine="709"/>
        <w:jc w:val="both"/>
        <w:rPr>
          <w:sz w:val="28"/>
          <w:szCs w:val="28"/>
        </w:rPr>
      </w:pPr>
      <w:r w:rsidRPr="009939F3">
        <w:rPr>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w:t>
      </w:r>
      <w:r>
        <w:rPr>
          <w:sz w:val="28"/>
          <w:szCs w:val="28"/>
        </w:rPr>
        <w:t xml:space="preserve"> </w:t>
      </w:r>
      <w:r w:rsidRPr="009939F3">
        <w:rPr>
          <w:sz w:val="28"/>
          <w:szCs w:val="28"/>
        </w:rPr>
        <w:t xml:space="preserve"> заявитель</w:t>
      </w:r>
      <w:r>
        <w:rPr>
          <w:sz w:val="28"/>
          <w:szCs w:val="28"/>
        </w:rPr>
        <w:t xml:space="preserve">  </w:t>
      </w:r>
      <w:r w:rsidRPr="009939F3">
        <w:rPr>
          <w:sz w:val="28"/>
          <w:szCs w:val="28"/>
        </w:rPr>
        <w:t xml:space="preserve"> уведомляется</w:t>
      </w:r>
      <w:r>
        <w:rPr>
          <w:sz w:val="28"/>
          <w:szCs w:val="28"/>
        </w:rPr>
        <w:t xml:space="preserve"> </w:t>
      </w:r>
      <w:r w:rsidRPr="009939F3">
        <w:rPr>
          <w:sz w:val="28"/>
          <w:szCs w:val="28"/>
        </w:rPr>
        <w:t xml:space="preserve"> о</w:t>
      </w:r>
      <w:r>
        <w:rPr>
          <w:sz w:val="28"/>
          <w:szCs w:val="28"/>
        </w:rPr>
        <w:t xml:space="preserve"> </w:t>
      </w:r>
      <w:r w:rsidRPr="009939F3">
        <w:rPr>
          <w:sz w:val="28"/>
          <w:szCs w:val="28"/>
        </w:rPr>
        <w:t xml:space="preserve"> </w:t>
      </w:r>
      <w:r>
        <w:rPr>
          <w:sz w:val="28"/>
          <w:szCs w:val="28"/>
        </w:rPr>
        <w:t xml:space="preserve"> </w:t>
      </w:r>
      <w:r w:rsidRPr="009939F3">
        <w:rPr>
          <w:sz w:val="28"/>
          <w:szCs w:val="28"/>
        </w:rPr>
        <w:t xml:space="preserve">характере </w:t>
      </w:r>
      <w:r>
        <w:rPr>
          <w:sz w:val="28"/>
          <w:szCs w:val="28"/>
        </w:rPr>
        <w:t xml:space="preserve">  </w:t>
      </w:r>
      <w:r w:rsidRPr="009939F3">
        <w:rPr>
          <w:sz w:val="28"/>
          <w:szCs w:val="28"/>
        </w:rPr>
        <w:t xml:space="preserve">выявленной </w:t>
      </w:r>
      <w:r>
        <w:rPr>
          <w:sz w:val="28"/>
          <w:szCs w:val="28"/>
        </w:rPr>
        <w:t xml:space="preserve">  </w:t>
      </w:r>
      <w:r w:rsidRPr="009939F3">
        <w:rPr>
          <w:sz w:val="28"/>
          <w:szCs w:val="28"/>
        </w:rPr>
        <w:t xml:space="preserve">ошибки </w:t>
      </w:r>
      <w:r>
        <w:rPr>
          <w:sz w:val="28"/>
          <w:szCs w:val="28"/>
        </w:rPr>
        <w:t xml:space="preserve">  </w:t>
      </w:r>
      <w:r w:rsidRPr="009939F3">
        <w:rPr>
          <w:sz w:val="28"/>
          <w:szCs w:val="28"/>
        </w:rPr>
        <w:t xml:space="preserve">и </w:t>
      </w:r>
      <w:r>
        <w:rPr>
          <w:sz w:val="28"/>
          <w:szCs w:val="28"/>
        </w:rPr>
        <w:t xml:space="preserve">  </w:t>
      </w:r>
      <w:r w:rsidRPr="009939F3">
        <w:rPr>
          <w:sz w:val="28"/>
          <w:szCs w:val="28"/>
        </w:rPr>
        <w:t>порядке</w:t>
      </w:r>
    </w:p>
    <w:p w:rsidR="005946AE" w:rsidRDefault="005946AE" w:rsidP="00EC64B0">
      <w:pPr>
        <w:autoSpaceDE w:val="0"/>
        <w:autoSpaceDN w:val="0"/>
        <w:adjustRightInd w:val="0"/>
        <w:ind w:right="-711" w:firstLine="709"/>
        <w:jc w:val="both"/>
        <w:rPr>
          <w:sz w:val="28"/>
          <w:szCs w:val="28"/>
        </w:rPr>
      </w:pPr>
    </w:p>
    <w:p w:rsidR="005946AE" w:rsidRPr="009939F3" w:rsidRDefault="005946AE" w:rsidP="00EC64B0">
      <w:pPr>
        <w:autoSpaceDE w:val="0"/>
        <w:autoSpaceDN w:val="0"/>
        <w:adjustRightInd w:val="0"/>
        <w:ind w:right="-711"/>
        <w:jc w:val="both"/>
        <w:rPr>
          <w:sz w:val="28"/>
          <w:szCs w:val="28"/>
        </w:rPr>
      </w:pPr>
      <w:r w:rsidRPr="009939F3">
        <w:rPr>
          <w:sz w:val="28"/>
          <w:szCs w:val="28"/>
        </w:rPr>
        <w:t xml:space="preserve">ее устранения посредством информационного сообщения непосредственно </w:t>
      </w:r>
      <w:r w:rsidRPr="009939F3">
        <w:rPr>
          <w:sz w:val="28"/>
          <w:szCs w:val="28"/>
        </w:rPr>
        <w:br/>
        <w:t xml:space="preserve">в электронной форме запроса.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3. При формировании запроса заявителю обеспечивается: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в) возможность печати на бумажном носителе копии электронной формы запроса;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г) сохранение ранее введенных в электронную форму запроса значений </w:t>
      </w:r>
      <w:r w:rsidRPr="009939F3">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939F3">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w:t>
      </w:r>
      <w:r>
        <w:rPr>
          <w:sz w:val="28"/>
          <w:szCs w:val="28"/>
        </w:rPr>
        <w:t xml:space="preserve"> </w:t>
      </w:r>
      <w:r w:rsidRPr="009939F3">
        <w:rPr>
          <w:sz w:val="28"/>
          <w:szCs w:val="28"/>
        </w:rPr>
        <w:t xml:space="preserve">в единой системе идентификации и аутентификации;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5946AE" w:rsidRPr="009939F3" w:rsidRDefault="005946AE" w:rsidP="00CD72F7">
      <w:pPr>
        <w:autoSpaceDE w:val="0"/>
        <w:autoSpaceDN w:val="0"/>
        <w:adjustRightInd w:val="0"/>
        <w:ind w:right="-711" w:firstLine="709"/>
        <w:jc w:val="both"/>
        <w:rPr>
          <w:sz w:val="28"/>
          <w:szCs w:val="28"/>
        </w:rPr>
      </w:pPr>
      <w:r w:rsidRPr="009939F3">
        <w:rPr>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9939F3">
        <w:rPr>
          <w:b/>
          <w:bCs/>
          <w:i/>
          <w:iCs/>
          <w:sz w:val="28"/>
          <w:szCs w:val="28"/>
        </w:rPr>
        <w:br/>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1. Орган (организация) обеспечивает прием документов, необходимых для</w:t>
      </w:r>
    </w:p>
    <w:p w:rsidR="005946AE" w:rsidRPr="009939F3" w:rsidRDefault="005946AE" w:rsidP="00CD72F7">
      <w:pPr>
        <w:autoSpaceDE w:val="0"/>
        <w:autoSpaceDN w:val="0"/>
        <w:adjustRightInd w:val="0"/>
        <w:ind w:right="-711"/>
        <w:jc w:val="both"/>
        <w:rPr>
          <w:sz w:val="28"/>
          <w:szCs w:val="28"/>
        </w:rPr>
      </w:pPr>
      <w:r w:rsidRPr="009939F3">
        <w:rPr>
          <w:sz w:val="28"/>
          <w:szCs w:val="28"/>
        </w:rPr>
        <w:t>предоставления муниципальной услуги, и регистрацию запроса без необходимости</w:t>
      </w:r>
    </w:p>
    <w:p w:rsidR="005946AE" w:rsidRPr="009939F3" w:rsidRDefault="005946AE" w:rsidP="00CD72F7">
      <w:pPr>
        <w:autoSpaceDE w:val="0"/>
        <w:autoSpaceDN w:val="0"/>
        <w:adjustRightInd w:val="0"/>
        <w:ind w:right="-711"/>
        <w:jc w:val="both"/>
        <w:rPr>
          <w:sz w:val="28"/>
          <w:szCs w:val="28"/>
        </w:rPr>
      </w:pPr>
      <w:r w:rsidRPr="009939F3">
        <w:rPr>
          <w:sz w:val="28"/>
          <w:szCs w:val="28"/>
        </w:rPr>
        <w:t>повторного представления заявителем таких документов на бумажном носителе.</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Срок регистрации запроса – 1 рабочий день.</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3. Предоставление муниципальной услуги начинается с момента приема </w:t>
      </w:r>
      <w:r w:rsidRPr="009939F3">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Pr>
          <w:sz w:val="28"/>
          <w:szCs w:val="28"/>
        </w:rPr>
        <w:t xml:space="preserve"> </w:t>
      </w:r>
      <w:r w:rsidRPr="009939F3">
        <w:rPr>
          <w:sz w:val="28"/>
          <w:szCs w:val="28"/>
        </w:rPr>
        <w:t>а также осуществляются следующие действия: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1) при наличии хотя бы одного из указанных оснований должностное лицо,</w:t>
      </w:r>
    </w:p>
    <w:p w:rsidR="005946AE" w:rsidRPr="009939F3" w:rsidRDefault="005946AE" w:rsidP="00CD72F7">
      <w:pPr>
        <w:autoSpaceDE w:val="0"/>
        <w:autoSpaceDN w:val="0"/>
        <w:adjustRightInd w:val="0"/>
        <w:ind w:right="-711"/>
        <w:jc w:val="both"/>
        <w:rPr>
          <w:sz w:val="28"/>
          <w:szCs w:val="28"/>
        </w:rPr>
      </w:pPr>
      <w:r w:rsidRPr="009939F3">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при отсутствии указанных оснований заявителю сообщается присвоенный</w:t>
      </w:r>
    </w:p>
    <w:p w:rsidR="005946AE" w:rsidRPr="009939F3" w:rsidRDefault="005946AE" w:rsidP="00CD72F7">
      <w:pPr>
        <w:autoSpaceDE w:val="0"/>
        <w:autoSpaceDN w:val="0"/>
        <w:adjustRightInd w:val="0"/>
        <w:ind w:right="-711"/>
        <w:jc w:val="both"/>
        <w:rPr>
          <w:sz w:val="28"/>
          <w:szCs w:val="28"/>
        </w:rPr>
      </w:pPr>
      <w:r w:rsidRPr="009939F3">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4. Прием и регистрация запроса осуществляются должностным лицом структурного подразделения, ответственного за прием документов.</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5. После регистрации запрос направляется в структурное подразделение,</w:t>
      </w:r>
    </w:p>
    <w:p w:rsidR="005946AE" w:rsidRPr="009939F3" w:rsidRDefault="005946AE" w:rsidP="00CD72F7">
      <w:pPr>
        <w:autoSpaceDE w:val="0"/>
        <w:autoSpaceDN w:val="0"/>
        <w:adjustRightInd w:val="0"/>
        <w:ind w:right="-711"/>
        <w:jc w:val="both"/>
        <w:rPr>
          <w:sz w:val="28"/>
          <w:szCs w:val="28"/>
        </w:rPr>
      </w:pPr>
      <w:r w:rsidRPr="009939F3">
        <w:rPr>
          <w:sz w:val="28"/>
          <w:szCs w:val="28"/>
        </w:rPr>
        <w:t>ответственное за предоставление муниципальной услуги.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sz w:val="28"/>
          <w:szCs w:val="28"/>
        </w:rPr>
        <w:t xml:space="preserve"> </w:t>
      </w:r>
      <w:r w:rsidRPr="009939F3">
        <w:rPr>
          <w:sz w:val="28"/>
          <w:szCs w:val="28"/>
        </w:rPr>
        <w:t>обновляется до статуса «принято»;</w:t>
      </w:r>
    </w:p>
    <w:p w:rsidR="005946AE" w:rsidRPr="009939F3" w:rsidRDefault="005946AE" w:rsidP="00CD72F7">
      <w:pPr>
        <w:autoSpaceDE w:val="0"/>
        <w:autoSpaceDN w:val="0"/>
        <w:adjustRightInd w:val="0"/>
        <w:ind w:right="-711" w:firstLine="709"/>
        <w:jc w:val="both"/>
        <w:rPr>
          <w:b/>
          <w:bCs/>
          <w:i/>
          <w:iCs/>
          <w:sz w:val="28"/>
          <w:szCs w:val="28"/>
        </w:rPr>
      </w:pPr>
      <w:r w:rsidRPr="009939F3">
        <w:rPr>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9939F3">
        <w:rPr>
          <w:b/>
          <w:bCs/>
          <w:i/>
          <w:iCs/>
          <w:sz w:val="28"/>
          <w:szCs w:val="28"/>
        </w:rPr>
        <w:br/>
        <w:t xml:space="preserve">с законодательством Российской Федерации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Государственная пошлина за предоставление муниципальной услуги не взимается;</w:t>
      </w:r>
    </w:p>
    <w:p w:rsidR="005946AE" w:rsidRPr="009939F3" w:rsidRDefault="005946AE" w:rsidP="00CD72F7">
      <w:pPr>
        <w:autoSpaceDE w:val="0"/>
        <w:autoSpaceDN w:val="0"/>
        <w:adjustRightInd w:val="0"/>
        <w:ind w:right="-711" w:firstLine="709"/>
        <w:jc w:val="both"/>
        <w:rPr>
          <w:b/>
          <w:bCs/>
          <w:i/>
          <w:iCs/>
          <w:sz w:val="28"/>
          <w:szCs w:val="28"/>
        </w:rPr>
      </w:pPr>
      <w:r w:rsidRPr="009939F3">
        <w:rPr>
          <w:b/>
          <w:bCs/>
          <w:i/>
          <w:iCs/>
          <w:sz w:val="28"/>
          <w:szCs w:val="28"/>
        </w:rPr>
        <w:t xml:space="preserve">- получение заявителем сведений о ходе выполнения запроса о предоставлении муниципальной услуги </w:t>
      </w:r>
      <w:r w:rsidRPr="009939F3">
        <w:rPr>
          <w:sz w:val="28"/>
          <w:szCs w:val="28"/>
        </w:rPr>
        <w:t>(</w:t>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1. Заявитель имеет возможность получения информации о ходе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Информация о ходе предоставления муниципальной услуги направляется</w:t>
      </w:r>
    </w:p>
    <w:p w:rsidR="005946AE" w:rsidRPr="009939F3" w:rsidRDefault="005946AE" w:rsidP="00CD72F7">
      <w:pPr>
        <w:autoSpaceDE w:val="0"/>
        <w:autoSpaceDN w:val="0"/>
        <w:adjustRightInd w:val="0"/>
        <w:ind w:right="-711"/>
        <w:jc w:val="both"/>
        <w:rPr>
          <w:sz w:val="28"/>
          <w:szCs w:val="28"/>
        </w:rPr>
      </w:pPr>
      <w:r w:rsidRPr="009939F3">
        <w:rPr>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9939F3">
        <w:rPr>
          <w:sz w:val="28"/>
          <w:szCs w:val="28"/>
        </w:rPr>
        <w:br/>
        <w:t>по выбору заявителя.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2. При предоставлении муниципальной услуги в электронной форме заявителю</w:t>
      </w:r>
      <w:r>
        <w:rPr>
          <w:sz w:val="28"/>
          <w:szCs w:val="28"/>
        </w:rPr>
        <w:t xml:space="preserve"> </w:t>
      </w:r>
      <w:r w:rsidRPr="009939F3">
        <w:rPr>
          <w:sz w:val="28"/>
          <w:szCs w:val="28"/>
        </w:rPr>
        <w:t>направляется:</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а) уведомление о записи на прием в орган (организацию) или</w:t>
      </w:r>
      <w:r>
        <w:rPr>
          <w:sz w:val="28"/>
          <w:szCs w:val="28"/>
        </w:rPr>
        <w:t xml:space="preserve"> </w:t>
      </w:r>
      <w:r w:rsidRPr="009939F3">
        <w:rPr>
          <w:sz w:val="28"/>
          <w:szCs w:val="28"/>
        </w:rPr>
        <w:t>многофункциональный центр (описывается в случае необходимости 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б) уведомление о приеме и регистрации запроса и иных документов, необходимых</w:t>
      </w:r>
      <w:r>
        <w:rPr>
          <w:sz w:val="28"/>
          <w:szCs w:val="28"/>
        </w:rPr>
        <w:t xml:space="preserve"> </w:t>
      </w:r>
      <w:r w:rsidRPr="009939F3">
        <w:rPr>
          <w:sz w:val="28"/>
          <w:szCs w:val="28"/>
        </w:rPr>
        <w:t>для предоставления муниципальной услуги (описывается в случае необходимости</w:t>
      </w:r>
      <w:r>
        <w:rPr>
          <w:sz w:val="28"/>
          <w:szCs w:val="28"/>
        </w:rPr>
        <w:t xml:space="preserve"> </w:t>
      </w:r>
      <w:r w:rsidRPr="009939F3">
        <w:rPr>
          <w:sz w:val="28"/>
          <w:szCs w:val="28"/>
        </w:rPr>
        <w:t>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в) уведомление о начале процедуры предоставления муниципальной услуги</w:t>
      </w:r>
      <w:r>
        <w:rPr>
          <w:sz w:val="28"/>
          <w:szCs w:val="28"/>
        </w:rPr>
        <w:t xml:space="preserve"> </w:t>
      </w:r>
      <w:r w:rsidRPr="009939F3">
        <w:rPr>
          <w:sz w:val="28"/>
          <w:szCs w:val="28"/>
        </w:rPr>
        <w:t>(описывается в случае необходимости 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г) уведомление об окончании предоставления муниципальной услуги либо</w:t>
      </w:r>
    </w:p>
    <w:p w:rsidR="005946AE" w:rsidRPr="009939F3" w:rsidRDefault="005946AE" w:rsidP="00CD72F7">
      <w:pPr>
        <w:autoSpaceDE w:val="0"/>
        <w:autoSpaceDN w:val="0"/>
        <w:adjustRightInd w:val="0"/>
        <w:ind w:right="-711"/>
        <w:jc w:val="both"/>
        <w:rPr>
          <w:sz w:val="28"/>
          <w:szCs w:val="28"/>
        </w:rPr>
      </w:pPr>
      <w:r w:rsidRPr="009939F3">
        <w:rPr>
          <w:sz w:val="28"/>
          <w:szCs w:val="28"/>
        </w:rPr>
        <w:t>мотивированном отказе в приеме запроса и иных документов, необходимых для</w:t>
      </w:r>
    </w:p>
    <w:p w:rsidR="005946AE" w:rsidRPr="009939F3" w:rsidRDefault="005946AE" w:rsidP="00CD72F7">
      <w:pPr>
        <w:autoSpaceDE w:val="0"/>
        <w:autoSpaceDN w:val="0"/>
        <w:adjustRightInd w:val="0"/>
        <w:ind w:right="-711"/>
        <w:jc w:val="both"/>
        <w:rPr>
          <w:sz w:val="28"/>
          <w:szCs w:val="28"/>
        </w:rPr>
      </w:pPr>
      <w:r w:rsidRPr="009939F3">
        <w:rPr>
          <w:sz w:val="28"/>
          <w:szCs w:val="28"/>
        </w:rPr>
        <w:t>предоставления муниципальной услуги (описывается в случае необходимости</w:t>
      </w:r>
      <w:r>
        <w:rPr>
          <w:sz w:val="28"/>
          <w:szCs w:val="28"/>
        </w:rPr>
        <w:t xml:space="preserve"> </w:t>
      </w:r>
      <w:r w:rsidRPr="009939F3">
        <w:rPr>
          <w:sz w:val="28"/>
          <w:szCs w:val="28"/>
        </w:rPr>
        <w:t>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д) уведомление о факте получения информации, подтверждающей оплату</w:t>
      </w:r>
    </w:p>
    <w:p w:rsidR="005946AE" w:rsidRPr="009939F3" w:rsidRDefault="005946AE" w:rsidP="00CD72F7">
      <w:pPr>
        <w:autoSpaceDE w:val="0"/>
        <w:autoSpaceDN w:val="0"/>
        <w:adjustRightInd w:val="0"/>
        <w:ind w:right="-711"/>
        <w:jc w:val="both"/>
        <w:rPr>
          <w:sz w:val="28"/>
          <w:szCs w:val="28"/>
        </w:rPr>
      </w:pPr>
      <w:r w:rsidRPr="009939F3">
        <w:rPr>
          <w:sz w:val="28"/>
          <w:szCs w:val="28"/>
        </w:rPr>
        <w:t>муниципальной услуги (описывается в случае необходимости 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е) уведомление о результатах рассмотрения документов, необходимых для</w:t>
      </w:r>
    </w:p>
    <w:p w:rsidR="005946AE" w:rsidRPr="009939F3" w:rsidRDefault="005946AE" w:rsidP="00CD72F7">
      <w:pPr>
        <w:autoSpaceDE w:val="0"/>
        <w:autoSpaceDN w:val="0"/>
        <w:adjustRightInd w:val="0"/>
        <w:ind w:right="-711"/>
        <w:jc w:val="both"/>
        <w:rPr>
          <w:sz w:val="28"/>
          <w:szCs w:val="28"/>
        </w:rPr>
      </w:pPr>
      <w:r w:rsidRPr="009939F3">
        <w:rPr>
          <w:sz w:val="28"/>
          <w:szCs w:val="28"/>
        </w:rPr>
        <w:t>предоставления муниципальной услуги (описывается в случае необходимости</w:t>
      </w:r>
      <w:r>
        <w:rPr>
          <w:sz w:val="28"/>
          <w:szCs w:val="28"/>
        </w:rPr>
        <w:t xml:space="preserve"> </w:t>
      </w:r>
      <w:r w:rsidRPr="009939F3">
        <w:rPr>
          <w:sz w:val="28"/>
          <w:szCs w:val="28"/>
        </w:rPr>
        <w:t>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5946AE" w:rsidRPr="009939F3" w:rsidRDefault="005946AE" w:rsidP="00CD72F7">
      <w:pPr>
        <w:autoSpaceDE w:val="0"/>
        <w:autoSpaceDN w:val="0"/>
        <w:adjustRightInd w:val="0"/>
        <w:ind w:right="-711" w:firstLine="709"/>
        <w:jc w:val="both"/>
        <w:rPr>
          <w:b/>
          <w:bCs/>
          <w:i/>
          <w:iCs/>
          <w:sz w:val="28"/>
          <w:szCs w:val="28"/>
        </w:rPr>
      </w:pPr>
      <w:r w:rsidRPr="009939F3">
        <w:rPr>
          <w:b/>
          <w:bCs/>
          <w:i/>
          <w:iCs/>
          <w:sz w:val="28"/>
          <w:szCs w:val="28"/>
        </w:rPr>
        <w:t xml:space="preserve">-взаимодействие органа, предоставляющего муниципальную услугу, </w:t>
      </w:r>
      <w:r w:rsidRPr="009939F3">
        <w:rPr>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946AE" w:rsidRPr="009939F3" w:rsidRDefault="005946AE" w:rsidP="00CD72F7">
      <w:pPr>
        <w:autoSpaceDE w:val="0"/>
        <w:autoSpaceDN w:val="0"/>
        <w:adjustRightInd w:val="0"/>
        <w:ind w:right="-711" w:firstLine="709"/>
        <w:jc w:val="both"/>
        <w:rPr>
          <w:b/>
          <w:bCs/>
          <w:i/>
          <w:iCs/>
          <w:sz w:val="28"/>
          <w:szCs w:val="28"/>
        </w:rPr>
      </w:pPr>
      <w:r w:rsidRPr="009939F3">
        <w:rPr>
          <w:sz w:val="28"/>
          <w:szCs w:val="28"/>
          <w:lang w:eastAsia="en-US"/>
        </w:rPr>
        <w:t xml:space="preserve">Межведомственный запрос формируется в соответствии с требованиями </w:t>
      </w:r>
      <w:hyperlink r:id="rId10" w:history="1">
        <w:r w:rsidRPr="009939F3">
          <w:rPr>
            <w:sz w:val="28"/>
            <w:szCs w:val="28"/>
            <w:lang w:eastAsia="en-US"/>
          </w:rPr>
          <w:t>статьи 7.2</w:t>
        </w:r>
      </w:hyperlink>
      <w:r w:rsidRPr="009939F3">
        <w:rPr>
          <w:sz w:val="28"/>
          <w:szCs w:val="28"/>
          <w:lang w:eastAsia="en-US"/>
        </w:rPr>
        <w:t xml:space="preserve"> Федерального закона от 27.07.2010 № 210-ФЗ «Об организации предоставления государственных и муниципальных услуг»</w:t>
      </w:r>
      <w:r w:rsidRPr="009939F3">
        <w:rPr>
          <w:b/>
          <w:bCs/>
          <w:i/>
          <w:iCs/>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9939F3">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9939F3">
        <w:rPr>
          <w:sz w:val="28"/>
          <w:szCs w:val="28"/>
        </w:rPr>
        <w:t xml:space="preserve"> необходимо добавить оговорку «</w:t>
      </w:r>
      <w:r w:rsidRPr="009939F3">
        <w:rPr>
          <w:b/>
          <w:bCs/>
          <w:i/>
          <w:iCs/>
          <w:sz w:val="28"/>
          <w:szCs w:val="28"/>
        </w:rPr>
        <w:t>при реализации технической возможности»</w:t>
      </w:r>
      <w:r w:rsidRPr="009939F3">
        <w:rPr>
          <w:sz w:val="28"/>
          <w:szCs w:val="28"/>
        </w:rPr>
        <w:t>):</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1. В качестве результата предоставления муниципальной услуги заявитель по его выбору вправе получить муниципальную услугу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9939F3">
        <w:rPr>
          <w:sz w:val="28"/>
          <w:szCs w:val="28"/>
        </w:rPr>
        <w:br/>
        <w:t xml:space="preserve">в течение срока действия результата предоставления муниципальной услуги; </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46AE" w:rsidRPr="009939F3" w:rsidRDefault="005946AE" w:rsidP="0019629A">
      <w:pPr>
        <w:autoSpaceDE w:val="0"/>
        <w:autoSpaceDN w:val="0"/>
        <w:adjustRightInd w:val="0"/>
        <w:ind w:right="-711" w:firstLine="709"/>
        <w:jc w:val="both"/>
        <w:rPr>
          <w:b/>
          <w:bCs/>
          <w:i/>
          <w:iCs/>
          <w:sz w:val="28"/>
          <w:szCs w:val="28"/>
        </w:rPr>
      </w:pPr>
      <w:r w:rsidRPr="009939F3">
        <w:rPr>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46AE" w:rsidRPr="009939F3" w:rsidRDefault="005946AE" w:rsidP="0019629A">
      <w:pPr>
        <w:autoSpaceDE w:val="0"/>
        <w:autoSpaceDN w:val="0"/>
        <w:adjustRightInd w:val="0"/>
        <w:ind w:right="-711" w:firstLine="709"/>
        <w:jc w:val="both"/>
        <w:rPr>
          <w:sz w:val="28"/>
          <w:szCs w:val="28"/>
          <w:lang w:eastAsia="en-US"/>
        </w:rPr>
      </w:pPr>
      <w:r w:rsidRPr="009939F3">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946AE" w:rsidRPr="009939F3" w:rsidRDefault="005946AE" w:rsidP="00CD72F7">
      <w:pPr>
        <w:autoSpaceDE w:val="0"/>
        <w:autoSpaceDN w:val="0"/>
        <w:adjustRightInd w:val="0"/>
        <w:ind w:right="-711" w:firstLine="709"/>
        <w:jc w:val="center"/>
        <w:rPr>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 xml:space="preserve">Порядок выполнения административных процедур (действий) </w:t>
      </w:r>
      <w:r w:rsidRPr="009939F3">
        <w:rPr>
          <w:b/>
          <w:bCs/>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r>
        <w:rPr>
          <w:b/>
          <w:bCs/>
          <w:sz w:val="28"/>
          <w:szCs w:val="28"/>
          <w:lang w:eastAsia="en-US"/>
        </w:rPr>
        <w:t xml:space="preserve"> </w:t>
      </w:r>
      <w:r w:rsidRPr="009939F3">
        <w:rPr>
          <w:b/>
          <w:bCs/>
          <w:sz w:val="28"/>
          <w:szCs w:val="28"/>
          <w:lang w:eastAsia="en-US"/>
        </w:rPr>
        <w:t>МФЦ) при предоставлении муниципальной услуги в полном объеме и при предоставлении муниципальной услуги посредством комплексного запроса</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38. </w:t>
      </w:r>
      <w:r w:rsidRPr="009939F3">
        <w:rPr>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w:t>
      </w:r>
      <w:r>
        <w:rPr>
          <w:sz w:val="28"/>
          <w:szCs w:val="28"/>
        </w:rPr>
        <w:t xml:space="preserve"> </w:t>
      </w:r>
      <w:r w:rsidRPr="009939F3">
        <w:rPr>
          <w:sz w:val="28"/>
          <w:szCs w:val="28"/>
        </w:rPr>
        <w:t>услуги в полном объеме и при предоставлении муниципальной</w:t>
      </w:r>
      <w:r>
        <w:rPr>
          <w:sz w:val="28"/>
          <w:szCs w:val="28"/>
        </w:rPr>
        <w:t xml:space="preserve"> </w:t>
      </w:r>
      <w:r w:rsidRPr="009939F3">
        <w:rPr>
          <w:sz w:val="28"/>
          <w:szCs w:val="28"/>
        </w:rPr>
        <w:t>услуги посредством комплексного запроса</w:t>
      </w:r>
      <w:r w:rsidRPr="009939F3">
        <w:rPr>
          <w:sz w:val="28"/>
          <w:szCs w:val="28"/>
          <w:lang w:eastAsia="en-US"/>
        </w:rPr>
        <w:t>:</w:t>
      </w: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946AE"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w:t>
      </w:r>
      <w:r>
        <w:rPr>
          <w:sz w:val="28"/>
          <w:szCs w:val="28"/>
          <w:lang w:eastAsia="en-US"/>
        </w:rPr>
        <w:t xml:space="preserve"> </w:t>
      </w:r>
      <w:r w:rsidRPr="009939F3">
        <w:rPr>
          <w:sz w:val="28"/>
          <w:szCs w:val="28"/>
          <w:lang w:eastAsia="en-US"/>
        </w:rPr>
        <w:t xml:space="preserve"> муниципальной</w:t>
      </w:r>
      <w:r>
        <w:rPr>
          <w:sz w:val="28"/>
          <w:szCs w:val="28"/>
          <w:lang w:eastAsia="en-US"/>
        </w:rPr>
        <w:t xml:space="preserve"> </w:t>
      </w:r>
      <w:r w:rsidRPr="009939F3">
        <w:rPr>
          <w:sz w:val="28"/>
          <w:szCs w:val="28"/>
          <w:lang w:eastAsia="en-US"/>
        </w:rPr>
        <w:t xml:space="preserve"> услуги, </w:t>
      </w:r>
      <w:r>
        <w:rPr>
          <w:sz w:val="28"/>
          <w:szCs w:val="28"/>
          <w:lang w:eastAsia="en-US"/>
        </w:rPr>
        <w:t xml:space="preserve"> </w:t>
      </w:r>
      <w:r w:rsidRPr="009939F3">
        <w:rPr>
          <w:sz w:val="28"/>
          <w:szCs w:val="28"/>
          <w:lang w:eastAsia="en-US"/>
        </w:rPr>
        <w:t xml:space="preserve">а также консультирование заявителей о </w:t>
      </w:r>
    </w:p>
    <w:p w:rsidR="005946AE" w:rsidRDefault="005946AE" w:rsidP="00EC64B0">
      <w:pPr>
        <w:autoSpaceDE w:val="0"/>
        <w:autoSpaceDN w:val="0"/>
        <w:adjustRightInd w:val="0"/>
        <w:ind w:right="-711"/>
        <w:jc w:val="both"/>
        <w:rPr>
          <w:sz w:val="28"/>
          <w:szCs w:val="28"/>
          <w:lang w:eastAsia="en-US"/>
        </w:rPr>
      </w:pPr>
    </w:p>
    <w:p w:rsidR="005946AE" w:rsidRDefault="005946AE" w:rsidP="00EC64B0">
      <w:pPr>
        <w:autoSpaceDE w:val="0"/>
        <w:autoSpaceDN w:val="0"/>
        <w:adjustRightInd w:val="0"/>
        <w:ind w:right="-711"/>
        <w:jc w:val="both"/>
        <w:rPr>
          <w:sz w:val="28"/>
          <w:szCs w:val="28"/>
          <w:lang w:eastAsia="en-US"/>
        </w:rPr>
      </w:pPr>
    </w:p>
    <w:p w:rsidR="005946AE" w:rsidRPr="009939F3" w:rsidRDefault="005946AE" w:rsidP="00EC64B0">
      <w:pPr>
        <w:autoSpaceDE w:val="0"/>
        <w:autoSpaceDN w:val="0"/>
        <w:adjustRightInd w:val="0"/>
        <w:ind w:right="-711"/>
        <w:jc w:val="both"/>
        <w:rPr>
          <w:sz w:val="28"/>
          <w:szCs w:val="28"/>
          <w:lang w:eastAsia="en-US"/>
        </w:rPr>
      </w:pPr>
      <w:r w:rsidRPr="009939F3">
        <w:rPr>
          <w:sz w:val="28"/>
          <w:szCs w:val="28"/>
          <w:lang w:eastAsia="en-US"/>
        </w:rPr>
        <w:t xml:space="preserve">порядке предоставления муниципальной услуги в многофункциональном центре предоставления государственных и муниципальных услуг.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Многофункциональный центр предоставления государственных и муниципальных услуг передает информацию заявителю.</w:t>
      </w: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 xml:space="preserve">основанием для начала административной процедуры является </w:t>
      </w:r>
      <w:r w:rsidRPr="009939F3">
        <w:rPr>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939F3">
        <w:rPr>
          <w:sz w:val="28"/>
          <w:szCs w:val="28"/>
          <w:lang w:eastAsia="en-US"/>
        </w:rPr>
        <w:t>муниципальной</w:t>
      </w:r>
      <w:r w:rsidRPr="009939F3">
        <w:rPr>
          <w:sz w:val="28"/>
          <w:szCs w:val="28"/>
        </w:rPr>
        <w:t xml:space="preserve"> услуги</w:t>
      </w:r>
      <w:r w:rsidRPr="009939F3">
        <w:rPr>
          <w:sz w:val="28"/>
          <w:szCs w:val="28"/>
          <w:lang w:eastAsia="en-US"/>
        </w:rPr>
        <w:t>.</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946AE" w:rsidRPr="009939F3" w:rsidRDefault="005946AE" w:rsidP="00CD72F7">
      <w:pPr>
        <w:autoSpaceDE w:val="0"/>
        <w:autoSpaceDN w:val="0"/>
        <w:adjustRightInd w:val="0"/>
        <w:ind w:right="-709" w:firstLine="709"/>
        <w:jc w:val="both"/>
        <w:rPr>
          <w:sz w:val="28"/>
          <w:szCs w:val="28"/>
          <w:lang w:eastAsia="en-US"/>
        </w:rPr>
      </w:pPr>
      <w:r w:rsidRPr="009939F3">
        <w:rPr>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5946AE" w:rsidRDefault="005946AE" w:rsidP="00CD72F7">
      <w:pPr>
        <w:autoSpaceDE w:val="0"/>
        <w:autoSpaceDN w:val="0"/>
        <w:adjustRightInd w:val="0"/>
        <w:ind w:right="-711" w:firstLine="709"/>
        <w:jc w:val="both"/>
        <w:rPr>
          <w:b/>
          <w:bCs/>
          <w:i/>
          <w:iCs/>
          <w:sz w:val="28"/>
          <w:szCs w:val="28"/>
          <w:lang w:eastAsia="en-US"/>
        </w:rPr>
      </w:pPr>
    </w:p>
    <w:p w:rsidR="005946AE" w:rsidRDefault="005946AE" w:rsidP="00CD72F7">
      <w:pPr>
        <w:autoSpaceDE w:val="0"/>
        <w:autoSpaceDN w:val="0"/>
        <w:adjustRightInd w:val="0"/>
        <w:ind w:right="-711" w:firstLine="709"/>
        <w:jc w:val="both"/>
        <w:rPr>
          <w:b/>
          <w:bCs/>
          <w:i/>
          <w:iCs/>
          <w:sz w:val="28"/>
          <w:szCs w:val="28"/>
          <w:lang w:eastAsia="en-US"/>
        </w:rPr>
      </w:pPr>
    </w:p>
    <w:p w:rsidR="005946AE" w:rsidRPr="009939F3" w:rsidRDefault="005946AE" w:rsidP="00CD72F7">
      <w:pPr>
        <w:autoSpaceDE w:val="0"/>
        <w:autoSpaceDN w:val="0"/>
        <w:adjustRightInd w:val="0"/>
        <w:ind w:right="-711" w:firstLine="709"/>
        <w:jc w:val="both"/>
        <w:rPr>
          <w:b/>
          <w:bCs/>
          <w:i/>
          <w:iCs/>
          <w:sz w:val="28"/>
          <w:szCs w:val="28"/>
          <w:lang w:eastAsia="en-US"/>
        </w:rPr>
      </w:pPr>
      <w:r w:rsidRPr="009939F3">
        <w:rPr>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В случае получения электронных документов, направленных </w:t>
      </w:r>
      <w:r w:rsidRPr="009939F3">
        <w:rPr>
          <w:sz w:val="28"/>
          <w:szCs w:val="28"/>
          <w:lang w:eastAsia="en-US"/>
        </w:rPr>
        <w:br/>
        <w:t xml:space="preserve">в многофункциональный центр предоставления государственных </w:t>
      </w:r>
      <w:r w:rsidRPr="009939F3">
        <w:rPr>
          <w:sz w:val="28"/>
          <w:szCs w:val="28"/>
          <w:lang w:eastAsia="en-US"/>
        </w:rPr>
        <w:br/>
        <w:t xml:space="preserve">и муниципальных услуг по результатам предоставления государственных </w:t>
      </w:r>
      <w:r w:rsidRPr="009939F3">
        <w:rPr>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9939F3">
        <w:rPr>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9939F3">
        <w:rPr>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9939F3">
        <w:rPr>
          <w:sz w:val="28"/>
          <w:szCs w:val="28"/>
          <w:lang w:eastAsia="en-US"/>
        </w:rPr>
        <w:br/>
        <w:t>а также проверяет полномочия представителя.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Результат предоставления муниципальной услуги выдается заявителю или его представителю под подпись.</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Результатом выполнения административной процедуры является выдача результата предоставления услуги заявителю.</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946AE" w:rsidRPr="009939F3" w:rsidRDefault="005946AE" w:rsidP="0019629A">
      <w:pPr>
        <w:autoSpaceDE w:val="0"/>
        <w:autoSpaceDN w:val="0"/>
        <w:adjustRightInd w:val="0"/>
        <w:ind w:right="-711" w:firstLine="709"/>
        <w:jc w:val="both"/>
        <w:rPr>
          <w:b/>
          <w:bCs/>
          <w:i/>
          <w:iCs/>
          <w:sz w:val="28"/>
          <w:szCs w:val="28"/>
        </w:rPr>
      </w:pPr>
      <w:r w:rsidRPr="009939F3">
        <w:rPr>
          <w:b/>
          <w:bCs/>
          <w:i/>
          <w:iCs/>
          <w:sz w:val="28"/>
          <w:szCs w:val="28"/>
          <w:lang w:eastAsia="en-US"/>
        </w:rPr>
        <w:t xml:space="preserve">- иные процедуры: предоставление муниципальной услуги </w:t>
      </w:r>
      <w:r w:rsidRPr="009939F3">
        <w:rPr>
          <w:b/>
          <w:bCs/>
          <w:i/>
          <w:iCs/>
          <w:sz w:val="28"/>
          <w:szCs w:val="28"/>
          <w:lang w:eastAsia="en-US"/>
        </w:rPr>
        <w:br/>
        <w:t xml:space="preserve">в многофункциональном центре предоставления государственных </w:t>
      </w:r>
      <w:r w:rsidRPr="009939F3">
        <w:rPr>
          <w:b/>
          <w:bCs/>
          <w:i/>
          <w:iCs/>
          <w:sz w:val="28"/>
          <w:szCs w:val="28"/>
          <w:lang w:eastAsia="en-US"/>
        </w:rPr>
        <w:br/>
        <w:t xml:space="preserve">и муниципальных услуг посредством </w:t>
      </w:r>
      <w:r w:rsidRPr="009939F3">
        <w:rPr>
          <w:b/>
          <w:bCs/>
          <w:i/>
          <w:iCs/>
          <w:sz w:val="28"/>
          <w:szCs w:val="28"/>
        </w:rPr>
        <w:t>комплексного запроса</w:t>
      </w:r>
    </w:p>
    <w:p w:rsidR="005946AE" w:rsidRPr="009939F3" w:rsidRDefault="005946AE" w:rsidP="0019629A">
      <w:pPr>
        <w:autoSpaceDE w:val="0"/>
        <w:autoSpaceDN w:val="0"/>
        <w:adjustRightInd w:val="0"/>
        <w:ind w:right="-711" w:firstLine="708"/>
        <w:jc w:val="both"/>
        <w:rPr>
          <w:sz w:val="28"/>
          <w:szCs w:val="28"/>
          <w:lang w:eastAsia="en-US"/>
        </w:rPr>
      </w:pPr>
      <w:r w:rsidRPr="009939F3">
        <w:rPr>
          <w:sz w:val="28"/>
          <w:szCs w:val="28"/>
        </w:rPr>
        <w:t xml:space="preserve">Многофункциональный центр предоставления государственных </w:t>
      </w:r>
      <w:r w:rsidRPr="009939F3">
        <w:rPr>
          <w:sz w:val="28"/>
          <w:szCs w:val="28"/>
        </w:rPr>
        <w:br/>
        <w:t>и муниципальных услуг осуществляет информирование заявителей о порядке предоставления государственной</w:t>
      </w:r>
      <w:r w:rsidRPr="009939F3">
        <w:rPr>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9939F3">
        <w:rPr>
          <w:sz w:val="28"/>
          <w:szCs w:val="28"/>
          <w:lang w:eastAsia="en-US"/>
        </w:rPr>
        <w:br/>
        <w:t xml:space="preserve"> с предоставлением муниципальной услуги. </w:t>
      </w:r>
    </w:p>
    <w:p w:rsidR="005946AE" w:rsidRPr="009939F3" w:rsidRDefault="005946AE" w:rsidP="0019629A">
      <w:pPr>
        <w:autoSpaceDE w:val="0"/>
        <w:autoSpaceDN w:val="0"/>
        <w:adjustRightInd w:val="0"/>
        <w:ind w:right="-711" w:firstLine="708"/>
        <w:jc w:val="both"/>
        <w:rPr>
          <w:sz w:val="28"/>
          <w:szCs w:val="28"/>
          <w:lang w:eastAsia="en-US"/>
        </w:rPr>
      </w:pPr>
      <w:r w:rsidRPr="009939F3">
        <w:rPr>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9939F3">
        <w:rPr>
          <w:sz w:val="28"/>
          <w:szCs w:val="28"/>
        </w:rPr>
        <w:t>Администрации городского округа Верхний Тагил</w:t>
      </w:r>
      <w:r>
        <w:rPr>
          <w:sz w:val="28"/>
          <w:szCs w:val="28"/>
        </w:rPr>
        <w:t xml:space="preserve"> </w:t>
      </w:r>
      <w:r w:rsidRPr="009939F3">
        <w:rPr>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946AE" w:rsidRPr="009939F3" w:rsidRDefault="005946AE" w:rsidP="0019629A">
      <w:pPr>
        <w:autoSpaceDE w:val="0"/>
        <w:autoSpaceDN w:val="0"/>
        <w:adjustRightInd w:val="0"/>
        <w:ind w:right="-711" w:firstLine="708"/>
        <w:jc w:val="both"/>
        <w:rPr>
          <w:sz w:val="28"/>
          <w:szCs w:val="28"/>
          <w:lang w:eastAsia="en-US"/>
        </w:rPr>
      </w:pPr>
      <w:r w:rsidRPr="009939F3">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9939F3">
        <w:rPr>
          <w:sz w:val="28"/>
          <w:szCs w:val="28"/>
          <w:lang w:eastAsia="en-US"/>
        </w:rPr>
        <w:br/>
        <w:t xml:space="preserve">и муниципальных услуг только по результатам предоставления иных указанных </w:t>
      </w:r>
      <w:r w:rsidRPr="009939F3">
        <w:rPr>
          <w:sz w:val="28"/>
          <w:szCs w:val="28"/>
          <w:lang w:eastAsia="en-US"/>
        </w:rPr>
        <w:br/>
        <w:t xml:space="preserve">в комплексном запросе государственных и (или) муниципальных услуг, направление заявления и документов в </w:t>
      </w:r>
      <w:r w:rsidRPr="009939F3">
        <w:rPr>
          <w:sz w:val="28"/>
          <w:szCs w:val="28"/>
        </w:rPr>
        <w:t>Администрацию городского округа Верхний Тагил</w:t>
      </w:r>
      <w:r w:rsidRPr="009939F3">
        <w:rPr>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Pr="009939F3">
        <w:rPr>
          <w:sz w:val="28"/>
          <w:szCs w:val="28"/>
        </w:rPr>
        <w:t>Администрации городского округа Верхний Тагил</w:t>
      </w:r>
      <w:r w:rsidRPr="009939F3">
        <w:rPr>
          <w:sz w:val="28"/>
          <w:szCs w:val="28"/>
          <w:lang w:eastAsia="en-US"/>
        </w:rPr>
        <w:t>.</w:t>
      </w:r>
    </w:p>
    <w:p w:rsidR="005946AE" w:rsidRPr="009939F3" w:rsidRDefault="005946AE" w:rsidP="0019629A">
      <w:pPr>
        <w:autoSpaceDE w:val="0"/>
        <w:autoSpaceDN w:val="0"/>
        <w:adjustRightInd w:val="0"/>
        <w:ind w:right="-711" w:firstLine="709"/>
        <w:jc w:val="both"/>
        <w:rPr>
          <w:i/>
          <w:iCs/>
          <w:sz w:val="28"/>
          <w:szCs w:val="28"/>
          <w:lang w:eastAsia="en-US"/>
        </w:rPr>
      </w:pPr>
      <w:r w:rsidRPr="009939F3">
        <w:rPr>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Прием заявления и документов, необходимых для предоставления муниципальной услуги</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39. Основанием для начала административной процедуры является поступление в </w:t>
      </w:r>
      <w:r w:rsidRPr="009939F3">
        <w:rPr>
          <w:sz w:val="28"/>
          <w:szCs w:val="28"/>
        </w:rPr>
        <w:t>Администрацию городского округа Верхний Тагил</w:t>
      </w:r>
      <w:r w:rsidRPr="009939F3">
        <w:rPr>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40. В состав административной процедуры входят следующие административные действия: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1) при поступлении заявления и документов посредством почтовой связи на бумажном носителе специалист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прием и регистрация входящих документов, осуществляет:</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Pr="009939F3">
        <w:rPr>
          <w:sz w:val="28"/>
          <w:szCs w:val="28"/>
        </w:rPr>
        <w:t>Администрации городского округа Верхний Тагил</w:t>
      </w:r>
      <w:r>
        <w:rPr>
          <w:sz w:val="28"/>
          <w:szCs w:val="28"/>
        </w:rPr>
        <w:t xml:space="preserve"> </w:t>
      </w:r>
      <w:r w:rsidRPr="009939F3">
        <w:rPr>
          <w:sz w:val="28"/>
          <w:szCs w:val="28"/>
          <w:lang w:eastAsia="en-US"/>
        </w:rPr>
        <w:t>в течение одного дня с момента поступления заявления о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проверяет соответствие представленных документов требованиям, удостоверяясь в том, что:</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939F3">
        <w:rPr>
          <w:sz w:val="28"/>
          <w:szCs w:val="28"/>
          <w:lang w:eastAsia="en-US"/>
        </w:rPr>
        <w:br/>
        <w:t>или определенных законодательством должностных лиц,</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фамилии, имена и отчества физических лиц, адреса их мест жительства написаны полностью,</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 в документах нет подчисток, приписок, зачеркнутых слов и иных </w:t>
      </w:r>
      <w:r w:rsidRPr="009939F3">
        <w:rPr>
          <w:sz w:val="28"/>
          <w:szCs w:val="28"/>
          <w:lang w:eastAsia="en-US"/>
        </w:rPr>
        <w:br/>
        <w:t>неоговоренных исправлений,</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документы не исполнены карандашом,</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 документы не имеют серьезных повреждений, наличие которых </w:t>
      </w:r>
      <w:r w:rsidRPr="009939F3">
        <w:rPr>
          <w:sz w:val="28"/>
          <w:szCs w:val="28"/>
          <w:lang w:eastAsia="en-US"/>
        </w:rPr>
        <w:br/>
        <w:t>не позволяет однозначно истолковать их содержание;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консультирует заявителя о порядке и сроках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Pr="009939F3">
        <w:rPr>
          <w:sz w:val="28"/>
          <w:szCs w:val="28"/>
        </w:rPr>
        <w:t>Администрации городского округа Верхний Тагил</w:t>
      </w:r>
      <w:r w:rsidRPr="009939F3">
        <w:rPr>
          <w:sz w:val="28"/>
          <w:szCs w:val="28"/>
          <w:lang w:eastAsia="en-US"/>
        </w:rPr>
        <w:t xml:space="preserve"> в течение одного дня с момента поступления заявления о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rPr>
      </w:pPr>
      <w:r w:rsidRPr="009939F3">
        <w:rPr>
          <w:sz w:val="28"/>
          <w:szCs w:val="28"/>
          <w:lang w:eastAsia="en-US"/>
        </w:rPr>
        <w:t xml:space="preserve">Административные действия, указанные в настоящем пункте, осуществляются при </w:t>
      </w:r>
      <w:r w:rsidRPr="009939F3">
        <w:rPr>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946AE" w:rsidRPr="009939F3" w:rsidRDefault="005946AE" w:rsidP="00CD72F7">
      <w:pPr>
        <w:autoSpaceDE w:val="0"/>
        <w:autoSpaceDN w:val="0"/>
        <w:adjustRightInd w:val="0"/>
        <w:ind w:right="-711" w:firstLine="709"/>
        <w:jc w:val="both"/>
        <w:rPr>
          <w:color w:val="000000"/>
          <w:sz w:val="28"/>
          <w:szCs w:val="28"/>
        </w:rPr>
      </w:pPr>
      <w:r w:rsidRPr="009939F3">
        <w:rPr>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Pr="009939F3">
        <w:rPr>
          <w:sz w:val="28"/>
          <w:szCs w:val="28"/>
        </w:rPr>
        <w:t>Администрации городского округа Верхний Тагил</w:t>
      </w:r>
      <w:r w:rsidRPr="009939F3">
        <w:rPr>
          <w:sz w:val="28"/>
          <w:szCs w:val="28"/>
          <w:lang w:eastAsia="en-US"/>
        </w:rPr>
        <w:t xml:space="preserve"> специалистом, в должностные обязанности которого входит прием и регистрация входящих документов </w:t>
      </w:r>
      <w:r w:rsidRPr="009939F3">
        <w:rPr>
          <w:sz w:val="28"/>
          <w:szCs w:val="28"/>
        </w:rPr>
        <w:t>Администрации городского округа Верхний Тагил</w:t>
      </w:r>
      <w:r w:rsidRPr="009939F3">
        <w:rPr>
          <w:sz w:val="28"/>
          <w:szCs w:val="28"/>
          <w:lang w:eastAsia="en-US"/>
        </w:rPr>
        <w:t>.</w:t>
      </w:r>
    </w:p>
    <w:p w:rsidR="005946AE" w:rsidRPr="009939F3" w:rsidRDefault="005946AE" w:rsidP="00CD72F7">
      <w:pPr>
        <w:autoSpaceDE w:val="0"/>
        <w:autoSpaceDN w:val="0"/>
        <w:adjustRightInd w:val="0"/>
        <w:ind w:right="-711" w:firstLine="709"/>
        <w:jc w:val="both"/>
        <w:rPr>
          <w:sz w:val="28"/>
          <w:szCs w:val="28"/>
          <w:lang w:eastAsia="en-US"/>
        </w:rPr>
      </w:pPr>
      <w:bookmarkStart w:id="10" w:name="Par176"/>
      <w:bookmarkEnd w:id="10"/>
      <w:r w:rsidRPr="009939F3">
        <w:rPr>
          <w:sz w:val="28"/>
          <w:szCs w:val="28"/>
          <w:lang w:eastAsia="en-US"/>
        </w:rPr>
        <w:t>42. Критерием принятия решения о приеме документов, необходимых для предоставления муниципальной услуги, является</w:t>
      </w:r>
      <w:r>
        <w:rPr>
          <w:sz w:val="28"/>
          <w:szCs w:val="28"/>
          <w:lang w:eastAsia="en-US"/>
        </w:rPr>
        <w:t xml:space="preserve"> </w:t>
      </w:r>
      <w:r w:rsidRPr="009939F3">
        <w:rPr>
          <w:sz w:val="28"/>
          <w:szCs w:val="28"/>
          <w:lang w:eastAsia="en-US"/>
        </w:rPr>
        <w:t>соответствие представленных документов требованиям установленным подпунктом 2 пункта 40 настоящего Регламента.</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специалисту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предоставление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jc w:val="center"/>
        <w:outlineLvl w:val="0"/>
        <w:rPr>
          <w:b/>
          <w:bCs/>
          <w:sz w:val="28"/>
          <w:szCs w:val="28"/>
          <w:lang w:eastAsia="en-US"/>
        </w:rPr>
      </w:pPr>
      <w:r w:rsidRPr="009939F3">
        <w:rPr>
          <w:b/>
          <w:bCs/>
          <w:sz w:val="28"/>
          <w:szCs w:val="28"/>
          <w:lang w:eastAsia="en-US"/>
        </w:rPr>
        <w:t>Формирование и направление межведомственного запроса</w:t>
      </w: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в органы (организации), участвующие в предоставлении</w:t>
      </w:r>
    </w:p>
    <w:p w:rsidR="005946AE" w:rsidRPr="009939F3" w:rsidRDefault="005946AE" w:rsidP="00CD72F7">
      <w:pPr>
        <w:autoSpaceDE w:val="0"/>
        <w:autoSpaceDN w:val="0"/>
        <w:adjustRightInd w:val="0"/>
        <w:ind w:right="-711"/>
        <w:jc w:val="center"/>
        <w:rPr>
          <w:b/>
          <w:bCs/>
          <w:sz w:val="28"/>
          <w:szCs w:val="28"/>
          <w:lang w:eastAsia="en-US"/>
        </w:rPr>
      </w:pPr>
      <w:r w:rsidRPr="009939F3">
        <w:rPr>
          <w:b/>
          <w:bCs/>
          <w:sz w:val="28"/>
          <w:szCs w:val="28"/>
          <w:lang w:eastAsia="en-US"/>
        </w:rPr>
        <w:t>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45. Межведомственный запрос формируется в соответствии с требованиями </w:t>
      </w:r>
      <w:hyperlink r:id="rId11" w:history="1">
        <w:r w:rsidRPr="009939F3">
          <w:rPr>
            <w:sz w:val="28"/>
            <w:szCs w:val="28"/>
            <w:lang w:eastAsia="en-US"/>
          </w:rPr>
          <w:t>статьи 7.2</w:t>
        </w:r>
      </w:hyperlink>
      <w:r w:rsidRPr="009939F3">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46. Основанием для начала административной процедуры является поступление специалисту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946AE" w:rsidRPr="009939F3" w:rsidRDefault="005946AE" w:rsidP="00CD72F7">
      <w:pPr>
        <w:pStyle w:val="ListParagraph"/>
        <w:autoSpaceDE w:val="0"/>
        <w:autoSpaceDN w:val="0"/>
        <w:adjustRightInd w:val="0"/>
        <w:ind w:left="0" w:right="-711" w:firstLine="709"/>
        <w:jc w:val="both"/>
        <w:rPr>
          <w:sz w:val="28"/>
          <w:szCs w:val="28"/>
          <w:lang w:eastAsia="en-US"/>
        </w:rPr>
      </w:pPr>
      <w:r w:rsidRPr="009939F3">
        <w:rPr>
          <w:sz w:val="28"/>
          <w:szCs w:val="28"/>
          <w:lang w:eastAsia="en-US"/>
        </w:rPr>
        <w:t xml:space="preserve">47. Специалист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946AE" w:rsidRPr="009939F3" w:rsidRDefault="005946AE" w:rsidP="00CD72F7">
      <w:pPr>
        <w:pStyle w:val="ListParagraph"/>
        <w:autoSpaceDE w:val="0"/>
        <w:autoSpaceDN w:val="0"/>
        <w:adjustRightInd w:val="0"/>
        <w:ind w:left="0" w:right="-711" w:firstLine="709"/>
        <w:jc w:val="both"/>
        <w:rPr>
          <w:sz w:val="28"/>
          <w:szCs w:val="28"/>
          <w:lang w:eastAsia="en-US"/>
        </w:rPr>
      </w:pPr>
      <w:r w:rsidRPr="009939F3">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946AE" w:rsidRPr="009939F3" w:rsidRDefault="005946AE" w:rsidP="004F1301">
      <w:pPr>
        <w:autoSpaceDE w:val="0"/>
        <w:autoSpaceDN w:val="0"/>
        <w:adjustRightInd w:val="0"/>
        <w:ind w:right="-711" w:firstLine="709"/>
        <w:jc w:val="both"/>
        <w:rPr>
          <w:sz w:val="28"/>
          <w:szCs w:val="28"/>
          <w:lang w:eastAsia="en-US"/>
        </w:rPr>
      </w:pPr>
      <w:r w:rsidRPr="009939F3">
        <w:rPr>
          <w:sz w:val="28"/>
          <w:szCs w:val="28"/>
          <w:lang w:eastAsia="en-US"/>
        </w:rPr>
        <w:t xml:space="preserve">Межведомственный запрос формируется в соответствии с требованиями </w:t>
      </w:r>
      <w:hyperlink r:id="rId12" w:history="1">
        <w:r w:rsidRPr="009939F3">
          <w:rPr>
            <w:sz w:val="28"/>
            <w:szCs w:val="28"/>
            <w:lang w:eastAsia="en-US"/>
          </w:rPr>
          <w:t>статьи 7.2</w:t>
        </w:r>
      </w:hyperlink>
      <w:r w:rsidRPr="009939F3">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Pr="009939F3">
        <w:rPr>
          <w:sz w:val="28"/>
          <w:szCs w:val="28"/>
        </w:rPr>
        <w:t>Администрации городского округа Верхний Тагил</w:t>
      </w:r>
      <w:r w:rsidRPr="009939F3">
        <w:rPr>
          <w:sz w:val="28"/>
          <w:szCs w:val="28"/>
          <w:lang w:eastAsia="en-US"/>
        </w:rPr>
        <w:t>.</w:t>
      </w:r>
    </w:p>
    <w:p w:rsidR="005946AE" w:rsidRPr="009939F3" w:rsidRDefault="005946AE" w:rsidP="004F1301">
      <w:pPr>
        <w:autoSpaceDE w:val="0"/>
        <w:autoSpaceDN w:val="0"/>
        <w:adjustRightInd w:val="0"/>
        <w:ind w:right="-711" w:firstLine="709"/>
        <w:jc w:val="both"/>
        <w:rPr>
          <w:sz w:val="28"/>
          <w:szCs w:val="28"/>
          <w:lang w:eastAsia="en-US"/>
        </w:rPr>
      </w:pPr>
      <w:r w:rsidRPr="009939F3">
        <w:rPr>
          <w:sz w:val="28"/>
          <w:szCs w:val="28"/>
          <w:lang w:eastAsia="en-US"/>
        </w:rPr>
        <w:t xml:space="preserve">50. Максимальное время, затраченное на административную процедуру, </w:t>
      </w:r>
      <w:r w:rsidRPr="009939F3">
        <w:rPr>
          <w:sz w:val="28"/>
          <w:szCs w:val="28"/>
          <w:lang w:eastAsia="en-US"/>
        </w:rPr>
        <w:br/>
        <w:t>не должно превышать десяти рабочих дней.</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52. Способом фиксации результата выполнения административной процедуры является получение специалистом </w:t>
      </w:r>
      <w:r w:rsidRPr="009939F3">
        <w:rPr>
          <w:sz w:val="28"/>
          <w:szCs w:val="28"/>
        </w:rPr>
        <w:t>Администрации городского округа Верхний Тагил</w:t>
      </w:r>
      <w:r w:rsidRPr="009939F3">
        <w:rPr>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Проведение экспертизы документов, необходимых для предоставления муниципальной услуги</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ОУМИ и ЗР, в должностные обязанности которого входит предоставление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Специалист ОУМИ и ЗР, в должностные обязанности которого входит предоставление муниципальной услуги, проводит экспертизу заявления </w:t>
      </w:r>
      <w:r w:rsidRPr="009939F3">
        <w:rPr>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9939F3">
        <w:rPr>
          <w:sz w:val="28"/>
          <w:szCs w:val="28"/>
          <w:lang w:eastAsia="en-US"/>
        </w:rPr>
        <w:br/>
        <w:t>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Специалист ОУМИ и ЗР, в должностные обязанности которого входит предоставление муниципальной услуги, осуществляет проверку документов и сведений на предмет:</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54. По результатам экспертизы документов устанавливается:</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наличие или отсутствие оснований для отказа 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55. По результатам рассмотрения документов, представленных заявителем, </w:t>
      </w:r>
      <w:r w:rsidRPr="009939F3">
        <w:rPr>
          <w:sz w:val="28"/>
          <w:szCs w:val="28"/>
          <w:lang w:eastAsia="en-US"/>
        </w:rPr>
        <w:br/>
        <w:t>и произведенной экспертизы документов Администрация городского округа Верхний Тагил</w:t>
      </w:r>
      <w:r>
        <w:rPr>
          <w:sz w:val="28"/>
          <w:szCs w:val="28"/>
          <w:lang w:eastAsia="en-US"/>
        </w:rPr>
        <w:t xml:space="preserve"> </w:t>
      </w:r>
      <w:r w:rsidRPr="009939F3">
        <w:rPr>
          <w:sz w:val="28"/>
          <w:szCs w:val="28"/>
          <w:lang w:eastAsia="en-US"/>
        </w:rPr>
        <w:t>обеспечивает подготовку одного из следующих документов:</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946AE" w:rsidRPr="009939F3" w:rsidRDefault="005946AE" w:rsidP="00CD72F7">
      <w:pPr>
        <w:autoSpaceDE w:val="0"/>
        <w:autoSpaceDN w:val="0"/>
        <w:adjustRightInd w:val="0"/>
        <w:ind w:right="-711" w:firstLine="709"/>
        <w:jc w:val="both"/>
        <w:rPr>
          <w:sz w:val="28"/>
          <w:szCs w:val="28"/>
        </w:rPr>
      </w:pPr>
      <w:r w:rsidRPr="009939F3">
        <w:rPr>
          <w:sz w:val="28"/>
          <w:szCs w:val="28"/>
        </w:rPr>
        <w:t xml:space="preserve">Специалист ОУМИ и ЗР,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9939F3">
        <w:rPr>
          <w:sz w:val="28"/>
          <w:szCs w:val="28"/>
          <w:lang w:eastAsia="en-US"/>
        </w:rPr>
        <w:t>Администрации городского округа Верхний Тагил</w:t>
      </w:r>
      <w:r w:rsidRPr="009939F3">
        <w:rPr>
          <w:sz w:val="28"/>
          <w:szCs w:val="28"/>
        </w:rPr>
        <w:t>,</w:t>
      </w:r>
      <w:r>
        <w:rPr>
          <w:sz w:val="28"/>
          <w:szCs w:val="28"/>
        </w:rPr>
        <w:t xml:space="preserve"> </w:t>
      </w:r>
      <w:r w:rsidRPr="009939F3">
        <w:rPr>
          <w:sz w:val="28"/>
          <w:szCs w:val="28"/>
        </w:rPr>
        <w:t>уполномоченными</w:t>
      </w:r>
      <w:r>
        <w:rPr>
          <w:sz w:val="28"/>
          <w:szCs w:val="28"/>
        </w:rPr>
        <w:t xml:space="preserve"> </w:t>
      </w:r>
      <w:r w:rsidRPr="009939F3">
        <w:rPr>
          <w:sz w:val="28"/>
          <w:szCs w:val="28"/>
        </w:rPr>
        <w:t>на его согласование и подписание.</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56. Максимальное время, затраченное на административную процедуру, </w:t>
      </w:r>
      <w:r w:rsidRPr="009939F3">
        <w:rPr>
          <w:sz w:val="28"/>
          <w:szCs w:val="28"/>
          <w:lang w:eastAsia="en-US"/>
        </w:rPr>
        <w:br/>
        <w:t>не должно превышать трех рабочих дней.</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center"/>
        <w:rPr>
          <w:b/>
          <w:bCs/>
          <w:sz w:val="28"/>
          <w:szCs w:val="28"/>
          <w:lang w:eastAsia="en-US"/>
        </w:rPr>
      </w:pPr>
      <w:r w:rsidRPr="009939F3">
        <w:rPr>
          <w:b/>
          <w:bCs/>
          <w:sz w:val="28"/>
          <w:szCs w:val="28"/>
          <w:lang w:eastAsia="en-US"/>
        </w:rPr>
        <w:t>Направление результата предоставления муниципальной услуги</w:t>
      </w:r>
    </w:p>
    <w:p w:rsidR="005946AE" w:rsidRPr="009939F3" w:rsidRDefault="005946AE" w:rsidP="00CD72F7">
      <w:pPr>
        <w:autoSpaceDE w:val="0"/>
        <w:autoSpaceDN w:val="0"/>
        <w:adjustRightInd w:val="0"/>
        <w:ind w:right="-711" w:firstLine="709"/>
        <w:jc w:val="center"/>
        <w:rPr>
          <w:b/>
          <w:bCs/>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60. Специалист Администрации городского округа Верхний Тагил, в должностные обязанности которого входит предоставление </w:t>
      </w:r>
      <w:r w:rsidRPr="009939F3">
        <w:rPr>
          <w:sz w:val="28"/>
          <w:szCs w:val="28"/>
        </w:rPr>
        <w:t>муниципальной</w:t>
      </w:r>
      <w:r>
        <w:rPr>
          <w:sz w:val="28"/>
          <w:szCs w:val="28"/>
        </w:rPr>
        <w:t xml:space="preserve"> </w:t>
      </w:r>
      <w:r w:rsidRPr="009939F3">
        <w:rPr>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946AE" w:rsidRPr="009939F3" w:rsidRDefault="005946AE" w:rsidP="00CD72F7">
      <w:pPr>
        <w:numPr>
          <w:ilvl w:val="0"/>
          <w:numId w:val="16"/>
        </w:numPr>
        <w:ind w:left="0" w:right="-711" w:firstLine="709"/>
        <w:jc w:val="both"/>
        <w:rPr>
          <w:sz w:val="28"/>
          <w:szCs w:val="28"/>
          <w:lang w:eastAsia="en-US"/>
        </w:rPr>
      </w:pPr>
      <w:r w:rsidRPr="009939F3">
        <w:rPr>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5946AE" w:rsidRPr="009939F3" w:rsidRDefault="005946AE" w:rsidP="00CD72F7">
      <w:pPr>
        <w:numPr>
          <w:ilvl w:val="0"/>
          <w:numId w:val="16"/>
        </w:numPr>
        <w:ind w:left="0" w:right="-711" w:firstLine="709"/>
        <w:jc w:val="both"/>
        <w:rPr>
          <w:sz w:val="28"/>
          <w:szCs w:val="28"/>
          <w:lang w:eastAsia="en-US"/>
        </w:rPr>
      </w:pPr>
      <w:r w:rsidRPr="009939F3">
        <w:rPr>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9939F3">
        <w:rPr>
          <w:sz w:val="28"/>
          <w:szCs w:val="28"/>
          <w:lang w:eastAsia="en-US"/>
        </w:rPr>
        <w:br/>
        <w:t>в течение срока действия результата предоставления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61. Максимальное время, затраченное на административную процедуру, </w:t>
      </w:r>
      <w:r w:rsidRPr="009939F3">
        <w:rPr>
          <w:sz w:val="28"/>
          <w:szCs w:val="28"/>
          <w:lang w:eastAsia="en-US"/>
        </w:rPr>
        <w:br/>
        <w:t>не должно превышать десяти рабочих дней.</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62. Результатом данной административной процедуры является направление копии решения, </w:t>
      </w:r>
      <w:r w:rsidRPr="009939F3">
        <w:rPr>
          <w:sz w:val="28"/>
          <w:szCs w:val="28"/>
        </w:rPr>
        <w:t>указанного в пункте 59 настоящего регламента,</w:t>
      </w:r>
      <w:r w:rsidRPr="009939F3">
        <w:rPr>
          <w:sz w:val="28"/>
          <w:szCs w:val="28"/>
          <w:lang w:eastAsia="en-US"/>
        </w:rPr>
        <w:br/>
        <w:t xml:space="preserve">в </w:t>
      </w:r>
      <w:r w:rsidRPr="009939F3">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939F3">
        <w:rPr>
          <w:sz w:val="28"/>
          <w:szCs w:val="28"/>
          <w:lang w:eastAsia="en-US"/>
        </w:rPr>
        <w:t>.</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9939F3">
        <w:rPr>
          <w:sz w:val="28"/>
          <w:szCs w:val="28"/>
        </w:rPr>
        <w:t>многофункционального центра предоставления государственных и муниципальных услуг</w:t>
      </w:r>
      <w:r w:rsidRPr="009939F3">
        <w:rPr>
          <w:sz w:val="28"/>
          <w:szCs w:val="28"/>
          <w:lang w:eastAsia="en-US"/>
        </w:rPr>
        <w:t xml:space="preserve"> копии решения, указанного в пункте 59 настоящего регламента.</w:t>
      </w:r>
    </w:p>
    <w:p w:rsidR="005946AE" w:rsidRPr="009939F3" w:rsidRDefault="005946AE" w:rsidP="00CD72F7">
      <w:pPr>
        <w:autoSpaceDE w:val="0"/>
        <w:autoSpaceDN w:val="0"/>
        <w:adjustRightInd w:val="0"/>
        <w:ind w:right="-711"/>
        <w:jc w:val="center"/>
        <w:outlineLvl w:val="1"/>
        <w:rPr>
          <w:b/>
          <w:bCs/>
          <w:sz w:val="28"/>
          <w:szCs w:val="28"/>
          <w:lang w:eastAsia="en-US"/>
        </w:rPr>
      </w:pPr>
    </w:p>
    <w:p w:rsidR="005946AE" w:rsidRPr="009939F3" w:rsidRDefault="005946AE" w:rsidP="00CD72F7">
      <w:pPr>
        <w:autoSpaceDE w:val="0"/>
        <w:autoSpaceDN w:val="0"/>
        <w:adjustRightInd w:val="0"/>
        <w:ind w:right="-711"/>
        <w:jc w:val="center"/>
        <w:outlineLvl w:val="1"/>
        <w:rPr>
          <w:b/>
          <w:bCs/>
          <w:sz w:val="28"/>
          <w:szCs w:val="28"/>
          <w:lang w:eastAsia="en-US"/>
        </w:rPr>
      </w:pPr>
      <w:r w:rsidRPr="009939F3">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946AE" w:rsidRPr="009939F3" w:rsidRDefault="005946AE" w:rsidP="00CD72F7">
      <w:pPr>
        <w:autoSpaceDE w:val="0"/>
        <w:autoSpaceDN w:val="0"/>
        <w:adjustRightInd w:val="0"/>
        <w:ind w:right="-711"/>
        <w:outlineLvl w:val="1"/>
        <w:rPr>
          <w:b/>
          <w:bCs/>
          <w:sz w:val="28"/>
          <w:szCs w:val="28"/>
          <w:lang w:eastAsia="en-US"/>
        </w:rPr>
      </w:pP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Администрации городского округа Верхний Тагил,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административные действия, предусмотренные в пункте 41 настоящего регламента.</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65. Регистрация заявления об исправлении допущенных опечаток и ошибок</w:t>
      </w:r>
      <w:r w:rsidRPr="009939F3">
        <w:rPr>
          <w:sz w:val="28"/>
          <w:szCs w:val="28"/>
          <w:lang w:eastAsia="en-US"/>
        </w:rPr>
        <w:br/>
        <w:t xml:space="preserve"> в выданных в результате предоставления муниципальной услуги документах </w:t>
      </w:r>
      <w:r w:rsidRPr="009939F3">
        <w:rPr>
          <w:sz w:val="28"/>
          <w:szCs w:val="28"/>
          <w:lang w:eastAsia="en-US"/>
        </w:rPr>
        <w:br/>
        <w:t>в системе электронного документооборота (далее – СЭД)</w:t>
      </w:r>
      <w:r>
        <w:rPr>
          <w:sz w:val="28"/>
          <w:szCs w:val="28"/>
          <w:lang w:eastAsia="en-US"/>
        </w:rPr>
        <w:t xml:space="preserve"> </w:t>
      </w:r>
      <w:r w:rsidRPr="009939F3">
        <w:rPr>
          <w:sz w:val="28"/>
          <w:szCs w:val="28"/>
          <w:lang w:eastAsia="en-US"/>
        </w:rPr>
        <w:t>осуществляется в день их поступления в Администрацию городского округа Верхний Тагил специалистом, в должностные обязанности которого входит прием и регистрация входящих документов.</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66. Специалист Администрации городского округа Верхний Тагил,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 xml:space="preserve">67. При получении заявления об исправлении допущенных опечаток и ошибок в выданных в результате предоставления </w:t>
      </w:r>
      <w:r w:rsidRPr="009939F3">
        <w:rPr>
          <w:sz w:val="28"/>
          <w:szCs w:val="28"/>
        </w:rPr>
        <w:t>муниципальной</w:t>
      </w:r>
      <w:r w:rsidRPr="009939F3">
        <w:rPr>
          <w:sz w:val="28"/>
          <w:szCs w:val="28"/>
          <w:lang w:eastAsia="en-US"/>
        </w:rPr>
        <w:t xml:space="preserve">услуги документах, специалист Администрации городского округа Верхний Тагил,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9939F3">
        <w:rPr>
          <w:sz w:val="28"/>
          <w:szCs w:val="28"/>
          <w:lang w:eastAsia="en-US"/>
        </w:rPr>
        <w:br/>
        <w:t xml:space="preserve">в результате предоставления муниципальной услуги документах и осуществляет </w:t>
      </w:r>
      <w:r w:rsidRPr="009939F3">
        <w:rPr>
          <w:sz w:val="28"/>
          <w:szCs w:val="28"/>
          <w:lang w:eastAsia="en-US"/>
        </w:rPr>
        <w:br/>
        <w:t>в соответствии с пунктами 53-57 настоящего регламента подготовку:</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 xml:space="preserve">1) проекта решения об исправлении допущенных опечаток и ошибок </w:t>
      </w:r>
      <w:r w:rsidRPr="009939F3">
        <w:rPr>
          <w:sz w:val="28"/>
          <w:szCs w:val="28"/>
          <w:lang w:eastAsia="en-US"/>
        </w:rPr>
        <w:br/>
        <w:t>в выданных в результате предоставления муниципальной услуги документах;</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2) проекта решения в форме письма Администрации городского округа Верхний Тагил об отказе в исправлении допущенных опечаток и ошибок в выданных в результате предоставления муниципальной услуги документах.</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68. Максимальное время, затраченное на принятие решения, не должно превышать пятнадцати дней.</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5946AE" w:rsidRPr="009939F3" w:rsidRDefault="005946AE" w:rsidP="00CD72F7">
      <w:pPr>
        <w:widowControl w:val="0"/>
        <w:autoSpaceDE w:val="0"/>
        <w:autoSpaceDN w:val="0"/>
        <w:adjustRightInd w:val="0"/>
        <w:ind w:right="-711" w:firstLine="709"/>
        <w:jc w:val="both"/>
        <w:outlineLvl w:val="1"/>
        <w:rPr>
          <w:sz w:val="28"/>
          <w:szCs w:val="28"/>
          <w:lang w:eastAsia="en-US"/>
        </w:rPr>
      </w:pPr>
      <w:r w:rsidRPr="009939F3">
        <w:rPr>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документахявляется подписание должностным лицом Администрации городского округа Верхний Тагил,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5946AE" w:rsidRPr="009939F3" w:rsidRDefault="005946AE" w:rsidP="00CD72F7">
      <w:pPr>
        <w:autoSpaceDE w:val="0"/>
        <w:autoSpaceDN w:val="0"/>
        <w:adjustRightInd w:val="0"/>
        <w:ind w:right="-711" w:firstLine="709"/>
        <w:jc w:val="both"/>
        <w:outlineLvl w:val="1"/>
        <w:rPr>
          <w:sz w:val="28"/>
          <w:szCs w:val="28"/>
        </w:rPr>
      </w:pPr>
    </w:p>
    <w:p w:rsidR="005946AE" w:rsidRPr="009939F3" w:rsidRDefault="005946AE" w:rsidP="00CD72F7">
      <w:pPr>
        <w:widowControl w:val="0"/>
        <w:autoSpaceDE w:val="0"/>
        <w:autoSpaceDN w:val="0"/>
        <w:adjustRightInd w:val="0"/>
        <w:ind w:right="-711"/>
        <w:jc w:val="center"/>
        <w:outlineLvl w:val="1"/>
        <w:rPr>
          <w:b/>
          <w:bCs/>
          <w:sz w:val="28"/>
          <w:szCs w:val="28"/>
          <w:lang w:eastAsia="en-US"/>
        </w:rPr>
      </w:pPr>
      <w:r w:rsidRPr="009939F3">
        <w:rPr>
          <w:b/>
          <w:bCs/>
          <w:sz w:val="28"/>
          <w:szCs w:val="28"/>
          <w:lang w:eastAsia="en-US"/>
        </w:rPr>
        <w:t>Раздел 4. Формы контроля за исполнением регламента</w:t>
      </w:r>
    </w:p>
    <w:p w:rsidR="005946AE" w:rsidRPr="009939F3" w:rsidRDefault="005946AE" w:rsidP="00CD72F7">
      <w:pPr>
        <w:widowControl w:val="0"/>
        <w:autoSpaceDE w:val="0"/>
        <w:autoSpaceDN w:val="0"/>
        <w:adjustRightInd w:val="0"/>
        <w:ind w:right="-711"/>
        <w:rPr>
          <w:sz w:val="28"/>
          <w:szCs w:val="28"/>
          <w:lang w:eastAsia="en-US"/>
        </w:rPr>
      </w:pPr>
    </w:p>
    <w:p w:rsidR="005946AE" w:rsidRPr="009939F3" w:rsidRDefault="005946AE" w:rsidP="00CD72F7">
      <w:pPr>
        <w:widowControl w:val="0"/>
        <w:autoSpaceDE w:val="0"/>
        <w:autoSpaceDN w:val="0"/>
        <w:adjustRightInd w:val="0"/>
        <w:ind w:right="-711"/>
        <w:jc w:val="center"/>
        <w:outlineLvl w:val="2"/>
        <w:rPr>
          <w:b/>
          <w:bCs/>
          <w:sz w:val="28"/>
          <w:szCs w:val="28"/>
          <w:lang w:eastAsia="en-US"/>
        </w:rPr>
      </w:pPr>
      <w:r w:rsidRPr="009939F3">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46AE" w:rsidRPr="009939F3" w:rsidRDefault="005946AE" w:rsidP="00CD72F7">
      <w:pPr>
        <w:autoSpaceDE w:val="0"/>
        <w:autoSpaceDN w:val="0"/>
        <w:adjustRightInd w:val="0"/>
        <w:ind w:right="-711"/>
        <w:rPr>
          <w:sz w:val="28"/>
          <w:szCs w:val="28"/>
          <w:lang w:eastAsia="en-US"/>
        </w:rPr>
      </w:pPr>
    </w:p>
    <w:p w:rsidR="005946AE" w:rsidRDefault="005946AE" w:rsidP="0046536B">
      <w:pPr>
        <w:autoSpaceDE w:val="0"/>
        <w:autoSpaceDN w:val="0"/>
        <w:adjustRightInd w:val="0"/>
        <w:ind w:right="-711" w:firstLine="709"/>
        <w:jc w:val="both"/>
        <w:rPr>
          <w:sz w:val="28"/>
          <w:szCs w:val="28"/>
          <w:lang w:eastAsia="en-US"/>
        </w:rPr>
      </w:pPr>
      <w:r w:rsidRPr="009939F3">
        <w:rPr>
          <w:sz w:val="28"/>
          <w:szCs w:val="28"/>
          <w:lang w:eastAsia="en-US"/>
        </w:rPr>
        <w:t>71. Текущий контроль за соблюдением последовательности действий, определенных административными процедурами по предоставлению</w:t>
      </w:r>
    </w:p>
    <w:p w:rsidR="005946AE" w:rsidRDefault="005946AE" w:rsidP="00EC64B0">
      <w:pPr>
        <w:autoSpaceDE w:val="0"/>
        <w:autoSpaceDN w:val="0"/>
        <w:adjustRightInd w:val="0"/>
        <w:ind w:right="-711"/>
        <w:jc w:val="both"/>
        <w:rPr>
          <w:sz w:val="28"/>
          <w:szCs w:val="28"/>
          <w:lang w:eastAsia="en-US"/>
        </w:rPr>
      </w:pPr>
    </w:p>
    <w:p w:rsidR="005946AE" w:rsidRPr="009939F3" w:rsidRDefault="005946AE" w:rsidP="00EC64B0">
      <w:pPr>
        <w:autoSpaceDE w:val="0"/>
        <w:autoSpaceDN w:val="0"/>
        <w:adjustRightInd w:val="0"/>
        <w:ind w:right="-711"/>
        <w:jc w:val="both"/>
        <w:rPr>
          <w:sz w:val="28"/>
          <w:szCs w:val="28"/>
          <w:lang w:eastAsia="en-US"/>
        </w:rPr>
      </w:pPr>
      <w:r w:rsidRPr="009939F3">
        <w:rPr>
          <w:sz w:val="28"/>
          <w:szCs w:val="28"/>
          <w:lang w:eastAsia="en-US"/>
        </w:rPr>
        <w:t>муниципальной услуги, осуществляется руководителем и должностными лицами Администрации городского округа Верхний Тагил,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5946AE" w:rsidRPr="009939F3" w:rsidRDefault="005946AE" w:rsidP="00CD72F7">
      <w:pPr>
        <w:widowControl w:val="0"/>
        <w:autoSpaceDE w:val="0"/>
        <w:autoSpaceDN w:val="0"/>
        <w:adjustRightInd w:val="0"/>
        <w:ind w:right="-711"/>
        <w:outlineLvl w:val="2"/>
        <w:rPr>
          <w:b/>
          <w:bCs/>
          <w:sz w:val="28"/>
          <w:szCs w:val="28"/>
          <w:lang w:eastAsia="en-US"/>
        </w:rPr>
      </w:pPr>
    </w:p>
    <w:p w:rsidR="005946AE" w:rsidRPr="009939F3" w:rsidRDefault="005946AE" w:rsidP="00CD72F7">
      <w:pPr>
        <w:widowControl w:val="0"/>
        <w:autoSpaceDE w:val="0"/>
        <w:autoSpaceDN w:val="0"/>
        <w:adjustRightInd w:val="0"/>
        <w:ind w:right="-711"/>
        <w:jc w:val="center"/>
        <w:outlineLvl w:val="2"/>
        <w:rPr>
          <w:b/>
          <w:bCs/>
          <w:sz w:val="28"/>
          <w:szCs w:val="28"/>
          <w:lang w:eastAsia="en-US"/>
        </w:rPr>
      </w:pPr>
      <w:r w:rsidRPr="009939F3">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939F3">
        <w:rPr>
          <w:b/>
          <w:bCs/>
          <w:sz w:val="28"/>
          <w:szCs w:val="28"/>
          <w:lang w:eastAsia="en-US"/>
        </w:rPr>
        <w:br/>
        <w:t>в том числе порядок и формы контроля за полнотой и качеством предоставления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081B79"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72. Контроль за полнотой и качеством предоставления муниципальной услуги включает в себя: </w:t>
      </w:r>
      <w:r w:rsidRPr="00081B79">
        <w:rPr>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w:t>
      </w:r>
      <w:r w:rsidRPr="00081B79">
        <w:rPr>
          <w:sz w:val="28"/>
          <w:szCs w:val="28"/>
        </w:rPr>
        <w:t>предоставления государственных и муниципальных услуг</w:t>
      </w:r>
      <w:r w:rsidRPr="00081B79">
        <w:rPr>
          <w:sz w:val="28"/>
          <w:szCs w:val="28"/>
          <w:lang w:eastAsia="en-US"/>
        </w:rPr>
        <w:t>и его сотрудников и тд).</w:t>
      </w:r>
    </w:p>
    <w:p w:rsidR="005946AE" w:rsidRPr="00081B79" w:rsidRDefault="005946AE" w:rsidP="00CD72F7">
      <w:pPr>
        <w:autoSpaceDE w:val="0"/>
        <w:autoSpaceDN w:val="0"/>
        <w:adjustRightInd w:val="0"/>
        <w:ind w:right="-711" w:firstLine="709"/>
        <w:jc w:val="both"/>
        <w:rPr>
          <w:sz w:val="28"/>
          <w:szCs w:val="28"/>
          <w:lang w:eastAsia="en-US"/>
        </w:rPr>
      </w:pPr>
      <w:r w:rsidRPr="00081B79">
        <w:rPr>
          <w:sz w:val="28"/>
          <w:szCs w:val="28"/>
          <w:lang w:eastAsia="en-US"/>
        </w:rPr>
        <w:t>Периодичность проведения проверок</w:t>
      </w:r>
      <w:r>
        <w:rPr>
          <w:sz w:val="28"/>
          <w:szCs w:val="28"/>
          <w:lang w:eastAsia="en-US"/>
        </w:rPr>
        <w:t xml:space="preserve"> </w:t>
      </w:r>
      <w:r w:rsidRPr="00081B79">
        <w:rPr>
          <w:sz w:val="28"/>
          <w:szCs w:val="28"/>
          <w:lang w:eastAsia="en-US"/>
        </w:rPr>
        <w:t>ежемесячная.</w:t>
      </w:r>
    </w:p>
    <w:p w:rsidR="005946AE" w:rsidRPr="009939F3" w:rsidRDefault="005946AE" w:rsidP="00CD72F7">
      <w:pPr>
        <w:autoSpaceDE w:val="0"/>
        <w:autoSpaceDN w:val="0"/>
        <w:adjustRightInd w:val="0"/>
        <w:ind w:right="-711" w:firstLine="709"/>
        <w:jc w:val="both"/>
        <w:rPr>
          <w:sz w:val="28"/>
          <w:szCs w:val="28"/>
          <w:lang w:eastAsia="en-US"/>
        </w:rPr>
      </w:pPr>
      <w:r w:rsidRPr="00081B79">
        <w:rPr>
          <w:sz w:val="28"/>
          <w:szCs w:val="28"/>
          <w:lang w:eastAsia="en-US"/>
        </w:rPr>
        <w:t>Результаты проверок оформляются в виде акта проверки.</w:t>
      </w:r>
    </w:p>
    <w:p w:rsidR="005946AE" w:rsidRPr="009939F3" w:rsidRDefault="005946AE" w:rsidP="00CD72F7">
      <w:pPr>
        <w:autoSpaceDE w:val="0"/>
        <w:autoSpaceDN w:val="0"/>
        <w:adjustRightInd w:val="0"/>
        <w:ind w:right="-711"/>
        <w:jc w:val="both"/>
        <w:rPr>
          <w:sz w:val="28"/>
          <w:szCs w:val="28"/>
          <w:lang w:eastAsia="en-US"/>
        </w:rPr>
      </w:pPr>
    </w:p>
    <w:p w:rsidR="005946AE" w:rsidRPr="009939F3" w:rsidRDefault="005946AE" w:rsidP="00CD72F7">
      <w:pPr>
        <w:widowControl w:val="0"/>
        <w:autoSpaceDE w:val="0"/>
        <w:autoSpaceDN w:val="0"/>
        <w:adjustRightInd w:val="0"/>
        <w:ind w:right="-711"/>
        <w:jc w:val="center"/>
        <w:outlineLvl w:val="2"/>
        <w:rPr>
          <w:b/>
          <w:bCs/>
          <w:sz w:val="28"/>
          <w:szCs w:val="28"/>
          <w:lang w:eastAsia="en-US"/>
        </w:rPr>
      </w:pPr>
      <w:r w:rsidRPr="009939F3">
        <w:rPr>
          <w:b/>
          <w:bCs/>
          <w:sz w:val="28"/>
          <w:szCs w:val="28"/>
          <w:lang w:eastAsia="en-US"/>
        </w:rPr>
        <w:t>Ответственность должностных лиц органа, предоставляющего муниципальные услуги, за решения</w:t>
      </w:r>
      <w:r>
        <w:rPr>
          <w:b/>
          <w:bCs/>
          <w:sz w:val="28"/>
          <w:szCs w:val="28"/>
          <w:lang w:eastAsia="en-US"/>
        </w:rPr>
        <w:t xml:space="preserve"> </w:t>
      </w:r>
      <w:r w:rsidRPr="009939F3">
        <w:rPr>
          <w:b/>
          <w:bCs/>
          <w:sz w:val="28"/>
          <w:szCs w:val="28"/>
          <w:lang w:eastAsia="en-US"/>
        </w:rPr>
        <w:t>и действия (бездействие), принимаемые (осуществляемые)ими в ходе предоставления муниципальной услуги</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73. </w:t>
      </w:r>
      <w:r>
        <w:rPr>
          <w:sz w:val="28"/>
          <w:szCs w:val="28"/>
          <w:lang w:eastAsia="en-US"/>
        </w:rPr>
        <w:t>Дисциплинарная и административная ответственности</w:t>
      </w:r>
      <w:r w:rsidRPr="009939F3">
        <w:rPr>
          <w:sz w:val="28"/>
          <w:szCs w:val="28"/>
          <w:lang w:eastAsia="en-US"/>
        </w:rPr>
        <w:t>.</w:t>
      </w:r>
    </w:p>
    <w:p w:rsidR="005946AE" w:rsidRPr="009939F3" w:rsidRDefault="005946AE" w:rsidP="00CD72F7">
      <w:pPr>
        <w:autoSpaceDE w:val="0"/>
        <w:autoSpaceDN w:val="0"/>
        <w:adjustRightInd w:val="0"/>
        <w:ind w:right="-711" w:firstLine="709"/>
        <w:jc w:val="both"/>
        <w:rPr>
          <w:sz w:val="28"/>
          <w:szCs w:val="28"/>
          <w:lang w:eastAsia="en-US"/>
        </w:rPr>
      </w:pPr>
    </w:p>
    <w:p w:rsidR="005946AE" w:rsidRPr="009939F3" w:rsidRDefault="005946AE" w:rsidP="0046536B">
      <w:pPr>
        <w:widowControl w:val="0"/>
        <w:autoSpaceDE w:val="0"/>
        <w:autoSpaceDN w:val="0"/>
        <w:adjustRightInd w:val="0"/>
        <w:ind w:right="-711"/>
        <w:jc w:val="center"/>
        <w:outlineLvl w:val="2"/>
        <w:rPr>
          <w:b/>
          <w:bCs/>
          <w:sz w:val="28"/>
          <w:szCs w:val="28"/>
          <w:lang w:eastAsia="en-US"/>
        </w:rPr>
      </w:pPr>
      <w:r w:rsidRPr="009939F3">
        <w:rPr>
          <w:b/>
          <w:bCs/>
          <w:sz w:val="28"/>
          <w:szCs w:val="28"/>
          <w:lang w:eastAsia="en-US"/>
        </w:rPr>
        <w:t>Положения, характеризующие требования к порядку и формам</w:t>
      </w:r>
      <w:r>
        <w:rPr>
          <w:b/>
          <w:bCs/>
          <w:sz w:val="28"/>
          <w:szCs w:val="28"/>
          <w:lang w:eastAsia="en-US"/>
        </w:rPr>
        <w:t xml:space="preserve"> </w:t>
      </w:r>
      <w:r w:rsidRPr="009939F3">
        <w:rPr>
          <w:b/>
          <w:bCs/>
          <w:sz w:val="28"/>
          <w:szCs w:val="28"/>
          <w:lang w:eastAsia="en-US"/>
        </w:rPr>
        <w:t xml:space="preserve">контроля </w:t>
      </w:r>
      <w:r w:rsidRPr="009939F3">
        <w:rPr>
          <w:b/>
          <w:bCs/>
          <w:sz w:val="28"/>
          <w:szCs w:val="28"/>
          <w:lang w:eastAsia="en-US"/>
        </w:rPr>
        <w:br/>
        <w:t>за предоставлением муниципальной услуги,</w:t>
      </w:r>
      <w:r>
        <w:rPr>
          <w:b/>
          <w:bCs/>
          <w:sz w:val="28"/>
          <w:szCs w:val="28"/>
          <w:lang w:eastAsia="en-US"/>
        </w:rPr>
        <w:t xml:space="preserve"> </w:t>
      </w:r>
      <w:r w:rsidRPr="009939F3">
        <w:rPr>
          <w:b/>
          <w:bCs/>
          <w:sz w:val="28"/>
          <w:szCs w:val="28"/>
          <w:lang w:eastAsia="en-US"/>
        </w:rPr>
        <w:t>в том числе со стороны граждан, их объединений и организаций</w:t>
      </w:r>
    </w:p>
    <w:p w:rsidR="005946AE" w:rsidRPr="009939F3" w:rsidRDefault="005946AE" w:rsidP="00CD72F7">
      <w:pPr>
        <w:autoSpaceDE w:val="0"/>
        <w:autoSpaceDN w:val="0"/>
        <w:adjustRightInd w:val="0"/>
        <w:ind w:right="-711"/>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74. Контроль за предоставлением муниципальной услуги осуществляется </w:t>
      </w:r>
      <w:r w:rsidRPr="009939F3">
        <w:rPr>
          <w:sz w:val="28"/>
          <w:szCs w:val="28"/>
          <w:lang w:eastAsia="en-US"/>
        </w:rPr>
        <w:br/>
        <w:t>в форме контроля за соблюдением последовательности действий, определенных административными процедурами по предоставлению</w:t>
      </w:r>
      <w:r>
        <w:rPr>
          <w:sz w:val="28"/>
          <w:szCs w:val="28"/>
          <w:lang w:eastAsia="en-US"/>
        </w:rPr>
        <w:t xml:space="preserve"> </w:t>
      </w:r>
      <w:r w:rsidRPr="009939F3">
        <w:rPr>
          <w:sz w:val="28"/>
          <w:szCs w:val="28"/>
          <w:lang w:eastAsia="en-US"/>
        </w:rPr>
        <w:t xml:space="preserve">муниципальной услуги </w:t>
      </w:r>
      <w:r w:rsidRPr="009939F3">
        <w:rPr>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5946AE" w:rsidRPr="00780E74" w:rsidRDefault="005946AE" w:rsidP="00CD72F7">
      <w:pPr>
        <w:autoSpaceDE w:val="0"/>
        <w:autoSpaceDN w:val="0"/>
        <w:adjustRightInd w:val="0"/>
        <w:ind w:right="-711" w:firstLine="709"/>
        <w:jc w:val="both"/>
        <w:rPr>
          <w:sz w:val="28"/>
          <w:szCs w:val="28"/>
          <w:lang w:eastAsia="en-US"/>
        </w:rPr>
      </w:pPr>
      <w:r>
        <w:rPr>
          <w:sz w:val="28"/>
          <w:szCs w:val="28"/>
          <w:lang w:eastAsia="en-US"/>
        </w:rPr>
        <w:t xml:space="preserve">Внеплановая </w:t>
      </w:r>
      <w:r w:rsidRPr="009939F3">
        <w:rPr>
          <w:sz w:val="28"/>
          <w:szCs w:val="28"/>
          <w:lang w:eastAsia="en-US"/>
        </w:rPr>
        <w:t>проверк</w:t>
      </w:r>
      <w:r>
        <w:rPr>
          <w:sz w:val="28"/>
          <w:szCs w:val="28"/>
          <w:lang w:eastAsia="en-US"/>
        </w:rPr>
        <w:t xml:space="preserve">а </w:t>
      </w:r>
      <w:r w:rsidRPr="009939F3">
        <w:rPr>
          <w:sz w:val="28"/>
          <w:szCs w:val="28"/>
          <w:lang w:eastAsia="en-US"/>
        </w:rPr>
        <w:t>также мо</w:t>
      </w:r>
      <w:r>
        <w:rPr>
          <w:sz w:val="28"/>
          <w:szCs w:val="28"/>
          <w:lang w:eastAsia="en-US"/>
        </w:rPr>
        <w:t>же</w:t>
      </w:r>
      <w:r w:rsidRPr="009939F3">
        <w:rPr>
          <w:sz w:val="28"/>
          <w:szCs w:val="28"/>
          <w:lang w:eastAsia="en-US"/>
        </w:rPr>
        <w:t xml:space="preserve">т </w:t>
      </w:r>
      <w:r w:rsidRPr="00780E74">
        <w:rPr>
          <w:sz w:val="28"/>
          <w:szCs w:val="28"/>
          <w:lang w:eastAsia="en-US"/>
        </w:rPr>
        <w:t>проводиться на основании обращений граждан.</w:t>
      </w:r>
    </w:p>
    <w:p w:rsidR="005946AE" w:rsidRPr="009939F3" w:rsidRDefault="005946AE" w:rsidP="00CD72F7">
      <w:pPr>
        <w:autoSpaceDE w:val="0"/>
        <w:autoSpaceDN w:val="0"/>
        <w:adjustRightInd w:val="0"/>
        <w:ind w:right="-711" w:firstLine="709"/>
        <w:jc w:val="both"/>
        <w:rPr>
          <w:sz w:val="28"/>
          <w:szCs w:val="28"/>
          <w:lang w:eastAsia="en-US"/>
        </w:rPr>
      </w:pPr>
      <w:r w:rsidRPr="00780E74">
        <w:rPr>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w:t>
      </w:r>
      <w:r w:rsidRPr="009939F3">
        <w:rPr>
          <w:sz w:val="28"/>
          <w:szCs w:val="28"/>
          <w:lang w:eastAsia="en-US"/>
        </w:rPr>
        <w:t xml:space="preserve"> деятельности Администрации городского округа Верхний Тагил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946AE" w:rsidRPr="009939F3" w:rsidRDefault="005946AE" w:rsidP="00CD72F7">
      <w:pPr>
        <w:autoSpaceDE w:val="0"/>
        <w:autoSpaceDN w:val="0"/>
        <w:adjustRightInd w:val="0"/>
        <w:ind w:right="-711" w:firstLine="709"/>
        <w:jc w:val="both"/>
        <w:rPr>
          <w:sz w:val="28"/>
          <w:szCs w:val="28"/>
          <w:lang w:eastAsia="en-US"/>
        </w:rPr>
      </w:pPr>
    </w:p>
    <w:p w:rsidR="005946AE" w:rsidRDefault="005946AE" w:rsidP="0019629A">
      <w:pPr>
        <w:widowControl w:val="0"/>
        <w:autoSpaceDE w:val="0"/>
        <w:autoSpaceDN w:val="0"/>
        <w:ind w:right="-711" w:firstLine="540"/>
        <w:jc w:val="center"/>
        <w:rPr>
          <w:b/>
          <w:bCs/>
          <w:sz w:val="28"/>
          <w:szCs w:val="28"/>
        </w:rPr>
      </w:pPr>
      <w:bookmarkStart w:id="11" w:name="Par310"/>
      <w:bookmarkStart w:id="12" w:name="Par341"/>
      <w:bookmarkStart w:id="13" w:name="Par346"/>
      <w:bookmarkEnd w:id="11"/>
      <w:bookmarkEnd w:id="12"/>
      <w:bookmarkEnd w:id="13"/>
    </w:p>
    <w:p w:rsidR="005946AE" w:rsidRPr="009939F3" w:rsidRDefault="005946AE" w:rsidP="0019629A">
      <w:pPr>
        <w:widowControl w:val="0"/>
        <w:autoSpaceDE w:val="0"/>
        <w:autoSpaceDN w:val="0"/>
        <w:ind w:right="-711" w:firstLine="540"/>
        <w:jc w:val="center"/>
        <w:rPr>
          <w:b/>
          <w:bCs/>
          <w:sz w:val="28"/>
          <w:szCs w:val="28"/>
        </w:rPr>
      </w:pPr>
      <w:r w:rsidRPr="009939F3">
        <w:rPr>
          <w:b/>
          <w:bCs/>
          <w:sz w:val="28"/>
          <w:szCs w:val="28"/>
        </w:rPr>
        <w:t xml:space="preserve">Раздел 5. Досудебный (внесудебный) порядок обжалования решений </w:t>
      </w:r>
      <w:r w:rsidRPr="009939F3">
        <w:rPr>
          <w:b/>
          <w:bCs/>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946AE" w:rsidRPr="009939F3" w:rsidRDefault="005946AE" w:rsidP="00CD72F7">
      <w:pPr>
        <w:widowControl w:val="0"/>
        <w:autoSpaceDE w:val="0"/>
        <w:autoSpaceDN w:val="0"/>
        <w:ind w:right="-711" w:firstLine="540"/>
        <w:jc w:val="both"/>
        <w:rPr>
          <w:b/>
          <w:bCs/>
          <w:sz w:val="28"/>
          <w:szCs w:val="28"/>
        </w:rPr>
      </w:pPr>
    </w:p>
    <w:p w:rsidR="005946AE" w:rsidRPr="009939F3" w:rsidRDefault="005946AE" w:rsidP="00CD72F7">
      <w:pPr>
        <w:widowControl w:val="0"/>
        <w:autoSpaceDE w:val="0"/>
        <w:autoSpaceDN w:val="0"/>
        <w:ind w:right="-709" w:firstLine="540"/>
        <w:jc w:val="center"/>
        <w:rPr>
          <w:b/>
          <w:bCs/>
          <w:sz w:val="28"/>
          <w:szCs w:val="28"/>
        </w:rPr>
      </w:pPr>
      <w:r w:rsidRPr="009939F3">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946AE" w:rsidRPr="009939F3" w:rsidRDefault="005946AE" w:rsidP="00CD72F7">
      <w:pPr>
        <w:widowControl w:val="0"/>
        <w:autoSpaceDE w:val="0"/>
        <w:autoSpaceDN w:val="0"/>
        <w:ind w:right="-711" w:firstLine="540"/>
        <w:jc w:val="both"/>
        <w:rPr>
          <w:b/>
          <w:bCs/>
          <w:sz w:val="28"/>
          <w:szCs w:val="28"/>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rPr>
        <w:t xml:space="preserve">76. </w:t>
      </w:r>
      <w:r w:rsidRPr="009939F3">
        <w:rPr>
          <w:sz w:val="28"/>
          <w:szCs w:val="28"/>
          <w:lang w:eastAsia="en-US"/>
        </w:rPr>
        <w:t xml:space="preserve">Заявитель вправе обжаловать решения и действия (бездействие), принятые в ходе предоставления </w:t>
      </w:r>
      <w:r w:rsidRPr="009939F3">
        <w:rPr>
          <w:sz w:val="28"/>
          <w:szCs w:val="28"/>
        </w:rPr>
        <w:t>муниципальной</w:t>
      </w:r>
      <w:r w:rsidRPr="009939F3">
        <w:rPr>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в досудебном (внесудебном) порядке </w:t>
      </w:r>
      <w:r w:rsidRPr="009939F3">
        <w:rPr>
          <w:sz w:val="28"/>
          <w:szCs w:val="28"/>
          <w:lang w:eastAsia="en-US"/>
        </w:rPr>
        <w:br/>
        <w:t xml:space="preserve">в случаях, предусмотренных статьей 11.1 Федерального закона </w:t>
      </w:r>
      <w:r w:rsidRPr="009939F3">
        <w:rPr>
          <w:sz w:val="28"/>
          <w:szCs w:val="28"/>
          <w:lang w:eastAsia="en-US"/>
        </w:rPr>
        <w:br/>
        <w:t>от 27.07.2010 № 210-ФЗ.</w:t>
      </w:r>
    </w:p>
    <w:p w:rsidR="005946AE" w:rsidRPr="009939F3" w:rsidRDefault="005946AE" w:rsidP="00CD72F7">
      <w:pPr>
        <w:ind w:right="-711" w:firstLine="709"/>
        <w:jc w:val="center"/>
        <w:rPr>
          <w:b/>
          <w:bCs/>
          <w:sz w:val="28"/>
          <w:szCs w:val="28"/>
          <w:lang w:eastAsia="en-US"/>
        </w:rPr>
      </w:pPr>
    </w:p>
    <w:p w:rsidR="005946AE" w:rsidRDefault="005946AE" w:rsidP="00CD72F7">
      <w:pPr>
        <w:ind w:right="-711" w:firstLine="709"/>
        <w:jc w:val="center"/>
        <w:rPr>
          <w:b/>
          <w:bCs/>
          <w:sz w:val="28"/>
          <w:szCs w:val="28"/>
          <w:lang w:eastAsia="en-US"/>
        </w:rPr>
      </w:pPr>
      <w:r w:rsidRPr="009939F3">
        <w:rPr>
          <w:b/>
          <w:bCs/>
          <w:sz w:val="28"/>
          <w:szCs w:val="28"/>
          <w:lang w:eastAsia="en-US"/>
        </w:rPr>
        <w:t xml:space="preserve">Органы местного самоуправления муниципального образования, организации и уполномоченные на рассмотрение жалобы лица, </w:t>
      </w:r>
    </w:p>
    <w:p w:rsidR="005946AE" w:rsidRDefault="005946AE" w:rsidP="00CD72F7">
      <w:pPr>
        <w:ind w:right="-711" w:firstLine="709"/>
        <w:jc w:val="center"/>
        <w:rPr>
          <w:b/>
          <w:bCs/>
          <w:sz w:val="28"/>
          <w:szCs w:val="28"/>
          <w:lang w:eastAsia="en-US"/>
        </w:rPr>
      </w:pPr>
      <w:r w:rsidRPr="009939F3">
        <w:rPr>
          <w:b/>
          <w:bCs/>
          <w:sz w:val="28"/>
          <w:szCs w:val="28"/>
          <w:lang w:eastAsia="en-US"/>
        </w:rPr>
        <w:t xml:space="preserve">которым может быть направлена жалоба заявителя </w:t>
      </w:r>
    </w:p>
    <w:p w:rsidR="005946AE" w:rsidRPr="009939F3" w:rsidRDefault="005946AE" w:rsidP="00CD72F7">
      <w:pPr>
        <w:ind w:right="-711" w:firstLine="709"/>
        <w:jc w:val="center"/>
        <w:rPr>
          <w:b/>
          <w:bCs/>
          <w:sz w:val="28"/>
          <w:szCs w:val="28"/>
          <w:lang w:eastAsia="en-US"/>
        </w:rPr>
      </w:pPr>
      <w:r w:rsidRPr="009939F3">
        <w:rPr>
          <w:b/>
          <w:bCs/>
          <w:sz w:val="28"/>
          <w:szCs w:val="28"/>
          <w:lang w:eastAsia="en-US"/>
        </w:rPr>
        <w:t>в досудебном (внесудебном) порядке</w:t>
      </w:r>
    </w:p>
    <w:p w:rsidR="005946AE" w:rsidRPr="009939F3" w:rsidRDefault="005946AE" w:rsidP="00CD72F7">
      <w:pPr>
        <w:ind w:right="-711" w:firstLine="709"/>
        <w:jc w:val="center"/>
        <w:rPr>
          <w:sz w:val="28"/>
          <w:szCs w:val="28"/>
          <w:lang w:eastAsia="en-US"/>
        </w:rPr>
      </w:pP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77. В случае обжалования решений и действий (бездействия)Администрации городского округа Верхний Тагил, его должностных лиц и муниципальных служащих жалоба подается для рассмотрения в Администрацию городского округа Верхний Тагил, в письменной форме на бумажном носителе, в том числе при личном приеме заявителя, по почте или через многофункциональный центр </w:t>
      </w:r>
      <w:r w:rsidRPr="009939F3">
        <w:rPr>
          <w:sz w:val="28"/>
          <w:szCs w:val="28"/>
        </w:rPr>
        <w:t>предоставления государственных и муниципальных услуг</w:t>
      </w:r>
      <w:r w:rsidRPr="009939F3">
        <w:rPr>
          <w:sz w:val="28"/>
          <w:szCs w:val="28"/>
          <w:lang w:eastAsia="en-US"/>
        </w:rPr>
        <w:t xml:space="preserve"> либо в электронной форме. </w:t>
      </w:r>
    </w:p>
    <w:p w:rsidR="005946AE" w:rsidRPr="009939F3" w:rsidRDefault="005946AE" w:rsidP="00CD72F7">
      <w:pPr>
        <w:autoSpaceDE w:val="0"/>
        <w:autoSpaceDN w:val="0"/>
        <w:adjustRightInd w:val="0"/>
        <w:ind w:right="-711" w:firstLine="709"/>
        <w:jc w:val="both"/>
        <w:rPr>
          <w:sz w:val="28"/>
          <w:szCs w:val="28"/>
          <w:lang w:eastAsia="en-US"/>
        </w:rPr>
      </w:pPr>
      <w:r w:rsidRPr="009939F3">
        <w:rPr>
          <w:sz w:val="28"/>
          <w:szCs w:val="28"/>
          <w:lang w:eastAsia="en-US"/>
        </w:rPr>
        <w:t xml:space="preserve">Жалобу на решения и действия (бездействие) Администрации городского округа Верхний Тагил,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9939F3">
        <w:rPr>
          <w:sz w:val="28"/>
          <w:szCs w:val="28"/>
        </w:rPr>
        <w:t>предоставления государственных и муниципальных услуг</w:t>
      </w:r>
      <w:r w:rsidRPr="009939F3">
        <w:rPr>
          <w:sz w:val="28"/>
          <w:szCs w:val="28"/>
          <w:lang w:eastAsia="en-US"/>
        </w:rPr>
        <w:t xml:space="preserve"> либо в электронной форме. </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78. В случае обжалования решений и действий (бездействия)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работника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жалоба подается для рассмотрения </w:t>
      </w:r>
      <w:r w:rsidRPr="009939F3">
        <w:rPr>
          <w:sz w:val="28"/>
          <w:szCs w:val="28"/>
          <w:lang w:eastAsia="en-US"/>
        </w:rPr>
        <w:br/>
        <w:t xml:space="preserve">в многофункциональный центр </w:t>
      </w:r>
      <w:r w:rsidRPr="009939F3">
        <w:rPr>
          <w:sz w:val="28"/>
          <w:szCs w:val="28"/>
        </w:rPr>
        <w:t>предоставления государственных и муниципальных услуг</w:t>
      </w:r>
      <w:r w:rsidRPr="009939F3">
        <w:rPr>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Жалобу на решения и действия (бездействие)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также возможно подать </w:t>
      </w:r>
      <w:r w:rsidRPr="009939F3">
        <w:rPr>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946AE" w:rsidRPr="009939F3" w:rsidRDefault="005946AE" w:rsidP="00CD72F7">
      <w:pPr>
        <w:ind w:right="-711" w:firstLine="709"/>
        <w:jc w:val="center"/>
        <w:rPr>
          <w:b/>
          <w:bCs/>
          <w:sz w:val="28"/>
          <w:szCs w:val="28"/>
        </w:rPr>
      </w:pPr>
    </w:p>
    <w:p w:rsidR="005946AE" w:rsidRPr="009939F3" w:rsidRDefault="005946AE" w:rsidP="00CD72F7">
      <w:pPr>
        <w:ind w:right="-711" w:firstLine="709"/>
        <w:jc w:val="center"/>
        <w:rPr>
          <w:b/>
          <w:bCs/>
          <w:sz w:val="28"/>
          <w:szCs w:val="28"/>
        </w:rPr>
      </w:pPr>
      <w:r w:rsidRPr="009939F3">
        <w:rPr>
          <w:b/>
          <w:bCs/>
          <w:sz w:val="28"/>
          <w:szCs w:val="28"/>
        </w:rPr>
        <w:t>Способы</w:t>
      </w:r>
      <w:r w:rsidRPr="009939F3">
        <w:rPr>
          <w:b/>
          <w:bCs/>
          <w:sz w:val="28"/>
          <w:szCs w:val="28"/>
          <w:lang w:eastAsia="en-US"/>
        </w:rPr>
        <w:t xml:space="preserve"> информирования заявителей о порядке подачи и р</w:t>
      </w:r>
      <w:r w:rsidRPr="009939F3">
        <w:rPr>
          <w:b/>
          <w:bCs/>
          <w:sz w:val="28"/>
          <w:szCs w:val="28"/>
        </w:rPr>
        <w:t>ассмотрения жалобы, в том числе с использованием Единого портала</w:t>
      </w:r>
    </w:p>
    <w:p w:rsidR="005946AE" w:rsidRPr="009939F3" w:rsidRDefault="005946AE" w:rsidP="00CD72F7">
      <w:pPr>
        <w:ind w:right="-711" w:firstLine="709"/>
        <w:jc w:val="center"/>
        <w:rPr>
          <w:b/>
          <w:bCs/>
          <w:sz w:val="28"/>
          <w:szCs w:val="28"/>
        </w:rPr>
      </w:pPr>
    </w:p>
    <w:p w:rsidR="005946AE" w:rsidRPr="009939F3" w:rsidRDefault="005946AE" w:rsidP="00CD72F7">
      <w:pPr>
        <w:ind w:right="-711" w:firstLine="709"/>
        <w:jc w:val="both"/>
        <w:rPr>
          <w:sz w:val="28"/>
          <w:szCs w:val="28"/>
          <w:lang w:eastAsia="en-US"/>
        </w:rPr>
      </w:pPr>
      <w:r w:rsidRPr="009939F3">
        <w:rPr>
          <w:sz w:val="28"/>
          <w:szCs w:val="28"/>
          <w:lang w:eastAsia="en-US"/>
        </w:rPr>
        <w:t xml:space="preserve">79. Администрация городского округа Верхний Тагил, многофункциональный центр </w:t>
      </w:r>
      <w:r w:rsidRPr="009939F3">
        <w:rPr>
          <w:sz w:val="28"/>
          <w:szCs w:val="28"/>
        </w:rPr>
        <w:t>предоставления государственных и муниципальных услуг</w:t>
      </w:r>
      <w:r w:rsidRPr="009939F3">
        <w:rPr>
          <w:sz w:val="28"/>
          <w:szCs w:val="28"/>
          <w:lang w:eastAsia="en-US"/>
        </w:rPr>
        <w:t xml:space="preserve">, а также учредитель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обеспечивают:</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его должностных лиц и работников посредством размещения информации:</w:t>
      </w:r>
    </w:p>
    <w:p w:rsidR="005946AE" w:rsidRPr="009939F3" w:rsidRDefault="005946AE" w:rsidP="00CD72F7">
      <w:pPr>
        <w:ind w:right="-711" w:firstLine="709"/>
        <w:jc w:val="both"/>
        <w:rPr>
          <w:sz w:val="28"/>
          <w:szCs w:val="28"/>
          <w:lang w:eastAsia="en-US"/>
        </w:rPr>
      </w:pPr>
      <w:r w:rsidRPr="009939F3">
        <w:rPr>
          <w:sz w:val="28"/>
          <w:szCs w:val="28"/>
          <w:lang w:eastAsia="en-US"/>
        </w:rPr>
        <w:t>на стендах в местах предоставления муниципальных услуг;</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на официальных сайтах органов, предоставляющих муниципальные услуги,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w:t>
      </w:r>
      <w:hyperlink r:id="rId13" w:history="1">
        <w:r w:rsidRPr="009939F3">
          <w:rPr>
            <w:sz w:val="28"/>
            <w:szCs w:val="28"/>
            <w:lang w:eastAsia="en-US"/>
          </w:rPr>
          <w:t>http://mfc66.ru/</w:t>
        </w:r>
      </w:hyperlink>
      <w:r w:rsidRPr="009939F3">
        <w:rPr>
          <w:sz w:val="28"/>
          <w:szCs w:val="28"/>
          <w:lang w:eastAsia="en-US"/>
        </w:rPr>
        <w:t xml:space="preserve">) и учредителя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w:t>
      </w:r>
      <w:hyperlink r:id="rId14" w:history="1">
        <w:r w:rsidRPr="009939F3">
          <w:rPr>
            <w:sz w:val="28"/>
            <w:szCs w:val="28"/>
            <w:lang w:eastAsia="en-US"/>
          </w:rPr>
          <w:t>http://dis.midural.ru/</w:t>
        </w:r>
      </w:hyperlink>
      <w:r w:rsidRPr="009939F3">
        <w:rPr>
          <w:sz w:val="28"/>
          <w:szCs w:val="28"/>
          <w:lang w:eastAsia="en-US"/>
        </w:rPr>
        <w:t>);</w:t>
      </w:r>
    </w:p>
    <w:p w:rsidR="005946AE" w:rsidRPr="009939F3" w:rsidRDefault="005946AE" w:rsidP="00CD72F7">
      <w:pPr>
        <w:ind w:right="-711" w:firstLine="709"/>
        <w:jc w:val="both"/>
        <w:rPr>
          <w:sz w:val="28"/>
          <w:szCs w:val="28"/>
          <w:lang w:eastAsia="en-US"/>
        </w:rPr>
      </w:pPr>
      <w:r w:rsidRPr="009939F3">
        <w:rPr>
          <w:sz w:val="28"/>
          <w:szCs w:val="28"/>
          <w:lang w:eastAsia="en-US"/>
        </w:rPr>
        <w:t>на Едином портале в разделе «Дополнительная информация» соответствующей муниципальной услуги;</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его должностных лиц и работников, в том числе по телефону, электронной почте, при личном приеме.</w:t>
      </w:r>
    </w:p>
    <w:p w:rsidR="005946AE" w:rsidRPr="009939F3" w:rsidRDefault="005946AE" w:rsidP="00CD72F7">
      <w:pPr>
        <w:widowControl w:val="0"/>
        <w:autoSpaceDE w:val="0"/>
        <w:autoSpaceDN w:val="0"/>
        <w:ind w:right="-711" w:firstLine="540"/>
        <w:jc w:val="center"/>
        <w:rPr>
          <w:b/>
          <w:bCs/>
          <w:sz w:val="28"/>
          <w:szCs w:val="28"/>
        </w:rPr>
      </w:pPr>
    </w:p>
    <w:p w:rsidR="005946AE" w:rsidRPr="009939F3" w:rsidRDefault="005946AE" w:rsidP="00CD72F7">
      <w:pPr>
        <w:widowControl w:val="0"/>
        <w:autoSpaceDE w:val="0"/>
        <w:autoSpaceDN w:val="0"/>
        <w:ind w:right="-711" w:firstLine="540"/>
        <w:jc w:val="center"/>
        <w:rPr>
          <w:sz w:val="28"/>
          <w:szCs w:val="28"/>
        </w:rPr>
      </w:pPr>
      <w:r w:rsidRPr="009939F3">
        <w:rPr>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9939F3">
        <w:rPr>
          <w:sz w:val="28"/>
          <w:szCs w:val="28"/>
        </w:rPr>
        <w:t>:</w:t>
      </w:r>
    </w:p>
    <w:p w:rsidR="005946AE" w:rsidRPr="009939F3" w:rsidRDefault="005946AE" w:rsidP="00CD72F7">
      <w:pPr>
        <w:widowControl w:val="0"/>
        <w:autoSpaceDE w:val="0"/>
        <w:autoSpaceDN w:val="0"/>
        <w:ind w:right="-711" w:firstLine="540"/>
        <w:jc w:val="center"/>
        <w:rPr>
          <w:sz w:val="28"/>
          <w:szCs w:val="28"/>
        </w:rPr>
      </w:pPr>
    </w:p>
    <w:p w:rsidR="005946AE" w:rsidRPr="009939F3" w:rsidRDefault="005946AE" w:rsidP="00CD72F7">
      <w:pPr>
        <w:widowControl w:val="0"/>
        <w:autoSpaceDE w:val="0"/>
        <w:autoSpaceDN w:val="0"/>
        <w:ind w:right="-711" w:firstLine="709"/>
        <w:jc w:val="both"/>
        <w:rPr>
          <w:b/>
          <w:bCs/>
          <w:sz w:val="28"/>
          <w:szCs w:val="28"/>
        </w:rPr>
      </w:pPr>
      <w:r w:rsidRPr="009939F3">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1) статьи 11.1-11.3 Федерального закона от 27.07.2010 № 210-ФЗ </w:t>
      </w:r>
      <w:r w:rsidRPr="009939F3">
        <w:rPr>
          <w:sz w:val="28"/>
          <w:szCs w:val="28"/>
          <w:lang w:eastAsia="en-US"/>
        </w:rPr>
        <w:br/>
        <w:t>«Об организации предоставления государственных и муниципальных услуг»;</w:t>
      </w:r>
    </w:p>
    <w:p w:rsidR="005946AE" w:rsidRPr="009939F3" w:rsidRDefault="005946AE" w:rsidP="00CD72F7">
      <w:pPr>
        <w:ind w:right="-711" w:firstLine="709"/>
        <w:jc w:val="both"/>
        <w:rPr>
          <w:sz w:val="28"/>
          <w:szCs w:val="28"/>
          <w:lang w:eastAsia="en-US"/>
        </w:rPr>
      </w:pPr>
      <w:r w:rsidRPr="009939F3">
        <w:rPr>
          <w:sz w:val="28"/>
          <w:szCs w:val="28"/>
          <w:lang w:eastAsia="en-US"/>
        </w:rPr>
        <w:t>2) постановление Правительства Свердловской области от 22.11.2018</w:t>
      </w:r>
      <w:r w:rsidRPr="009939F3">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Pr>
          <w:sz w:val="28"/>
          <w:szCs w:val="28"/>
          <w:lang w:eastAsia="en-US"/>
        </w:rPr>
        <w:t>пальных услуг и его работников».</w:t>
      </w:r>
    </w:p>
    <w:p w:rsidR="005946AE" w:rsidRPr="009939F3" w:rsidRDefault="005946AE" w:rsidP="00CD72F7">
      <w:pPr>
        <w:ind w:right="-711" w:firstLine="709"/>
        <w:jc w:val="both"/>
        <w:rPr>
          <w:sz w:val="28"/>
          <w:szCs w:val="28"/>
          <w:lang w:eastAsia="en-US"/>
        </w:rPr>
      </w:pPr>
      <w:r w:rsidRPr="009939F3">
        <w:rPr>
          <w:sz w:val="28"/>
          <w:szCs w:val="28"/>
          <w:lang w:eastAsia="en-US"/>
        </w:rPr>
        <w:t xml:space="preserve">Полная информация о порядке подачи и рассмотрении жалобы </w:t>
      </w:r>
      <w:r w:rsidRPr="009939F3">
        <w:rPr>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 xml:space="preserve">, работников многофункционального центра </w:t>
      </w:r>
      <w:r w:rsidRPr="009939F3">
        <w:rPr>
          <w:sz w:val="28"/>
          <w:szCs w:val="28"/>
        </w:rPr>
        <w:t>предоставления государственных и муниципальных услуг</w:t>
      </w:r>
      <w:r w:rsidRPr="009939F3">
        <w:rPr>
          <w:sz w:val="28"/>
          <w:szCs w:val="28"/>
          <w:lang w:eastAsia="en-US"/>
        </w:rPr>
        <w:t>размещена в разделе «Дополнительная информация» на Едином портале соответствующей муниципальной услуги по адресу http://rgu4.egov66.ru.</w:t>
      </w:r>
    </w:p>
    <w:p w:rsidR="005946AE" w:rsidRPr="009939F3" w:rsidRDefault="005946AE" w:rsidP="00F17C71">
      <w:pPr>
        <w:widowControl w:val="0"/>
        <w:autoSpaceDE w:val="0"/>
        <w:autoSpaceDN w:val="0"/>
        <w:adjustRightInd w:val="0"/>
        <w:ind w:right="-711"/>
        <w:rPr>
          <w:b/>
          <w:bCs/>
          <w:sz w:val="28"/>
          <w:szCs w:val="28"/>
        </w:rPr>
      </w:pPr>
    </w:p>
    <w:sectPr w:rsidR="005946AE" w:rsidRPr="009939F3" w:rsidSect="00EC64B0">
      <w:headerReference w:type="default" r:id="rId15"/>
      <w:pgSz w:w="11906" w:h="16838"/>
      <w:pgMar w:top="567" w:right="1134" w:bottom="85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AE" w:rsidRDefault="005946AE" w:rsidP="00923F93">
      <w:r>
        <w:separator/>
      </w:r>
    </w:p>
  </w:endnote>
  <w:endnote w:type="continuationSeparator" w:id="1">
    <w:p w:rsidR="005946AE" w:rsidRDefault="005946AE"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AE" w:rsidRDefault="005946AE" w:rsidP="00923F93">
      <w:r>
        <w:separator/>
      </w:r>
    </w:p>
  </w:footnote>
  <w:footnote w:type="continuationSeparator" w:id="1">
    <w:p w:rsidR="005946AE" w:rsidRDefault="005946AE"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AE" w:rsidRPr="00E3586A" w:rsidRDefault="005946AE">
    <w:pPr>
      <w:pStyle w:val="Header"/>
      <w:framePr w:wrap="auto" w:vAnchor="text" w:hAnchor="margin" w:xAlign="center" w:y="1"/>
      <w:rPr>
        <w:rStyle w:val="PageNumber"/>
        <w:rFonts w:ascii="Liberation Serif" w:hAnsi="Liberation Serif" w:cs="Liberation Serif"/>
        <w:sz w:val="28"/>
        <w:szCs w:val="28"/>
      </w:rPr>
    </w:pPr>
    <w:r w:rsidRPr="00E3586A">
      <w:rPr>
        <w:rStyle w:val="PageNumber"/>
        <w:rFonts w:ascii="Liberation Serif" w:hAnsi="Liberation Serif" w:cs="Liberation Serif"/>
        <w:sz w:val="28"/>
        <w:szCs w:val="28"/>
      </w:rPr>
      <w:fldChar w:fldCharType="begin"/>
    </w:r>
    <w:r w:rsidRPr="00E3586A">
      <w:rPr>
        <w:rStyle w:val="PageNumber"/>
        <w:rFonts w:ascii="Liberation Serif" w:hAnsi="Liberation Serif" w:cs="Liberation Serif"/>
        <w:sz w:val="28"/>
        <w:szCs w:val="28"/>
      </w:rPr>
      <w:instrText xml:space="preserve">PAGE  </w:instrText>
    </w:r>
    <w:r w:rsidRPr="00E3586A">
      <w:rPr>
        <w:rStyle w:val="PageNumber"/>
        <w:rFonts w:ascii="Liberation Serif" w:hAnsi="Liberation Serif" w:cs="Liberation Serif"/>
        <w:sz w:val="28"/>
        <w:szCs w:val="28"/>
      </w:rPr>
      <w:fldChar w:fldCharType="separate"/>
    </w:r>
    <w:r>
      <w:rPr>
        <w:rStyle w:val="PageNumber"/>
        <w:rFonts w:ascii="Liberation Serif" w:hAnsi="Liberation Serif" w:cs="Liberation Serif"/>
        <w:noProof/>
        <w:sz w:val="28"/>
        <w:szCs w:val="28"/>
      </w:rPr>
      <w:t>32</w:t>
    </w:r>
    <w:r w:rsidRPr="00E3586A">
      <w:rPr>
        <w:rStyle w:val="PageNumber"/>
        <w:rFonts w:ascii="Liberation Serif" w:hAnsi="Liberation Serif" w:cs="Liberation Serif"/>
        <w:sz w:val="28"/>
        <w:szCs w:val="28"/>
      </w:rPr>
      <w:fldChar w:fldCharType="end"/>
    </w:r>
  </w:p>
  <w:p w:rsidR="005946AE" w:rsidRDefault="00594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5"/>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179"/>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32B1"/>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1B79"/>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197E"/>
    <w:rsid w:val="001032F5"/>
    <w:rsid w:val="0010766F"/>
    <w:rsid w:val="00111075"/>
    <w:rsid w:val="00114250"/>
    <w:rsid w:val="00114E34"/>
    <w:rsid w:val="00116F61"/>
    <w:rsid w:val="00120587"/>
    <w:rsid w:val="001212F4"/>
    <w:rsid w:val="00122294"/>
    <w:rsid w:val="00123475"/>
    <w:rsid w:val="00123AE2"/>
    <w:rsid w:val="00123E6F"/>
    <w:rsid w:val="00124812"/>
    <w:rsid w:val="00125246"/>
    <w:rsid w:val="00125D5E"/>
    <w:rsid w:val="00125EF3"/>
    <w:rsid w:val="00126380"/>
    <w:rsid w:val="00127D5B"/>
    <w:rsid w:val="00131A34"/>
    <w:rsid w:val="00132F8F"/>
    <w:rsid w:val="00133949"/>
    <w:rsid w:val="00133D99"/>
    <w:rsid w:val="0014123D"/>
    <w:rsid w:val="00143BC5"/>
    <w:rsid w:val="00144A9E"/>
    <w:rsid w:val="00145E77"/>
    <w:rsid w:val="00145F9B"/>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6271"/>
    <w:rsid w:val="0018712A"/>
    <w:rsid w:val="00191791"/>
    <w:rsid w:val="00192E86"/>
    <w:rsid w:val="001942D1"/>
    <w:rsid w:val="0019629A"/>
    <w:rsid w:val="001966D7"/>
    <w:rsid w:val="001A12D9"/>
    <w:rsid w:val="001A2A60"/>
    <w:rsid w:val="001A2B15"/>
    <w:rsid w:val="001A49F7"/>
    <w:rsid w:val="001A5054"/>
    <w:rsid w:val="001A55C9"/>
    <w:rsid w:val="001A66CF"/>
    <w:rsid w:val="001A6F44"/>
    <w:rsid w:val="001B0CA2"/>
    <w:rsid w:val="001B3175"/>
    <w:rsid w:val="001B3C88"/>
    <w:rsid w:val="001B49E5"/>
    <w:rsid w:val="001C21FF"/>
    <w:rsid w:val="001C3287"/>
    <w:rsid w:val="001C46DA"/>
    <w:rsid w:val="001C57D9"/>
    <w:rsid w:val="001D1666"/>
    <w:rsid w:val="001D3185"/>
    <w:rsid w:val="001E35C5"/>
    <w:rsid w:val="001E4902"/>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28B"/>
    <w:rsid w:val="0023283B"/>
    <w:rsid w:val="0024028F"/>
    <w:rsid w:val="00240615"/>
    <w:rsid w:val="00241178"/>
    <w:rsid w:val="00241A12"/>
    <w:rsid w:val="0024356D"/>
    <w:rsid w:val="002439DC"/>
    <w:rsid w:val="00244F0F"/>
    <w:rsid w:val="0024500E"/>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07AB"/>
    <w:rsid w:val="00294AE4"/>
    <w:rsid w:val="002953A4"/>
    <w:rsid w:val="00296442"/>
    <w:rsid w:val="00296AF0"/>
    <w:rsid w:val="002A0321"/>
    <w:rsid w:val="002A19C7"/>
    <w:rsid w:val="002A2D89"/>
    <w:rsid w:val="002A344E"/>
    <w:rsid w:val="002A5354"/>
    <w:rsid w:val="002A5A49"/>
    <w:rsid w:val="002A6FB4"/>
    <w:rsid w:val="002B13D8"/>
    <w:rsid w:val="002B2FE1"/>
    <w:rsid w:val="002B5620"/>
    <w:rsid w:val="002B6CC2"/>
    <w:rsid w:val="002B7614"/>
    <w:rsid w:val="002B7D83"/>
    <w:rsid w:val="002C0D55"/>
    <w:rsid w:val="002C1DC5"/>
    <w:rsid w:val="002C33C0"/>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4791"/>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498"/>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92A"/>
    <w:rsid w:val="003A2BC9"/>
    <w:rsid w:val="003A2EB1"/>
    <w:rsid w:val="003A4A54"/>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15CF"/>
    <w:rsid w:val="0044224F"/>
    <w:rsid w:val="00442D44"/>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627"/>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6A0A"/>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34A0"/>
    <w:rsid w:val="004E51EA"/>
    <w:rsid w:val="004E6F40"/>
    <w:rsid w:val="004F021E"/>
    <w:rsid w:val="004F1301"/>
    <w:rsid w:val="004F1710"/>
    <w:rsid w:val="004F2F30"/>
    <w:rsid w:val="004F3352"/>
    <w:rsid w:val="004F4190"/>
    <w:rsid w:val="004F5085"/>
    <w:rsid w:val="004F6629"/>
    <w:rsid w:val="004F7069"/>
    <w:rsid w:val="005035BF"/>
    <w:rsid w:val="00504267"/>
    <w:rsid w:val="00506594"/>
    <w:rsid w:val="0050675D"/>
    <w:rsid w:val="00506943"/>
    <w:rsid w:val="00507A8A"/>
    <w:rsid w:val="0051133B"/>
    <w:rsid w:val="00514703"/>
    <w:rsid w:val="005154F1"/>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8CE"/>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1BFF"/>
    <w:rsid w:val="0058210F"/>
    <w:rsid w:val="005828DC"/>
    <w:rsid w:val="00582EF7"/>
    <w:rsid w:val="005849AA"/>
    <w:rsid w:val="005900BF"/>
    <w:rsid w:val="005901C4"/>
    <w:rsid w:val="00590B70"/>
    <w:rsid w:val="0059119A"/>
    <w:rsid w:val="005946AE"/>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27D2"/>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3778E"/>
    <w:rsid w:val="006402A2"/>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4F8"/>
    <w:rsid w:val="00677496"/>
    <w:rsid w:val="00684264"/>
    <w:rsid w:val="0068511A"/>
    <w:rsid w:val="006868E1"/>
    <w:rsid w:val="006879D0"/>
    <w:rsid w:val="00691E74"/>
    <w:rsid w:val="006921C7"/>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1F2"/>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7E2"/>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0E74"/>
    <w:rsid w:val="007841B5"/>
    <w:rsid w:val="0078585D"/>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0B8"/>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36BF"/>
    <w:rsid w:val="008B4876"/>
    <w:rsid w:val="008B4ABB"/>
    <w:rsid w:val="008C23E5"/>
    <w:rsid w:val="008C2CB6"/>
    <w:rsid w:val="008C56AA"/>
    <w:rsid w:val="008C6087"/>
    <w:rsid w:val="008D0FB2"/>
    <w:rsid w:val="008D5595"/>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5DF9"/>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BAA"/>
    <w:rsid w:val="00980FD9"/>
    <w:rsid w:val="0098352B"/>
    <w:rsid w:val="009862C7"/>
    <w:rsid w:val="00990CD1"/>
    <w:rsid w:val="00990FEE"/>
    <w:rsid w:val="00992A51"/>
    <w:rsid w:val="009939F3"/>
    <w:rsid w:val="0099403C"/>
    <w:rsid w:val="009951AB"/>
    <w:rsid w:val="009976FB"/>
    <w:rsid w:val="009A0EF5"/>
    <w:rsid w:val="009A18F3"/>
    <w:rsid w:val="009A2BC9"/>
    <w:rsid w:val="009A2DAC"/>
    <w:rsid w:val="009A409C"/>
    <w:rsid w:val="009A5096"/>
    <w:rsid w:val="009A50B5"/>
    <w:rsid w:val="009A7BF9"/>
    <w:rsid w:val="009B1364"/>
    <w:rsid w:val="009B18F0"/>
    <w:rsid w:val="009B3004"/>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9AE"/>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3C5"/>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69E1"/>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2D81"/>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1F13"/>
    <w:rsid w:val="00C73571"/>
    <w:rsid w:val="00C7368A"/>
    <w:rsid w:val="00C748CC"/>
    <w:rsid w:val="00C74CC1"/>
    <w:rsid w:val="00C74DCB"/>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4AAD"/>
    <w:rsid w:val="00CC5887"/>
    <w:rsid w:val="00CC64C2"/>
    <w:rsid w:val="00CC7287"/>
    <w:rsid w:val="00CD020B"/>
    <w:rsid w:val="00CD37B7"/>
    <w:rsid w:val="00CD4878"/>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4E6E"/>
    <w:rsid w:val="00D45D29"/>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3223"/>
    <w:rsid w:val="00D65B1A"/>
    <w:rsid w:val="00D66280"/>
    <w:rsid w:val="00D7037A"/>
    <w:rsid w:val="00D70899"/>
    <w:rsid w:val="00D710F0"/>
    <w:rsid w:val="00D7133E"/>
    <w:rsid w:val="00D71C7A"/>
    <w:rsid w:val="00D76548"/>
    <w:rsid w:val="00D77D1D"/>
    <w:rsid w:val="00D8057A"/>
    <w:rsid w:val="00D81150"/>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45B3"/>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4B0"/>
    <w:rsid w:val="00EC6DF7"/>
    <w:rsid w:val="00ED042A"/>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176"/>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3826"/>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5C8C"/>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3">
    <w:name w:val="heading 3"/>
    <w:basedOn w:val="Normal"/>
    <w:next w:val="Normal"/>
    <w:link w:val="Heading3Char"/>
    <w:uiPriority w:val="99"/>
    <w:qFormat/>
    <w:rsid w:val="005154F1"/>
    <w:pPr>
      <w:keepNext/>
      <w:suppressAutoHyphens/>
      <w:spacing w:before="240" w:after="60" w:line="276" w:lineRule="auto"/>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154F1"/>
    <w:rPr>
      <w:rFonts w:ascii="Arial" w:eastAsia="Times New Roman" w:hAnsi="Arial" w:cs="Arial"/>
      <w:b/>
      <w:bCs/>
      <w:sz w:val="26"/>
      <w:szCs w:val="26"/>
      <w:lang w:eastAsia="ar-SA" w:bidi="ar-SA"/>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character" w:styleId="FollowedHyperlink">
    <w:name w:val="FollowedHyperlink"/>
    <w:basedOn w:val="DefaultParagraphFont"/>
    <w:uiPriority w:val="99"/>
    <w:semiHidden/>
    <w:rsid w:val="001C57D9"/>
    <w:rPr>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 w:type="paragraph" w:styleId="Title">
    <w:name w:val="Title"/>
    <w:basedOn w:val="Normal"/>
    <w:next w:val="Subtitle"/>
    <w:link w:val="TitleChar"/>
    <w:uiPriority w:val="99"/>
    <w:qFormat/>
    <w:rsid w:val="008B36BF"/>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8B36BF"/>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8B36BF"/>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8B36BF"/>
    <w:rPr>
      <w:rFonts w:eastAsia="Times New Roman"/>
      <w:color w:val="5A5A5A"/>
      <w:spacing w:val="15"/>
      <w:lang w:eastAsia="ru-RU"/>
    </w:rPr>
  </w:style>
</w:styles>
</file>

<file path=word/webSettings.xml><?xml version="1.0" encoding="utf-8"?>
<w:webSettings xmlns:r="http://schemas.openxmlformats.org/officeDocument/2006/relationships" xmlns:w="http://schemas.openxmlformats.org/wordprocessingml/2006/main">
  <w:divs>
    <w:div w:id="1317226449">
      <w:marLeft w:val="0"/>
      <w:marRight w:val="0"/>
      <w:marTop w:val="0"/>
      <w:marBottom w:val="0"/>
      <w:divBdr>
        <w:top w:val="none" w:sz="0" w:space="0" w:color="auto"/>
        <w:left w:val="none" w:sz="0" w:space="0" w:color="auto"/>
        <w:bottom w:val="none" w:sz="0" w:space="0" w:color="auto"/>
        <w:right w:val="none" w:sz="0" w:space="0" w:color="auto"/>
      </w:divBdr>
    </w:div>
    <w:div w:id="1317226450">
      <w:marLeft w:val="0"/>
      <w:marRight w:val="0"/>
      <w:marTop w:val="0"/>
      <w:marBottom w:val="0"/>
      <w:divBdr>
        <w:top w:val="none" w:sz="0" w:space="0" w:color="auto"/>
        <w:left w:val="none" w:sz="0" w:space="0" w:color="auto"/>
        <w:bottom w:val="none" w:sz="0" w:space="0" w:color="auto"/>
        <w:right w:val="none" w:sz="0" w:space="0" w:color="auto"/>
      </w:divBdr>
    </w:div>
    <w:div w:id="1317226455">
      <w:marLeft w:val="0"/>
      <w:marRight w:val="0"/>
      <w:marTop w:val="0"/>
      <w:marBottom w:val="0"/>
      <w:divBdr>
        <w:top w:val="none" w:sz="0" w:space="0" w:color="auto"/>
        <w:left w:val="none" w:sz="0" w:space="0" w:color="auto"/>
        <w:bottom w:val="none" w:sz="0" w:space="0" w:color="auto"/>
        <w:right w:val="none" w:sz="0" w:space="0" w:color="auto"/>
      </w:divBdr>
      <w:divsChild>
        <w:div w:id="1317226461">
          <w:marLeft w:val="0"/>
          <w:marRight w:val="0"/>
          <w:marTop w:val="0"/>
          <w:marBottom w:val="0"/>
          <w:divBdr>
            <w:top w:val="none" w:sz="0" w:space="0" w:color="auto"/>
            <w:left w:val="none" w:sz="0" w:space="0" w:color="auto"/>
            <w:bottom w:val="none" w:sz="0" w:space="0" w:color="auto"/>
            <w:right w:val="none" w:sz="0" w:space="0" w:color="auto"/>
          </w:divBdr>
          <w:divsChild>
            <w:div w:id="1317226458">
              <w:marLeft w:val="0"/>
              <w:marRight w:val="0"/>
              <w:marTop w:val="0"/>
              <w:marBottom w:val="0"/>
              <w:divBdr>
                <w:top w:val="none" w:sz="0" w:space="0" w:color="auto"/>
                <w:left w:val="none" w:sz="0" w:space="0" w:color="auto"/>
                <w:bottom w:val="none" w:sz="0" w:space="0" w:color="auto"/>
                <w:right w:val="none" w:sz="0" w:space="0" w:color="auto"/>
              </w:divBdr>
              <w:divsChild>
                <w:div w:id="1317226460">
                  <w:marLeft w:val="0"/>
                  <w:marRight w:val="0"/>
                  <w:marTop w:val="0"/>
                  <w:marBottom w:val="0"/>
                  <w:divBdr>
                    <w:top w:val="none" w:sz="0" w:space="0" w:color="auto"/>
                    <w:left w:val="none" w:sz="0" w:space="0" w:color="auto"/>
                    <w:bottom w:val="none" w:sz="0" w:space="0" w:color="auto"/>
                    <w:right w:val="none" w:sz="0" w:space="0" w:color="auto"/>
                  </w:divBdr>
                  <w:divsChild>
                    <w:div w:id="1317226456">
                      <w:marLeft w:val="0"/>
                      <w:marRight w:val="0"/>
                      <w:marTop w:val="0"/>
                      <w:marBottom w:val="0"/>
                      <w:divBdr>
                        <w:top w:val="none" w:sz="0" w:space="0" w:color="auto"/>
                        <w:left w:val="none" w:sz="0" w:space="0" w:color="auto"/>
                        <w:bottom w:val="none" w:sz="0" w:space="0" w:color="auto"/>
                        <w:right w:val="none" w:sz="0" w:space="0" w:color="auto"/>
                      </w:divBdr>
                      <w:divsChild>
                        <w:div w:id="1317226453">
                          <w:marLeft w:val="0"/>
                          <w:marRight w:val="0"/>
                          <w:marTop w:val="0"/>
                          <w:marBottom w:val="0"/>
                          <w:divBdr>
                            <w:top w:val="none" w:sz="0" w:space="0" w:color="auto"/>
                            <w:left w:val="none" w:sz="0" w:space="0" w:color="auto"/>
                            <w:bottom w:val="none" w:sz="0" w:space="0" w:color="auto"/>
                            <w:right w:val="none" w:sz="0" w:space="0" w:color="auto"/>
                          </w:divBdr>
                          <w:divsChild>
                            <w:div w:id="1317226470">
                              <w:marLeft w:val="0"/>
                              <w:marRight w:val="0"/>
                              <w:marTop w:val="0"/>
                              <w:marBottom w:val="0"/>
                              <w:divBdr>
                                <w:top w:val="none" w:sz="0" w:space="0" w:color="auto"/>
                                <w:left w:val="none" w:sz="0" w:space="0" w:color="auto"/>
                                <w:bottom w:val="none" w:sz="0" w:space="0" w:color="auto"/>
                                <w:right w:val="none" w:sz="0" w:space="0" w:color="auto"/>
                              </w:divBdr>
                              <w:divsChild>
                                <w:div w:id="1317226471">
                                  <w:marLeft w:val="0"/>
                                  <w:marRight w:val="0"/>
                                  <w:marTop w:val="0"/>
                                  <w:marBottom w:val="0"/>
                                  <w:divBdr>
                                    <w:top w:val="none" w:sz="0" w:space="0" w:color="auto"/>
                                    <w:left w:val="none" w:sz="0" w:space="0" w:color="auto"/>
                                    <w:bottom w:val="none" w:sz="0" w:space="0" w:color="auto"/>
                                    <w:right w:val="none" w:sz="0" w:space="0" w:color="auto"/>
                                  </w:divBdr>
                                  <w:divsChild>
                                    <w:div w:id="1317226452">
                                      <w:marLeft w:val="0"/>
                                      <w:marRight w:val="0"/>
                                      <w:marTop w:val="0"/>
                                      <w:marBottom w:val="0"/>
                                      <w:divBdr>
                                        <w:top w:val="none" w:sz="0" w:space="0" w:color="auto"/>
                                        <w:left w:val="none" w:sz="0" w:space="0" w:color="auto"/>
                                        <w:bottom w:val="none" w:sz="0" w:space="0" w:color="auto"/>
                                        <w:right w:val="none" w:sz="0" w:space="0" w:color="auto"/>
                                      </w:divBdr>
                                      <w:divsChild>
                                        <w:div w:id="1317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226462">
      <w:marLeft w:val="0"/>
      <w:marRight w:val="0"/>
      <w:marTop w:val="0"/>
      <w:marBottom w:val="0"/>
      <w:divBdr>
        <w:top w:val="none" w:sz="0" w:space="0" w:color="auto"/>
        <w:left w:val="none" w:sz="0" w:space="0" w:color="auto"/>
        <w:bottom w:val="none" w:sz="0" w:space="0" w:color="auto"/>
        <w:right w:val="none" w:sz="0" w:space="0" w:color="auto"/>
      </w:divBdr>
    </w:div>
    <w:div w:id="1317226463">
      <w:marLeft w:val="0"/>
      <w:marRight w:val="0"/>
      <w:marTop w:val="0"/>
      <w:marBottom w:val="0"/>
      <w:divBdr>
        <w:top w:val="none" w:sz="0" w:space="0" w:color="auto"/>
        <w:left w:val="none" w:sz="0" w:space="0" w:color="auto"/>
        <w:bottom w:val="none" w:sz="0" w:space="0" w:color="auto"/>
        <w:right w:val="none" w:sz="0" w:space="0" w:color="auto"/>
      </w:divBdr>
      <w:divsChild>
        <w:div w:id="1317226466">
          <w:marLeft w:val="0"/>
          <w:marRight w:val="0"/>
          <w:marTop w:val="0"/>
          <w:marBottom w:val="0"/>
          <w:divBdr>
            <w:top w:val="none" w:sz="0" w:space="0" w:color="auto"/>
            <w:left w:val="none" w:sz="0" w:space="0" w:color="auto"/>
            <w:bottom w:val="none" w:sz="0" w:space="0" w:color="auto"/>
            <w:right w:val="none" w:sz="0" w:space="0" w:color="auto"/>
          </w:divBdr>
          <w:divsChild>
            <w:div w:id="1317226459">
              <w:marLeft w:val="0"/>
              <w:marRight w:val="0"/>
              <w:marTop w:val="0"/>
              <w:marBottom w:val="0"/>
              <w:divBdr>
                <w:top w:val="none" w:sz="0" w:space="0" w:color="auto"/>
                <w:left w:val="none" w:sz="0" w:space="0" w:color="auto"/>
                <w:bottom w:val="none" w:sz="0" w:space="0" w:color="auto"/>
                <w:right w:val="none" w:sz="0" w:space="0" w:color="auto"/>
              </w:divBdr>
              <w:divsChild>
                <w:div w:id="1317226465">
                  <w:marLeft w:val="0"/>
                  <w:marRight w:val="0"/>
                  <w:marTop w:val="0"/>
                  <w:marBottom w:val="0"/>
                  <w:divBdr>
                    <w:top w:val="none" w:sz="0" w:space="0" w:color="auto"/>
                    <w:left w:val="none" w:sz="0" w:space="0" w:color="auto"/>
                    <w:bottom w:val="none" w:sz="0" w:space="0" w:color="auto"/>
                    <w:right w:val="none" w:sz="0" w:space="0" w:color="auto"/>
                  </w:divBdr>
                  <w:divsChild>
                    <w:div w:id="1317226454">
                      <w:marLeft w:val="0"/>
                      <w:marRight w:val="0"/>
                      <w:marTop w:val="0"/>
                      <w:marBottom w:val="0"/>
                      <w:divBdr>
                        <w:top w:val="none" w:sz="0" w:space="0" w:color="auto"/>
                        <w:left w:val="none" w:sz="0" w:space="0" w:color="auto"/>
                        <w:bottom w:val="none" w:sz="0" w:space="0" w:color="auto"/>
                        <w:right w:val="none" w:sz="0" w:space="0" w:color="auto"/>
                      </w:divBdr>
                      <w:divsChild>
                        <w:div w:id="1317226469">
                          <w:marLeft w:val="0"/>
                          <w:marRight w:val="0"/>
                          <w:marTop w:val="0"/>
                          <w:marBottom w:val="0"/>
                          <w:divBdr>
                            <w:top w:val="none" w:sz="0" w:space="0" w:color="auto"/>
                            <w:left w:val="none" w:sz="0" w:space="0" w:color="auto"/>
                            <w:bottom w:val="none" w:sz="0" w:space="0" w:color="auto"/>
                            <w:right w:val="none" w:sz="0" w:space="0" w:color="auto"/>
                          </w:divBdr>
                          <w:divsChild>
                            <w:div w:id="1317226464">
                              <w:marLeft w:val="0"/>
                              <w:marRight w:val="0"/>
                              <w:marTop w:val="0"/>
                              <w:marBottom w:val="0"/>
                              <w:divBdr>
                                <w:top w:val="none" w:sz="0" w:space="0" w:color="auto"/>
                                <w:left w:val="none" w:sz="0" w:space="0" w:color="auto"/>
                                <w:bottom w:val="none" w:sz="0" w:space="0" w:color="auto"/>
                                <w:right w:val="none" w:sz="0" w:space="0" w:color="auto"/>
                              </w:divBdr>
                              <w:divsChild>
                                <w:div w:id="1317226457">
                                  <w:marLeft w:val="0"/>
                                  <w:marRight w:val="0"/>
                                  <w:marTop w:val="0"/>
                                  <w:marBottom w:val="0"/>
                                  <w:divBdr>
                                    <w:top w:val="none" w:sz="0" w:space="0" w:color="auto"/>
                                    <w:left w:val="none" w:sz="0" w:space="0" w:color="auto"/>
                                    <w:bottom w:val="none" w:sz="0" w:space="0" w:color="auto"/>
                                    <w:right w:val="none" w:sz="0" w:space="0" w:color="auto"/>
                                  </w:divBdr>
                                  <w:divsChild>
                                    <w:div w:id="1317226451">
                                      <w:marLeft w:val="0"/>
                                      <w:marRight w:val="0"/>
                                      <w:marTop w:val="0"/>
                                      <w:marBottom w:val="0"/>
                                      <w:divBdr>
                                        <w:top w:val="none" w:sz="0" w:space="0" w:color="auto"/>
                                        <w:left w:val="none" w:sz="0" w:space="0" w:color="auto"/>
                                        <w:bottom w:val="none" w:sz="0" w:space="0" w:color="auto"/>
                                        <w:right w:val="none" w:sz="0" w:space="0" w:color="auto"/>
                                      </w:divBdr>
                                      <w:divsChild>
                                        <w:div w:id="13172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22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http://mfc66.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http://www.go-vtagil.ru"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32</Pages>
  <Words>12718</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52</cp:revision>
  <cp:lastPrinted>2020-09-28T06:20:00Z</cp:lastPrinted>
  <dcterms:created xsi:type="dcterms:W3CDTF">2020-06-04T05:48:00Z</dcterms:created>
  <dcterms:modified xsi:type="dcterms:W3CDTF">2020-09-28T06:44:00Z</dcterms:modified>
</cp:coreProperties>
</file>