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C2709E">
        <w:rPr>
          <w:rFonts w:ascii="Times New Roman" w:hAnsi="Times New Roman" w:cs="Times New Roman"/>
          <w:b/>
          <w:sz w:val="28"/>
          <w:szCs w:val="28"/>
        </w:rPr>
        <w:t>казенным учреждением</w:t>
      </w:r>
      <w:r w:rsidR="00C74D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09E">
        <w:rPr>
          <w:rFonts w:ascii="Times New Roman" w:hAnsi="Times New Roman" w:cs="Times New Roman"/>
          <w:b/>
          <w:sz w:val="28"/>
          <w:szCs w:val="28"/>
        </w:rPr>
        <w:t xml:space="preserve">Централизованная бухгалтерия учреждений культуры, спорта и дополнительного образования» 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C2709E">
        <w:rPr>
          <w:rFonts w:ascii="Times New Roman" w:hAnsi="Times New Roman" w:cs="Times New Roman"/>
          <w:sz w:val="28"/>
          <w:szCs w:val="28"/>
        </w:rPr>
        <w:t>Верхний Тагил в апреле</w:t>
      </w:r>
      <w:r w:rsidR="00C74D01">
        <w:rPr>
          <w:rFonts w:ascii="Times New Roman" w:hAnsi="Times New Roman" w:cs="Times New Roman"/>
          <w:sz w:val="28"/>
          <w:szCs w:val="28"/>
        </w:rPr>
        <w:t xml:space="preserve"> </w:t>
      </w:r>
      <w:r w:rsidR="00AD1F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2709E">
        <w:rPr>
          <w:rFonts w:ascii="Times New Roman" w:hAnsi="Times New Roman" w:cs="Times New Roman"/>
          <w:sz w:val="28"/>
          <w:szCs w:val="28"/>
        </w:rPr>
        <w:t>казенным учреждением</w:t>
      </w:r>
      <w:r w:rsidR="00BE3EED">
        <w:rPr>
          <w:rFonts w:ascii="Times New Roman" w:hAnsi="Times New Roman" w:cs="Times New Roman"/>
          <w:sz w:val="28"/>
          <w:szCs w:val="28"/>
        </w:rPr>
        <w:t xml:space="preserve"> «</w:t>
      </w:r>
      <w:r w:rsidR="00C2709E">
        <w:rPr>
          <w:rFonts w:ascii="Times New Roman" w:hAnsi="Times New Roman" w:cs="Times New Roman"/>
          <w:sz w:val="28"/>
          <w:szCs w:val="28"/>
        </w:rPr>
        <w:t>Централизованная бухгалтерия учреждений культуры, спорта и дополнительного образования».</w:t>
      </w:r>
    </w:p>
    <w:p w:rsidR="00C2709E" w:rsidRDefault="00C2709E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установлено:</w:t>
      </w:r>
    </w:p>
    <w:p w:rsidR="00C2709E" w:rsidRDefault="00C2709E" w:rsidP="00C27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709E">
        <w:rPr>
          <w:rFonts w:ascii="Times New Roman" w:hAnsi="Times New Roman" w:cs="Times New Roman"/>
          <w:sz w:val="28"/>
          <w:szCs w:val="28"/>
        </w:rPr>
        <w:t xml:space="preserve"> </w:t>
      </w:r>
      <w:r w:rsidRPr="00A40BAA">
        <w:rPr>
          <w:rFonts w:ascii="Times New Roman" w:hAnsi="Times New Roman" w:cs="Times New Roman"/>
          <w:sz w:val="28"/>
          <w:szCs w:val="28"/>
        </w:rPr>
        <w:t xml:space="preserve">Учреждением нарушены требования </w:t>
      </w:r>
      <w:proofErr w:type="gramStart"/>
      <w:r w:rsidRPr="00A40B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40BAA">
        <w:rPr>
          <w:rFonts w:ascii="Times New Roman" w:hAnsi="Times New Roman" w:cs="Times New Roman"/>
          <w:sz w:val="28"/>
          <w:szCs w:val="28"/>
        </w:rPr>
        <w:t>.6 ст.38 Закона №44-ФЗ,</w:t>
      </w:r>
      <w:r>
        <w:rPr>
          <w:rFonts w:ascii="Times New Roman" w:hAnsi="Times New Roman" w:cs="Times New Roman"/>
          <w:sz w:val="28"/>
          <w:szCs w:val="28"/>
        </w:rPr>
        <w:t xml:space="preserve"> в части отсутствия у работников контрактной службы высшего образования или дополнительного образования в сфере закупок;</w:t>
      </w:r>
    </w:p>
    <w:p w:rsidR="00C2709E" w:rsidRDefault="00C2709E" w:rsidP="00C27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40BAA">
        <w:rPr>
          <w:rFonts w:ascii="Times New Roman" w:hAnsi="Times New Roman" w:cs="Times New Roman"/>
          <w:sz w:val="28"/>
          <w:szCs w:val="28"/>
        </w:rPr>
        <w:t xml:space="preserve">чреждением нарушено положение </w:t>
      </w:r>
      <w:proofErr w:type="gramStart"/>
      <w:r w:rsidRPr="00A40BA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40BAA">
        <w:rPr>
          <w:rFonts w:ascii="Times New Roman" w:hAnsi="Times New Roman" w:cs="Times New Roman"/>
          <w:sz w:val="28"/>
          <w:szCs w:val="28"/>
        </w:rPr>
        <w:t xml:space="preserve">.15 ст.21 Закона №44-ФЗ, в </w:t>
      </w:r>
      <w:r>
        <w:rPr>
          <w:rFonts w:ascii="Times New Roman" w:hAnsi="Times New Roman" w:cs="Times New Roman"/>
          <w:sz w:val="28"/>
          <w:szCs w:val="28"/>
        </w:rPr>
        <w:t>части несвоевременного размещения плана-графика закупок. Просрочка составляет 2 дня;</w:t>
      </w:r>
    </w:p>
    <w:p w:rsidR="00C2709E" w:rsidRPr="00A40BAA" w:rsidRDefault="00C2709E" w:rsidP="00C2709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40BAA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п.4 ч.1 ст.93 Закона №44-ФЗ в части </w:t>
      </w:r>
      <w:r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Pr="00A40BAA">
        <w:rPr>
          <w:rFonts w:ascii="Times New Roman" w:hAnsi="Times New Roman" w:cs="Times New Roman"/>
          <w:sz w:val="28"/>
          <w:szCs w:val="28"/>
        </w:rPr>
        <w:t xml:space="preserve"> более чем на 100 тыс. рублей.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3FD8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2108" w:rsidRPr="00A645DA" w:rsidRDefault="00CA2108" w:rsidP="00CA210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выдано Предписание «Об устранении нарушений законодательства Российской</w:t>
      </w:r>
      <w:r w:rsidR="00C2709E">
        <w:rPr>
          <w:rFonts w:ascii="Times New Roman" w:hAnsi="Times New Roman" w:cs="Times New Roman"/>
          <w:sz w:val="28"/>
          <w:szCs w:val="28"/>
        </w:rPr>
        <w:t xml:space="preserve"> Федерации в сфере закупок» №148 от 25.04</w:t>
      </w:r>
      <w:r>
        <w:rPr>
          <w:rFonts w:ascii="Times New Roman" w:hAnsi="Times New Roman" w:cs="Times New Roman"/>
          <w:sz w:val="28"/>
          <w:szCs w:val="28"/>
        </w:rPr>
        <w:t>.2019г</w:t>
      </w:r>
      <w:r w:rsidRPr="00F300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108" w:rsidRPr="00A645DA" w:rsidRDefault="00CA210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A210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8307CA0"/>
    <w:multiLevelType w:val="hybridMultilevel"/>
    <w:tmpl w:val="E51AA0AA"/>
    <w:lvl w:ilvl="0" w:tplc="42DA12C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1570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3EED"/>
    <w:rsid w:val="00BF3865"/>
    <w:rsid w:val="00BF7D6F"/>
    <w:rsid w:val="00C011DF"/>
    <w:rsid w:val="00C2709E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A2108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0137F"/>
    <w:rsid w:val="00D16E5E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C6CEB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2019-04-25T02:36:00Z</dcterms:created>
  <dcterms:modified xsi:type="dcterms:W3CDTF">2019-04-25T02:36:00Z</dcterms:modified>
</cp:coreProperties>
</file>