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42" w:rsidRDefault="008D02D4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-278130</wp:posOffset>
            </wp:positionV>
            <wp:extent cx="1676400" cy="1257300"/>
            <wp:effectExtent l="19050" t="0" r="0" b="0"/>
            <wp:wrapSquare wrapText="left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2D4" w:rsidRDefault="008D02D4" w:rsidP="008D02D4">
      <w:pPr>
        <w:shd w:val="clear" w:color="auto" w:fill="FFFFFF"/>
        <w:spacing w:line="322" w:lineRule="exact"/>
        <w:ind w:left="82"/>
        <w:jc w:val="center"/>
        <w:rPr>
          <w:b/>
          <w:bCs/>
          <w:sz w:val="28"/>
          <w:szCs w:val="28"/>
        </w:rPr>
      </w:pPr>
    </w:p>
    <w:p w:rsidR="008D02D4" w:rsidRDefault="008D02D4" w:rsidP="008D0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D02D4" w:rsidRDefault="008D02D4" w:rsidP="008D02D4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ВЕРХНИЙ ТАГИЛ</w:t>
      </w:r>
    </w:p>
    <w:p w:rsidR="008D02D4" w:rsidRDefault="008D02D4" w:rsidP="008D02D4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8D02D4" w:rsidRPr="00CB296A" w:rsidRDefault="00677A24" w:rsidP="009E47C9">
      <w:pPr>
        <w:shd w:val="clear" w:color="auto" w:fill="FFFFFF"/>
        <w:spacing w:before="374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7A24">
        <w:rPr>
          <w:u w:val="single"/>
        </w:rPr>
        <w:pict>
          <v:line id="_x0000_s1026" style="position:absolute;z-index:251658240;mso-position-horizontal-relative:margin" from="2.15pt,14.75pt" to="476.85pt,14.75pt" strokeweight="1.45pt">
            <w10:wrap anchorx="margin"/>
          </v:line>
        </w:pict>
      </w:r>
      <w:r w:rsidR="009E47C9" w:rsidRPr="00BD018B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CB29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47C9" w:rsidRPr="00BD01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29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7D9E">
        <w:rPr>
          <w:rFonts w:ascii="Times New Roman" w:hAnsi="Times New Roman" w:cs="Times New Roman"/>
          <w:sz w:val="28"/>
          <w:szCs w:val="28"/>
          <w:u w:val="single"/>
        </w:rPr>
        <w:t>30.06.</w:t>
      </w:r>
      <w:r w:rsidR="00CB296A">
        <w:rPr>
          <w:rFonts w:ascii="Times New Roman" w:hAnsi="Times New Roman" w:cs="Times New Roman"/>
          <w:sz w:val="28"/>
          <w:szCs w:val="28"/>
          <w:u w:val="single"/>
        </w:rPr>
        <w:t xml:space="preserve"> 2022 </w:t>
      </w:r>
      <w:r w:rsidR="009E47C9" w:rsidRPr="00BD018B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9E47C9">
        <w:rPr>
          <w:rFonts w:ascii="Times New Roman" w:hAnsi="Times New Roman" w:cs="Times New Roman"/>
          <w:sz w:val="28"/>
          <w:szCs w:val="28"/>
        </w:rPr>
        <w:t>.</w:t>
      </w:r>
      <w:r w:rsidR="008D02D4">
        <w:rPr>
          <w:rFonts w:ascii="Times New Roman" w:hAnsi="Times New Roman" w:cs="Times New Roman"/>
          <w:sz w:val="28"/>
          <w:szCs w:val="28"/>
        </w:rPr>
        <w:t xml:space="preserve">  </w:t>
      </w:r>
      <w:r w:rsidR="009E4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B296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27D9E">
        <w:rPr>
          <w:rFonts w:ascii="Times New Roman" w:hAnsi="Times New Roman" w:cs="Times New Roman"/>
          <w:sz w:val="28"/>
          <w:szCs w:val="28"/>
          <w:u w:val="single"/>
        </w:rPr>
        <w:t xml:space="preserve"> 486</w:t>
      </w:r>
    </w:p>
    <w:p w:rsidR="008D02D4" w:rsidRDefault="008D02D4" w:rsidP="00DE24E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DE24E8" w:rsidRPr="00DE24E8" w:rsidRDefault="00DE24E8" w:rsidP="00DE24E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8D02D4" w:rsidRDefault="008D02D4" w:rsidP="008D02D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 плана мероприятий по предупреждению </w:t>
      </w:r>
    </w:p>
    <w:p w:rsidR="008D02D4" w:rsidRDefault="008D02D4" w:rsidP="008D02D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возникновения и распространения </w:t>
      </w:r>
      <w:r w:rsidR="00CB296A">
        <w:rPr>
          <w:rFonts w:ascii="Times New Roman" w:hAnsi="Times New Roman" w:cs="Times New Roman"/>
          <w:i/>
          <w:sz w:val="28"/>
          <w:szCs w:val="28"/>
        </w:rPr>
        <w:t>ящура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территории</w:t>
      </w:r>
    </w:p>
    <w:p w:rsidR="008D02D4" w:rsidRDefault="008D02D4" w:rsidP="008D02D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городск</w:t>
      </w:r>
      <w:r w:rsidR="0027189E">
        <w:rPr>
          <w:rFonts w:ascii="Times New Roman" w:hAnsi="Times New Roman" w:cs="Times New Roman"/>
          <w:i/>
          <w:sz w:val="28"/>
          <w:szCs w:val="28"/>
        </w:rPr>
        <w:t>ого о</w:t>
      </w:r>
      <w:r w:rsidR="00873356">
        <w:rPr>
          <w:rFonts w:ascii="Times New Roman" w:hAnsi="Times New Roman" w:cs="Times New Roman"/>
          <w:i/>
          <w:sz w:val="28"/>
          <w:szCs w:val="28"/>
        </w:rPr>
        <w:t>круга Верхний Тагил на 202</w:t>
      </w:r>
      <w:r w:rsidR="00CB296A">
        <w:rPr>
          <w:rFonts w:ascii="Times New Roman" w:hAnsi="Times New Roman" w:cs="Times New Roman"/>
          <w:i/>
          <w:sz w:val="28"/>
          <w:szCs w:val="28"/>
        </w:rPr>
        <w:t>2</w:t>
      </w:r>
      <w:r w:rsidR="00873356">
        <w:rPr>
          <w:rFonts w:ascii="Times New Roman" w:hAnsi="Times New Roman" w:cs="Times New Roman"/>
          <w:i/>
          <w:sz w:val="28"/>
          <w:szCs w:val="28"/>
        </w:rPr>
        <w:t>-202</w:t>
      </w:r>
      <w:r w:rsidR="00CB296A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годы</w:t>
      </w:r>
    </w:p>
    <w:p w:rsidR="008D02D4" w:rsidRDefault="008D02D4" w:rsidP="008D02D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02D4" w:rsidRDefault="008D02D4" w:rsidP="008D0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296A">
        <w:rPr>
          <w:rFonts w:ascii="Times New Roman" w:hAnsi="Times New Roman" w:cs="Times New Roman"/>
          <w:sz w:val="28"/>
          <w:szCs w:val="28"/>
        </w:rPr>
        <w:t>распоряжением Правительства Свердловской области</w:t>
      </w:r>
      <w:r w:rsidR="00D21B12">
        <w:rPr>
          <w:rFonts w:ascii="Times New Roman" w:hAnsi="Times New Roman" w:cs="Times New Roman"/>
          <w:sz w:val="28"/>
          <w:szCs w:val="28"/>
        </w:rPr>
        <w:t xml:space="preserve"> </w:t>
      </w:r>
      <w:r w:rsidR="00D21B12" w:rsidRPr="002134CF">
        <w:rPr>
          <w:rFonts w:ascii="Times New Roman" w:hAnsi="Times New Roman" w:cs="Times New Roman"/>
          <w:sz w:val="28"/>
          <w:szCs w:val="28"/>
        </w:rPr>
        <w:t xml:space="preserve">от </w:t>
      </w:r>
      <w:r w:rsidR="00D21B12">
        <w:rPr>
          <w:rFonts w:ascii="Times New Roman" w:hAnsi="Times New Roman" w:cs="Times New Roman"/>
          <w:sz w:val="28"/>
          <w:szCs w:val="28"/>
        </w:rPr>
        <w:t>29</w:t>
      </w:r>
      <w:r w:rsidR="00D21B12" w:rsidRPr="002134CF">
        <w:rPr>
          <w:rFonts w:ascii="Times New Roman" w:hAnsi="Times New Roman" w:cs="Times New Roman"/>
          <w:sz w:val="28"/>
          <w:szCs w:val="28"/>
        </w:rPr>
        <w:t>.0</w:t>
      </w:r>
      <w:r w:rsidR="00D21B12">
        <w:rPr>
          <w:rFonts w:ascii="Times New Roman" w:hAnsi="Times New Roman" w:cs="Times New Roman"/>
          <w:sz w:val="28"/>
          <w:szCs w:val="28"/>
        </w:rPr>
        <w:t>4</w:t>
      </w:r>
      <w:r w:rsidR="00D21B12" w:rsidRPr="002134CF">
        <w:rPr>
          <w:rFonts w:ascii="Times New Roman" w:hAnsi="Times New Roman" w:cs="Times New Roman"/>
          <w:sz w:val="28"/>
          <w:szCs w:val="28"/>
        </w:rPr>
        <w:t>.</w:t>
      </w:r>
      <w:r w:rsidR="00D21B12">
        <w:rPr>
          <w:rFonts w:ascii="Times New Roman" w:hAnsi="Times New Roman" w:cs="Times New Roman"/>
          <w:sz w:val="28"/>
          <w:szCs w:val="28"/>
        </w:rPr>
        <w:t>2022</w:t>
      </w:r>
      <w:r w:rsidR="00D21B12" w:rsidRPr="002134CF">
        <w:rPr>
          <w:rFonts w:ascii="Times New Roman" w:hAnsi="Times New Roman" w:cs="Times New Roman"/>
          <w:sz w:val="28"/>
          <w:szCs w:val="28"/>
        </w:rPr>
        <w:t>г.</w:t>
      </w:r>
      <w:r w:rsidR="00C46D41">
        <w:rPr>
          <w:rFonts w:ascii="Times New Roman" w:hAnsi="Times New Roman" w:cs="Times New Roman"/>
          <w:sz w:val="28"/>
          <w:szCs w:val="28"/>
        </w:rPr>
        <w:t xml:space="preserve"> </w:t>
      </w:r>
      <w:r w:rsidR="00D21B12" w:rsidRPr="002134CF">
        <w:rPr>
          <w:rFonts w:ascii="Times New Roman" w:hAnsi="Times New Roman" w:cs="Times New Roman"/>
          <w:sz w:val="28"/>
          <w:szCs w:val="28"/>
        </w:rPr>
        <w:t>№</w:t>
      </w:r>
      <w:r w:rsidR="00C46D41">
        <w:rPr>
          <w:rFonts w:ascii="Times New Roman" w:hAnsi="Times New Roman" w:cs="Times New Roman"/>
          <w:sz w:val="28"/>
          <w:szCs w:val="28"/>
        </w:rPr>
        <w:t xml:space="preserve"> </w:t>
      </w:r>
      <w:r w:rsidR="00D21B12">
        <w:rPr>
          <w:rFonts w:ascii="Times New Roman" w:hAnsi="Times New Roman" w:cs="Times New Roman"/>
          <w:sz w:val="28"/>
          <w:szCs w:val="28"/>
        </w:rPr>
        <w:t>178-РП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CF">
        <w:rPr>
          <w:rFonts w:ascii="Times New Roman" w:hAnsi="Times New Roman" w:cs="Times New Roman"/>
          <w:sz w:val="28"/>
          <w:szCs w:val="28"/>
        </w:rPr>
        <w:t>«</w:t>
      </w:r>
      <w:r w:rsidR="002134CF" w:rsidRPr="002134CF">
        <w:rPr>
          <w:rFonts w:ascii="Times New Roman" w:hAnsi="Times New Roman" w:cs="Times New Roman"/>
          <w:sz w:val="28"/>
          <w:szCs w:val="28"/>
        </w:rPr>
        <w:t>Об</w:t>
      </w:r>
      <w:r w:rsidR="00C46D41">
        <w:rPr>
          <w:rFonts w:ascii="Times New Roman" w:hAnsi="Times New Roman" w:cs="Times New Roman"/>
          <w:sz w:val="28"/>
          <w:szCs w:val="28"/>
        </w:rPr>
        <w:t xml:space="preserve"> </w:t>
      </w:r>
      <w:r w:rsidR="002134CF" w:rsidRPr="002134CF">
        <w:rPr>
          <w:rFonts w:ascii="Times New Roman" w:hAnsi="Times New Roman" w:cs="Times New Roman"/>
          <w:sz w:val="28"/>
          <w:szCs w:val="28"/>
        </w:rPr>
        <w:t xml:space="preserve">утверждении плана </w:t>
      </w:r>
      <w:r w:rsidR="002134CF">
        <w:rPr>
          <w:rFonts w:ascii="Times New Roman" w:hAnsi="Times New Roman" w:cs="Times New Roman"/>
          <w:sz w:val="28"/>
          <w:szCs w:val="28"/>
        </w:rPr>
        <w:t>мероприятий по предупреждению</w:t>
      </w:r>
      <w:r w:rsidR="002134CF" w:rsidRPr="002134CF">
        <w:rPr>
          <w:rFonts w:ascii="Times New Roman" w:hAnsi="Times New Roman" w:cs="Times New Roman"/>
          <w:sz w:val="28"/>
          <w:szCs w:val="28"/>
        </w:rPr>
        <w:t xml:space="preserve"> </w:t>
      </w:r>
      <w:r w:rsidR="002134CF">
        <w:rPr>
          <w:rFonts w:ascii="Times New Roman" w:hAnsi="Times New Roman" w:cs="Times New Roman"/>
          <w:sz w:val="28"/>
          <w:szCs w:val="28"/>
        </w:rPr>
        <w:t>возникновения</w:t>
      </w:r>
      <w:r w:rsidR="002134CF" w:rsidRPr="002134CF">
        <w:rPr>
          <w:rFonts w:ascii="Times New Roman" w:hAnsi="Times New Roman" w:cs="Times New Roman"/>
          <w:sz w:val="28"/>
          <w:szCs w:val="28"/>
        </w:rPr>
        <w:t xml:space="preserve"> </w:t>
      </w:r>
      <w:r w:rsidR="002134CF">
        <w:rPr>
          <w:rFonts w:ascii="Times New Roman" w:hAnsi="Times New Roman" w:cs="Times New Roman"/>
          <w:sz w:val="28"/>
          <w:szCs w:val="28"/>
        </w:rPr>
        <w:t>и распространения</w:t>
      </w:r>
      <w:r w:rsidR="002134CF" w:rsidRPr="002134CF">
        <w:rPr>
          <w:rFonts w:ascii="Times New Roman" w:hAnsi="Times New Roman" w:cs="Times New Roman"/>
          <w:sz w:val="28"/>
          <w:szCs w:val="28"/>
        </w:rPr>
        <w:t xml:space="preserve"> </w:t>
      </w:r>
      <w:r w:rsidR="002134CF">
        <w:rPr>
          <w:rFonts w:ascii="Times New Roman" w:hAnsi="Times New Roman" w:cs="Times New Roman"/>
          <w:sz w:val="28"/>
          <w:szCs w:val="28"/>
        </w:rPr>
        <w:t>ящура на территории Свердловской области</w:t>
      </w:r>
      <w:r w:rsidR="002134CF" w:rsidRPr="002134CF">
        <w:rPr>
          <w:rFonts w:ascii="Times New Roman" w:hAnsi="Times New Roman" w:cs="Times New Roman"/>
          <w:sz w:val="28"/>
          <w:szCs w:val="28"/>
        </w:rPr>
        <w:t xml:space="preserve"> </w:t>
      </w:r>
      <w:r w:rsidR="002134CF">
        <w:rPr>
          <w:rFonts w:ascii="Times New Roman" w:hAnsi="Times New Roman" w:cs="Times New Roman"/>
          <w:sz w:val="28"/>
          <w:szCs w:val="28"/>
        </w:rPr>
        <w:t>на</w:t>
      </w:r>
      <w:r w:rsidR="002134CF" w:rsidRPr="002134CF">
        <w:rPr>
          <w:rFonts w:ascii="Times New Roman" w:hAnsi="Times New Roman" w:cs="Times New Roman"/>
          <w:sz w:val="28"/>
          <w:szCs w:val="28"/>
        </w:rPr>
        <w:t xml:space="preserve"> 2022 - 2024 </w:t>
      </w:r>
      <w:r w:rsidR="002134CF">
        <w:rPr>
          <w:rFonts w:ascii="Times New Roman" w:hAnsi="Times New Roman" w:cs="Times New Roman"/>
          <w:sz w:val="28"/>
          <w:szCs w:val="28"/>
        </w:rPr>
        <w:t>годы</w:t>
      </w:r>
      <w:r w:rsidR="00D21B12">
        <w:rPr>
          <w:rFonts w:ascii="Times New Roman" w:hAnsi="Times New Roman" w:cs="Times New Roman"/>
          <w:sz w:val="28"/>
          <w:szCs w:val="28"/>
        </w:rPr>
        <w:t>»</w:t>
      </w:r>
      <w:r w:rsidR="00873356" w:rsidRPr="002134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возникновения чрезвычайных ситуаций, связанных с возникновением и распространением </w:t>
      </w:r>
      <w:r w:rsidR="00041B2D">
        <w:rPr>
          <w:rFonts w:ascii="Times New Roman" w:hAnsi="Times New Roman" w:cs="Times New Roman"/>
          <w:sz w:val="28"/>
          <w:szCs w:val="28"/>
        </w:rPr>
        <w:t>ящура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Верхний Тагил,</w:t>
      </w:r>
      <w:r w:rsidR="009D5390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D4" w:rsidRDefault="008D02D4" w:rsidP="008D0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2D4" w:rsidRDefault="009D5390" w:rsidP="009D539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D02D4">
        <w:rPr>
          <w:rFonts w:ascii="Times New Roman" w:hAnsi="Times New Roman" w:cs="Times New Roman"/>
          <w:b/>
          <w:sz w:val="28"/>
          <w:szCs w:val="28"/>
        </w:rPr>
        <w:t>:</w:t>
      </w:r>
    </w:p>
    <w:p w:rsidR="008D02D4" w:rsidRDefault="008D02D4" w:rsidP="008D02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2D4" w:rsidRDefault="008D02D4" w:rsidP="008D02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предупреждению возникновения и распространения </w:t>
      </w:r>
      <w:r w:rsidR="00041B2D">
        <w:rPr>
          <w:rFonts w:ascii="Times New Roman" w:hAnsi="Times New Roman" w:cs="Times New Roman"/>
          <w:sz w:val="28"/>
          <w:szCs w:val="28"/>
        </w:rPr>
        <w:t>ящура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</w:t>
      </w:r>
      <w:r w:rsidR="009D5390">
        <w:rPr>
          <w:rFonts w:ascii="Times New Roman" w:hAnsi="Times New Roman" w:cs="Times New Roman"/>
          <w:sz w:val="28"/>
          <w:szCs w:val="28"/>
        </w:rPr>
        <w:t>ого округа Верхний Тагил на 202</w:t>
      </w:r>
      <w:r w:rsidR="00041B2D">
        <w:rPr>
          <w:rFonts w:ascii="Times New Roman" w:hAnsi="Times New Roman" w:cs="Times New Roman"/>
          <w:sz w:val="28"/>
          <w:szCs w:val="28"/>
        </w:rPr>
        <w:t>2</w:t>
      </w:r>
      <w:r w:rsidR="009D5390">
        <w:rPr>
          <w:rFonts w:ascii="Times New Roman" w:hAnsi="Times New Roman" w:cs="Times New Roman"/>
          <w:sz w:val="28"/>
          <w:szCs w:val="28"/>
        </w:rPr>
        <w:t>-202</w:t>
      </w:r>
      <w:r w:rsidR="00041B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9D5390" w:rsidRDefault="009D5390" w:rsidP="009D5390">
      <w:pPr>
        <w:tabs>
          <w:tab w:val="left" w:pos="567"/>
        </w:tabs>
        <w:spacing w:after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        </w:t>
      </w:r>
      <w:r w:rsidRPr="009D5390">
        <w:rPr>
          <w:sz w:val="28"/>
          <w:szCs w:val="28"/>
        </w:rPr>
        <w:t xml:space="preserve">2. </w:t>
      </w:r>
      <w:r w:rsidR="00AE3E50">
        <w:rPr>
          <w:rFonts w:ascii="Times New Roman" w:hAnsi="Times New Roman" w:cs="Times New Roman"/>
          <w:sz w:val="28"/>
          <w:szCs w:val="28"/>
        </w:rPr>
        <w:t>Разместить</w:t>
      </w:r>
      <w:r w:rsidRPr="009D5390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</w:t>
      </w:r>
      <w:r w:rsidRPr="009D5390">
        <w:rPr>
          <w:rFonts w:ascii="Times New Roman" w:hAnsi="Times New Roman" w:cs="Times New Roman"/>
          <w:sz w:val="28"/>
          <w:szCs w:val="28"/>
        </w:rPr>
        <w:t xml:space="preserve">округа Верхний Тагил в сети Интернет ( </w:t>
      </w:r>
      <w:hyperlink r:id="rId9" w:history="1">
        <w:r w:rsidRPr="009D53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539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D53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9D539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D53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vtagil</w:t>
        </w:r>
        <w:proofErr w:type="spellEnd"/>
        <w:r w:rsidRPr="009D539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53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D5390">
        <w:rPr>
          <w:rFonts w:ascii="Times New Roman" w:hAnsi="Times New Roman" w:cs="Times New Roman"/>
          <w:sz w:val="28"/>
          <w:szCs w:val="28"/>
        </w:rPr>
        <w:t>).</w:t>
      </w:r>
    </w:p>
    <w:p w:rsidR="009D5390" w:rsidRPr="009D5390" w:rsidRDefault="009D5390" w:rsidP="009D539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3.  </w:t>
      </w:r>
      <w:proofErr w:type="gramStart"/>
      <w:r w:rsidRPr="009D539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Контроль </w:t>
      </w:r>
      <w:r w:rsidRPr="009D539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5390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D21B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Pr="009D5390">
        <w:rPr>
          <w:rFonts w:ascii="Times New Roman" w:hAnsi="Times New Roman" w:cs="Times New Roman"/>
          <w:sz w:val="28"/>
          <w:szCs w:val="28"/>
        </w:rPr>
        <w:t xml:space="preserve">по жилищно – коммунальному и городскому хозяйству </w:t>
      </w:r>
      <w:proofErr w:type="spellStart"/>
      <w:r w:rsidR="00041B2D">
        <w:rPr>
          <w:rFonts w:ascii="Times New Roman" w:hAnsi="Times New Roman" w:cs="Times New Roman"/>
          <w:sz w:val="28"/>
          <w:szCs w:val="28"/>
        </w:rPr>
        <w:t>Кропотухину</w:t>
      </w:r>
      <w:proofErr w:type="spellEnd"/>
      <w:r w:rsidR="00041B2D">
        <w:rPr>
          <w:rFonts w:ascii="Times New Roman" w:hAnsi="Times New Roman" w:cs="Times New Roman"/>
          <w:sz w:val="28"/>
          <w:szCs w:val="28"/>
        </w:rPr>
        <w:t xml:space="preserve"> </w:t>
      </w:r>
      <w:r w:rsidRPr="009D5390">
        <w:rPr>
          <w:rFonts w:ascii="Times New Roman" w:hAnsi="Times New Roman" w:cs="Times New Roman"/>
          <w:sz w:val="28"/>
          <w:szCs w:val="28"/>
        </w:rPr>
        <w:t xml:space="preserve"> Н.</w:t>
      </w:r>
      <w:r w:rsidR="00041B2D">
        <w:rPr>
          <w:rFonts w:ascii="Times New Roman" w:hAnsi="Times New Roman" w:cs="Times New Roman"/>
          <w:sz w:val="28"/>
          <w:szCs w:val="28"/>
        </w:rPr>
        <w:t>А</w:t>
      </w:r>
      <w:r w:rsidRPr="009D5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2D4" w:rsidRDefault="008D02D4" w:rsidP="008D02D4">
      <w:pPr>
        <w:rPr>
          <w:rFonts w:ascii="Times New Roman" w:hAnsi="Times New Roman" w:cs="Times New Roman"/>
          <w:sz w:val="28"/>
          <w:szCs w:val="28"/>
        </w:rPr>
      </w:pPr>
    </w:p>
    <w:p w:rsidR="008D02D4" w:rsidRDefault="008D02D4" w:rsidP="008D02D4">
      <w:pPr>
        <w:shd w:val="clear" w:color="auto" w:fill="FFFFFF"/>
        <w:tabs>
          <w:tab w:val="left" w:pos="567"/>
          <w:tab w:val="left" w:pos="10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городского округа Верхний Тагил                                   В. Г. Кириченко</w:t>
      </w:r>
    </w:p>
    <w:p w:rsidR="008D02D4" w:rsidRDefault="008D02D4" w:rsidP="008D02D4">
      <w:pPr>
        <w:ind w:right="-3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3712B" w:rsidRDefault="0063712B" w:rsidP="0063712B">
      <w:pPr>
        <w:autoSpaceDE w:val="0"/>
        <w:autoSpaceDN w:val="0"/>
        <w:adjustRightInd w:val="0"/>
        <w:spacing w:line="240" w:lineRule="auto"/>
        <w:rPr>
          <w:rFonts w:eastAsia="Times New Roman"/>
          <w:szCs w:val="28"/>
        </w:rPr>
      </w:pPr>
    </w:p>
    <w:p w:rsidR="0063712B" w:rsidRDefault="0063712B" w:rsidP="0063712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8"/>
        </w:rPr>
      </w:pPr>
    </w:p>
    <w:p w:rsidR="00BD018B" w:rsidRDefault="00BD018B" w:rsidP="0063712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8"/>
        </w:rPr>
      </w:pPr>
    </w:p>
    <w:p w:rsidR="00041B2D" w:rsidRDefault="00041B2D" w:rsidP="0063712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</w:p>
    <w:p w:rsidR="0063712B" w:rsidRPr="0063712B" w:rsidRDefault="0063712B" w:rsidP="0063712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12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СОГЛАСОВАНИЕ</w:t>
      </w:r>
    </w:p>
    <w:p w:rsidR="0063712B" w:rsidRPr="0063712B" w:rsidRDefault="0063712B" w:rsidP="0063712B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712B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городского округа Верхний Тагил</w:t>
      </w:r>
    </w:p>
    <w:p w:rsidR="0063712B" w:rsidRPr="0063712B" w:rsidRDefault="0063712B" w:rsidP="0063712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3" w:type="dxa"/>
        <w:tblLook w:val="01E0"/>
      </w:tblPr>
      <w:tblGrid>
        <w:gridCol w:w="45"/>
        <w:gridCol w:w="1644"/>
        <w:gridCol w:w="251"/>
        <w:gridCol w:w="822"/>
        <w:gridCol w:w="1613"/>
        <w:gridCol w:w="1788"/>
        <w:gridCol w:w="1613"/>
        <w:gridCol w:w="1348"/>
        <w:gridCol w:w="373"/>
        <w:gridCol w:w="96"/>
      </w:tblGrid>
      <w:tr w:rsidR="0063712B" w:rsidRPr="0063712B" w:rsidTr="00655D75">
        <w:tc>
          <w:tcPr>
            <w:tcW w:w="1940" w:type="dxa"/>
            <w:gridSpan w:val="3"/>
            <w:hideMark/>
          </w:tcPr>
          <w:p w:rsidR="0063712B" w:rsidRPr="0063712B" w:rsidRDefault="0063712B" w:rsidP="0063712B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7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Заголовок </w:t>
            </w:r>
          </w:p>
          <w:p w:rsidR="0063712B" w:rsidRPr="0063712B" w:rsidRDefault="0063712B" w:rsidP="0063712B">
            <w:pPr>
              <w:autoSpaceDE w:val="0"/>
              <w:autoSpaceDN w:val="0"/>
              <w:adjustRightInd w:val="0"/>
              <w:spacing w:after="0" w:line="240" w:lineRule="auto"/>
              <w:ind w:right="-108" w:firstLine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71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7653" w:type="dxa"/>
            <w:gridSpan w:val="7"/>
          </w:tcPr>
          <w:p w:rsidR="00041B2D" w:rsidRDefault="00041B2D" w:rsidP="00041B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 плана мероприятий по предупреждению </w:t>
            </w:r>
          </w:p>
          <w:p w:rsidR="00041B2D" w:rsidRDefault="00041B2D" w:rsidP="00041B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возникновения и распространения ящура на территории</w:t>
            </w:r>
          </w:p>
          <w:p w:rsidR="0063712B" w:rsidRPr="00A7689C" w:rsidRDefault="00041B2D" w:rsidP="00041B2D">
            <w:pPr>
              <w:pStyle w:val="ConsPlusTitle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 Верхний Тагил на 2022-2024 годы</w:t>
            </w:r>
          </w:p>
          <w:p w:rsidR="0063712B" w:rsidRPr="0063712B" w:rsidRDefault="0063712B">
            <w:pPr>
              <w:pStyle w:val="40"/>
              <w:shd w:val="clear" w:color="auto" w:fill="auto"/>
              <w:spacing w:before="0"/>
              <w:jc w:val="lef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bookmarkEnd w:id="0"/>
      <w:tr w:rsidR="00655D75" w:rsidRPr="00655D75" w:rsidTr="0065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6" w:type="dxa"/>
        </w:trPr>
        <w:tc>
          <w:tcPr>
            <w:tcW w:w="27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jc w:val="center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jc w:val="center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Инициалы,</w:t>
            </w:r>
          </w:p>
          <w:p w:rsidR="00655D75" w:rsidRPr="00655D75" w:rsidRDefault="00655D75" w:rsidP="005547CE">
            <w:pPr>
              <w:jc w:val="center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jc w:val="center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  <w:p w:rsidR="00655D75" w:rsidRPr="00655D75" w:rsidRDefault="00655D75" w:rsidP="005547CE">
            <w:pPr>
              <w:jc w:val="center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5D75" w:rsidRPr="00655D75" w:rsidTr="0065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6" w:type="dxa"/>
        </w:trPr>
        <w:tc>
          <w:tcPr>
            <w:tcW w:w="27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Дата поступления на согласование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jc w:val="center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Дата согласования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Замечания и подпись</w:t>
            </w:r>
          </w:p>
        </w:tc>
      </w:tr>
      <w:tr w:rsidR="00655D75" w:rsidRPr="00655D75" w:rsidTr="0065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6" w:type="dxa"/>
          <w:trHeight w:val="776"/>
        </w:trPr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 xml:space="preserve">Заместитель главы </w:t>
            </w:r>
            <w:r w:rsidR="00DC6644">
              <w:rPr>
                <w:rFonts w:ascii="Times New Roman" w:hAnsi="Times New Roman" w:cs="Times New Roman"/>
              </w:rPr>
              <w:t xml:space="preserve">городского округа Верхний Тагил </w:t>
            </w:r>
            <w:r w:rsidRPr="00655D75">
              <w:rPr>
                <w:rFonts w:ascii="Times New Roman" w:hAnsi="Times New Roman" w:cs="Times New Roman"/>
              </w:rPr>
              <w:t xml:space="preserve">по жилищно-коммунальному и городскому хозяйству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 w:rsidRPr="00655D75">
              <w:rPr>
                <w:rFonts w:ascii="Times New Roman" w:hAnsi="Times New Roman" w:cs="Times New Roman"/>
              </w:rPr>
              <w:t>Кропотухина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</w:tr>
      <w:tr w:rsidR="00655D75" w:rsidRPr="00655D75" w:rsidTr="0065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6" w:type="dxa"/>
          <w:trHeight w:val="776"/>
        </w:trPr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Начальник архитектурно-строительного отдела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А.Г. Ждановских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</w:tr>
      <w:tr w:rsidR="00655D75" w:rsidRPr="00655D75" w:rsidTr="0065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6" w:type="dxa"/>
          <w:trHeight w:val="776"/>
        </w:trPr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 xml:space="preserve">Начальник организационно-правового отдела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А.С. Кузнецова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</w:tr>
      <w:tr w:rsidR="00655D75" w:rsidRPr="00655D75" w:rsidTr="0065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6" w:type="dxa"/>
          <w:trHeight w:val="776"/>
        </w:trPr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proofErr w:type="gramStart"/>
            <w:r w:rsidRPr="00655D75">
              <w:rPr>
                <w:rFonts w:ascii="Times New Roman" w:hAnsi="Times New Roman" w:cs="Times New Roman"/>
              </w:rPr>
              <w:t>Направлен</w:t>
            </w:r>
            <w:proofErr w:type="gramEnd"/>
            <w:r w:rsidRPr="00655D75">
              <w:rPr>
                <w:rFonts w:ascii="Times New Roman" w:hAnsi="Times New Roman" w:cs="Times New Roman"/>
              </w:rPr>
              <w:t xml:space="preserve"> в прокуратуру г. </w:t>
            </w:r>
            <w:proofErr w:type="spellStart"/>
            <w:r w:rsidRPr="00655D75">
              <w:rPr>
                <w:rFonts w:ascii="Times New Roman" w:hAnsi="Times New Roman" w:cs="Times New Roman"/>
              </w:rPr>
              <w:t>Кировграда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(подпись исполнителя)</w:t>
            </w:r>
          </w:p>
        </w:tc>
      </w:tr>
      <w:tr w:rsidR="00655D75" w:rsidRPr="00655D75" w:rsidTr="0065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6" w:type="dxa"/>
          <w:trHeight w:val="776"/>
        </w:trPr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proofErr w:type="gramStart"/>
            <w:r w:rsidRPr="00655D75">
              <w:rPr>
                <w:rFonts w:ascii="Times New Roman" w:hAnsi="Times New Roman" w:cs="Times New Roman"/>
              </w:rPr>
              <w:t>Направлен</w:t>
            </w:r>
            <w:proofErr w:type="gramEnd"/>
            <w:r w:rsidRPr="00655D75">
              <w:rPr>
                <w:rFonts w:ascii="Times New Roman" w:hAnsi="Times New Roman" w:cs="Times New Roman"/>
              </w:rPr>
              <w:t xml:space="preserve"> независимым экспертам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(подпись исполнителя)</w:t>
            </w:r>
          </w:p>
        </w:tc>
      </w:tr>
      <w:tr w:rsidR="00655D75" w:rsidRPr="00655D75" w:rsidTr="0065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6" w:type="dxa"/>
          <w:trHeight w:val="776"/>
        </w:trPr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 xml:space="preserve">(подпись </w:t>
            </w:r>
            <w:proofErr w:type="gramStart"/>
            <w:r w:rsidRPr="00655D75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655D75">
              <w:rPr>
                <w:rFonts w:ascii="Times New Roman" w:hAnsi="Times New Roman" w:cs="Times New Roman"/>
              </w:rPr>
              <w:t xml:space="preserve"> за размещение на сайте)</w:t>
            </w:r>
          </w:p>
        </w:tc>
      </w:tr>
      <w:tr w:rsidR="00655D75" w:rsidRPr="00655D75" w:rsidTr="00655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6" w:type="dxa"/>
          <w:trHeight w:val="776"/>
        </w:trPr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5D75">
              <w:rPr>
                <w:rFonts w:ascii="Times New Roman" w:hAnsi="Times New Roman" w:cs="Times New Roman"/>
                <w:sz w:val="22"/>
                <w:szCs w:val="22"/>
              </w:rPr>
              <w:t>Оценка регулирующего воздействия: __________________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D75" w:rsidRPr="00655D75" w:rsidRDefault="00655D75" w:rsidP="005547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5D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  <w:r w:rsidRPr="00655D75">
              <w:rPr>
                <w:rFonts w:ascii="Times New Roman" w:hAnsi="Times New Roman" w:cs="Times New Roman"/>
              </w:rPr>
              <w:t>(подпись исполнителя)</w:t>
            </w:r>
          </w:p>
        </w:tc>
      </w:tr>
      <w:tr w:rsidR="00655D75" w:rsidRPr="00655D75" w:rsidTr="00655D7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45" w:type="dxa"/>
          <w:wAfter w:w="469" w:type="dxa"/>
        </w:trPr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D75" w:rsidRPr="00655D75" w:rsidRDefault="00655D75" w:rsidP="00655D75">
            <w:pPr>
              <w:pStyle w:val="ConsPlusNormal"/>
              <w:ind w:firstLine="143"/>
              <w:rPr>
                <w:rFonts w:ascii="Times New Roman" w:hAnsi="Times New Roman" w:cs="Times New Roman"/>
                <w:sz w:val="22"/>
                <w:szCs w:val="22"/>
              </w:rPr>
            </w:pPr>
            <w:r w:rsidRPr="00655D75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</w:tc>
        <w:tc>
          <w:tcPr>
            <w:tcW w:w="7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D75" w:rsidRPr="00F51E39" w:rsidRDefault="00655D75" w:rsidP="00655D7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телефон 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экологическим вопросам</w:t>
            </w:r>
          </w:p>
        </w:tc>
      </w:tr>
      <w:tr w:rsidR="00655D75" w:rsidRPr="00655D75" w:rsidTr="00655D7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45" w:type="dxa"/>
          <w:wAfter w:w="469" w:type="dxa"/>
        </w:trPr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D75" w:rsidRPr="00F51E39" w:rsidRDefault="00655D75" w:rsidP="00655D75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9">
              <w:rPr>
                <w:rFonts w:ascii="Times New Roman" w:hAnsi="Times New Roman" w:cs="Times New Roman"/>
                <w:sz w:val="24"/>
                <w:szCs w:val="24"/>
              </w:rPr>
              <w:t xml:space="preserve">Ф.И.О. полностью,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Емашева  Юли</w:t>
            </w:r>
            <w:r w:rsidRPr="00F51E3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 w:rsidRPr="00F51E39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</w:tr>
      <w:tr w:rsidR="00655D75" w:rsidRPr="00655D75" w:rsidTr="00655D7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45" w:type="dxa"/>
          <w:wAfter w:w="469" w:type="dxa"/>
        </w:trPr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D75" w:rsidRPr="00655D75" w:rsidRDefault="00655D75" w:rsidP="00554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D75" w:rsidRPr="00F51E39" w:rsidRDefault="00655D75" w:rsidP="00747D4C">
            <w:pPr>
              <w:pStyle w:val="ConsPlusNormal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51E39">
              <w:rPr>
                <w:rFonts w:ascii="Times New Roman" w:hAnsi="Times New Roman" w:cs="Times New Roman"/>
                <w:sz w:val="24"/>
                <w:szCs w:val="24"/>
              </w:rPr>
              <w:t xml:space="preserve">Дата, подпись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F51E39">
              <w:rPr>
                <w:rFonts w:ascii="Times New Roman" w:hAnsi="Times New Roman" w:cs="Times New Roman"/>
                <w:sz w:val="24"/>
                <w:szCs w:val="24"/>
              </w:rPr>
              <w:t>8(34357)2</w:t>
            </w:r>
            <w:r w:rsidR="00747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E39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747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55D75" w:rsidRPr="00655D75" w:rsidRDefault="00655D75" w:rsidP="00655D7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5D75" w:rsidRDefault="00655D75" w:rsidP="00655D7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12B" w:rsidRPr="0063712B" w:rsidRDefault="0063712B" w:rsidP="006371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4DC" w:rsidRPr="00AC48E1" w:rsidRDefault="008604DC" w:rsidP="008604DC">
      <w:pPr>
        <w:pStyle w:val="a6"/>
        <w:jc w:val="both"/>
        <w:rPr>
          <w:rFonts w:ascii="Times New Roman" w:hAnsi="Times New Roman" w:cs="Times New Roman"/>
          <w:sz w:val="24"/>
          <w:szCs w:val="24"/>
        </w:rPr>
        <w:sectPr w:rsidR="008604DC" w:rsidRPr="00AC48E1" w:rsidSect="008D02D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0" w:right="707" w:bottom="567" w:left="1418" w:header="709" w:footer="709" w:gutter="0"/>
          <w:cols w:space="720"/>
        </w:sectPr>
      </w:pPr>
    </w:p>
    <w:p w:rsidR="00B43DBE" w:rsidRPr="00B43DBE" w:rsidRDefault="00B43DBE" w:rsidP="00B43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DB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43DBE" w:rsidRPr="00B43DBE" w:rsidRDefault="00B43DBE" w:rsidP="00B43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DBE">
        <w:rPr>
          <w:rFonts w:ascii="Times New Roman" w:hAnsi="Times New Roman" w:cs="Times New Roman"/>
          <w:sz w:val="24"/>
          <w:szCs w:val="24"/>
        </w:rPr>
        <w:t>УТВЕРЖДЁН</w:t>
      </w:r>
    </w:p>
    <w:p w:rsidR="00B43DBE" w:rsidRPr="00B43DBE" w:rsidRDefault="00B43DBE" w:rsidP="00B43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DB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43DBE" w:rsidRPr="00B43DBE" w:rsidRDefault="00B43DBE" w:rsidP="00B43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DBE">
        <w:rPr>
          <w:rFonts w:ascii="Times New Roman" w:hAnsi="Times New Roman" w:cs="Times New Roman"/>
          <w:sz w:val="24"/>
          <w:szCs w:val="24"/>
        </w:rPr>
        <w:t xml:space="preserve"> городского округа Верхний Тагил</w:t>
      </w:r>
    </w:p>
    <w:p w:rsidR="00B43DBE" w:rsidRPr="00B43DBE" w:rsidRDefault="00B43DBE" w:rsidP="00B43D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3DBE">
        <w:rPr>
          <w:rFonts w:ascii="Times New Roman" w:hAnsi="Times New Roman" w:cs="Times New Roman"/>
          <w:sz w:val="24"/>
          <w:szCs w:val="24"/>
        </w:rPr>
        <w:t xml:space="preserve">От </w:t>
      </w:r>
      <w:r w:rsidR="00597AAD">
        <w:rPr>
          <w:rFonts w:ascii="Times New Roman" w:hAnsi="Times New Roman" w:cs="Times New Roman"/>
          <w:sz w:val="24"/>
          <w:szCs w:val="24"/>
        </w:rPr>
        <w:t xml:space="preserve"> </w:t>
      </w:r>
      <w:r w:rsidR="00597AAD" w:rsidRPr="00597AAD">
        <w:rPr>
          <w:rFonts w:ascii="Times New Roman" w:hAnsi="Times New Roman" w:cs="Times New Roman"/>
          <w:sz w:val="24"/>
          <w:szCs w:val="24"/>
          <w:u w:val="single"/>
        </w:rPr>
        <w:t>30.06.2022</w:t>
      </w:r>
      <w:r w:rsidR="00597A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3DBE">
        <w:rPr>
          <w:rFonts w:ascii="Times New Roman" w:hAnsi="Times New Roman" w:cs="Times New Roman"/>
          <w:sz w:val="24"/>
          <w:szCs w:val="24"/>
        </w:rPr>
        <w:t xml:space="preserve"> № </w:t>
      </w:r>
      <w:r w:rsidR="00597AAD" w:rsidRPr="00597AAD">
        <w:rPr>
          <w:rFonts w:ascii="Times New Roman" w:hAnsi="Times New Roman" w:cs="Times New Roman"/>
          <w:sz w:val="24"/>
          <w:szCs w:val="24"/>
          <w:u w:val="single"/>
        </w:rPr>
        <w:t>486</w:t>
      </w:r>
    </w:p>
    <w:p w:rsidR="00B43DBE" w:rsidRPr="00B43DBE" w:rsidRDefault="00B43DBE" w:rsidP="00B43D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3DBE" w:rsidRPr="00B43DBE" w:rsidRDefault="00B43DBE" w:rsidP="0092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BE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B43DBE" w:rsidRPr="00B43DBE" w:rsidRDefault="00B43DBE" w:rsidP="0092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BE">
        <w:rPr>
          <w:rFonts w:ascii="Times New Roman" w:hAnsi="Times New Roman" w:cs="Times New Roman"/>
          <w:b/>
          <w:sz w:val="24"/>
          <w:szCs w:val="24"/>
        </w:rPr>
        <w:t xml:space="preserve">мероприятий по предупреждению возникновения и распространения ящура </w:t>
      </w:r>
    </w:p>
    <w:p w:rsidR="00B43DBE" w:rsidRDefault="00B43DBE" w:rsidP="0092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BE">
        <w:rPr>
          <w:rFonts w:ascii="Times New Roman" w:hAnsi="Times New Roman" w:cs="Times New Roman"/>
          <w:b/>
          <w:sz w:val="24"/>
          <w:szCs w:val="24"/>
        </w:rPr>
        <w:t>на территории  городского округа   Верхний Тагил на 2022-2024 годы</w:t>
      </w:r>
    </w:p>
    <w:p w:rsidR="009244E5" w:rsidRPr="00B43DBE" w:rsidRDefault="009244E5" w:rsidP="0092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1E0"/>
      </w:tblPr>
      <w:tblGrid>
        <w:gridCol w:w="540"/>
        <w:gridCol w:w="9108"/>
        <w:gridCol w:w="2087"/>
        <w:gridCol w:w="3051"/>
      </w:tblGrid>
      <w:tr w:rsidR="00B43DBE" w:rsidRPr="00B43DBE" w:rsidTr="005547CE">
        <w:tc>
          <w:tcPr>
            <w:tcW w:w="0" w:type="auto"/>
          </w:tcPr>
          <w:p w:rsidR="00B43DBE" w:rsidRPr="00C46D41" w:rsidRDefault="00B43DBE" w:rsidP="009244E5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№</w:t>
            </w:r>
          </w:p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6D4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6D41">
              <w:rPr>
                <w:sz w:val="24"/>
                <w:szCs w:val="24"/>
              </w:rPr>
              <w:t>/</w:t>
            </w:r>
            <w:proofErr w:type="spellStart"/>
            <w:r w:rsidRPr="00C46D4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08" w:type="dxa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1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4</w:t>
            </w:r>
          </w:p>
        </w:tc>
      </w:tr>
      <w:tr w:rsidR="00B43DBE" w:rsidRPr="00B43DBE" w:rsidTr="005547CE">
        <w:tc>
          <w:tcPr>
            <w:tcW w:w="15920" w:type="dxa"/>
            <w:gridSpan w:val="4"/>
          </w:tcPr>
          <w:p w:rsidR="00B43DBE" w:rsidRPr="00C46D41" w:rsidRDefault="00B43DBE" w:rsidP="005547CE">
            <w:pPr>
              <w:jc w:val="center"/>
              <w:rPr>
                <w:b/>
                <w:sz w:val="24"/>
                <w:szCs w:val="24"/>
              </w:rPr>
            </w:pPr>
            <w:r w:rsidRPr="00C46D41">
              <w:rPr>
                <w:b/>
                <w:sz w:val="24"/>
                <w:szCs w:val="24"/>
              </w:rPr>
              <w:t>Раздел 1. Мероприятия по профилактике ящура на территории ГО Верхний Тагил</w:t>
            </w: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1.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Обеспечение мониторинга ветеринарных сопроводительных документов в электронном формате  в модуле "Меркурий</w:t>
            </w:r>
            <w:proofErr w:type="gramStart"/>
            <w:r w:rsidRPr="00C46D41">
              <w:rPr>
                <w:sz w:val="24"/>
                <w:szCs w:val="24"/>
              </w:rPr>
              <w:t>"ф</w:t>
            </w:r>
            <w:proofErr w:type="gramEnd"/>
            <w:r w:rsidRPr="00C46D41">
              <w:rPr>
                <w:sz w:val="24"/>
                <w:szCs w:val="24"/>
              </w:rPr>
              <w:t>едеральной государственной информационной системе "</w:t>
            </w:r>
            <w:proofErr w:type="spellStart"/>
            <w:r w:rsidRPr="00C46D41">
              <w:rPr>
                <w:sz w:val="24"/>
                <w:szCs w:val="24"/>
              </w:rPr>
              <w:t>Ветис</w:t>
            </w:r>
            <w:proofErr w:type="spellEnd"/>
            <w:r w:rsidRPr="00C46D41">
              <w:rPr>
                <w:sz w:val="24"/>
                <w:szCs w:val="24"/>
              </w:rPr>
              <w:t>" с целью контроля за выполнением условий перемещения подконтрольных товаров в связи с регионализацией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ГБУСО </w:t>
            </w:r>
            <w:proofErr w:type="spellStart"/>
            <w:r w:rsidRPr="00C46D41">
              <w:rPr>
                <w:sz w:val="24"/>
                <w:szCs w:val="24"/>
              </w:rPr>
              <w:t>Невьянская</w:t>
            </w:r>
            <w:proofErr w:type="spellEnd"/>
            <w:r w:rsidRPr="00C46D41">
              <w:rPr>
                <w:sz w:val="24"/>
                <w:szCs w:val="24"/>
              </w:rPr>
              <w:t xml:space="preserve"> ветстанция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(по согласованию)</w:t>
            </w: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2.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Проведение разъяснительной работы с собственниками (владельцами) восприимчивых к ящуру животных (дале</w:t>
            </w:r>
            <w:proofErr w:type="gramStart"/>
            <w:r w:rsidRPr="00C46D41">
              <w:rPr>
                <w:sz w:val="24"/>
                <w:szCs w:val="24"/>
              </w:rPr>
              <w:t>е-</w:t>
            </w:r>
            <w:proofErr w:type="gramEnd"/>
            <w:r w:rsidRPr="00C46D41">
              <w:rPr>
                <w:sz w:val="24"/>
                <w:szCs w:val="24"/>
              </w:rPr>
              <w:t xml:space="preserve"> владельцы животных) и производителями животноводческой продукции, полученной от восприимчивых животных, в том числе от их убоя, по вопросам неукоснительного соблюдения условий, запретов и ограничений, в связи со статусом региона, на территории которого расположено хозяйство, установленных решением Федеральной службы по ветеринарному и фитосанитарному надзору об установлении статусов  регионов Российской Федерации по заразным болезням животных и условиях перемещения подконтрольных </w:t>
            </w:r>
            <w:proofErr w:type="spellStart"/>
            <w:r w:rsidRPr="00C46D41">
              <w:rPr>
                <w:sz w:val="24"/>
                <w:szCs w:val="24"/>
              </w:rPr>
              <w:t>госветнадзору</w:t>
            </w:r>
            <w:proofErr w:type="spellEnd"/>
            <w:r w:rsidRPr="00C46D41">
              <w:rPr>
                <w:sz w:val="24"/>
                <w:szCs w:val="24"/>
              </w:rPr>
              <w:t xml:space="preserve"> товаров от 20.01.2017, путем размещения информации в средствах массовой информации (средства печати, телевидение, радио, интернет)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Администрация ГО Верхний Тагил,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ГБУСО </w:t>
            </w:r>
            <w:proofErr w:type="spellStart"/>
            <w:r w:rsidRPr="00C46D41">
              <w:rPr>
                <w:sz w:val="24"/>
                <w:szCs w:val="24"/>
              </w:rPr>
              <w:t>Невьянская</w:t>
            </w:r>
            <w:proofErr w:type="spellEnd"/>
            <w:r w:rsidRPr="00C46D41">
              <w:rPr>
                <w:sz w:val="24"/>
                <w:szCs w:val="24"/>
              </w:rPr>
              <w:t xml:space="preserve"> ветстанция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3.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Организация «горячих линий» для приема и оперативной обработки сигналов от населения о случаях заболевания и падежа восприимчивых животных, несанкционированных перевозок животных и животноводческой продукции, реализации продукции животноводства в неустановленных местах торговли, обнаружения бесхозяйных трупов животных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 Администрация ГО Верхний Тагил</w:t>
            </w: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4.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Оперативный обмен информацией по ящуру  с  соседними  городскими округами. 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Администрация  ГО </w:t>
            </w:r>
            <w:r w:rsidRPr="00C46D41">
              <w:rPr>
                <w:sz w:val="24"/>
                <w:szCs w:val="24"/>
              </w:rPr>
              <w:lastRenderedPageBreak/>
              <w:t xml:space="preserve">Верхний Тагил,          ГБУСО </w:t>
            </w:r>
            <w:proofErr w:type="spellStart"/>
            <w:r w:rsidRPr="00C46D41">
              <w:rPr>
                <w:sz w:val="24"/>
                <w:szCs w:val="24"/>
              </w:rPr>
              <w:t>Невьянская</w:t>
            </w:r>
            <w:proofErr w:type="spellEnd"/>
            <w:r w:rsidRPr="00C46D41">
              <w:rPr>
                <w:sz w:val="24"/>
                <w:szCs w:val="24"/>
              </w:rPr>
              <w:t xml:space="preserve"> ветстанция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(по согласованию)</w:t>
            </w: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108" w:type="dxa"/>
          </w:tcPr>
          <w:p w:rsidR="00B43DBE" w:rsidRPr="00C46D41" w:rsidRDefault="00B43DBE" w:rsidP="00C46D41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Проведение контрольных мероприятий по выявлению и пресечению незаконного перемещения животных </w:t>
            </w:r>
            <w:r w:rsidR="00C46D41">
              <w:rPr>
                <w:sz w:val="24"/>
                <w:szCs w:val="24"/>
              </w:rPr>
              <w:t>и</w:t>
            </w:r>
            <w:r w:rsidRPr="00C46D41">
              <w:rPr>
                <w:sz w:val="24"/>
                <w:szCs w:val="24"/>
              </w:rPr>
              <w:t xml:space="preserve"> животноводческой продукции на автодорогах, расположенных на территории городского округа Верхний Тагил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ind w:right="-108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Управление Федеральной службы по ветеринарному и фитосанитарному надзору по Свердловской области (по согласованию);  </w:t>
            </w:r>
          </w:p>
          <w:p w:rsidR="00B43DBE" w:rsidRPr="00C46D41" w:rsidRDefault="00B43DBE" w:rsidP="005547CE">
            <w:pPr>
              <w:ind w:right="-108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 МВД ГО Верхний Тагил (по согласованию); 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 ГБУСО </w:t>
            </w:r>
            <w:proofErr w:type="spellStart"/>
            <w:r w:rsidRPr="00C46D41">
              <w:rPr>
                <w:sz w:val="24"/>
                <w:szCs w:val="24"/>
              </w:rPr>
              <w:t>Невьянская</w:t>
            </w:r>
            <w:proofErr w:type="spellEnd"/>
            <w:r w:rsidRPr="00C46D41">
              <w:rPr>
                <w:sz w:val="24"/>
                <w:szCs w:val="24"/>
              </w:rPr>
              <w:t xml:space="preserve"> ветстанция (по согласованию)</w:t>
            </w: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0" w:type="dxa"/>
            <w:gridSpan w:val="3"/>
          </w:tcPr>
          <w:p w:rsidR="00B43DBE" w:rsidRPr="00C46D41" w:rsidRDefault="00B43DBE" w:rsidP="005547CE">
            <w:pPr>
              <w:ind w:right="-108"/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Раздел 2. Организация мониторинга и проведение мероприятий по </w:t>
            </w:r>
            <w:proofErr w:type="gramStart"/>
            <w:r w:rsidRPr="00C46D41">
              <w:rPr>
                <w:sz w:val="24"/>
                <w:szCs w:val="24"/>
              </w:rPr>
              <w:t>контролю за</w:t>
            </w:r>
            <w:proofErr w:type="gramEnd"/>
            <w:r w:rsidRPr="00C46D41">
              <w:rPr>
                <w:sz w:val="24"/>
                <w:szCs w:val="24"/>
              </w:rPr>
              <w:t xml:space="preserve"> эпизоотической ситуацией.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                                                                    Эпизоотологический надзор за ящуром у восприимчивых животных.</w:t>
            </w: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6.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Обеспечение учёта поголовья крупного рогатого скота: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1) в личных подсобных хозяйствах - на основе данных </w:t>
            </w:r>
            <w:proofErr w:type="spellStart"/>
            <w:r w:rsidRPr="00C46D41">
              <w:rPr>
                <w:sz w:val="24"/>
                <w:szCs w:val="24"/>
              </w:rPr>
              <w:t>похозяйственного</w:t>
            </w:r>
            <w:proofErr w:type="spellEnd"/>
            <w:r w:rsidRPr="00C46D41">
              <w:rPr>
                <w:sz w:val="24"/>
                <w:szCs w:val="24"/>
              </w:rPr>
              <w:t xml:space="preserve"> учёта;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2) в крестьянских (фермерских) хозяйствах осуществляющих сельскохозяйственную деятельность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Управления населёнными пунктами администрации  ГО Верхний Тагил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</w:t>
            </w: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7.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Обеспечение регулярного клинического осмотра восприимчивых к ящуру животных с обязательной регистрацией результатов осмотра и количественных данных по числу обследуемых животных и производственным данным движения поголовья, представление информации в ГБУСО </w:t>
            </w:r>
            <w:proofErr w:type="spellStart"/>
            <w:r w:rsidRPr="00C46D41">
              <w:rPr>
                <w:sz w:val="24"/>
                <w:szCs w:val="24"/>
              </w:rPr>
              <w:t>Невьянская</w:t>
            </w:r>
            <w:proofErr w:type="spellEnd"/>
            <w:r w:rsidRPr="00C46D41">
              <w:rPr>
                <w:sz w:val="24"/>
                <w:szCs w:val="24"/>
              </w:rPr>
              <w:t xml:space="preserve"> ветстанция.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в случае принятия решения о проведении иммунизации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ГБУСО </w:t>
            </w:r>
            <w:proofErr w:type="spellStart"/>
            <w:r w:rsidRPr="00C46D41">
              <w:rPr>
                <w:sz w:val="24"/>
                <w:szCs w:val="24"/>
              </w:rPr>
              <w:t>Невьянская</w:t>
            </w:r>
            <w:proofErr w:type="spellEnd"/>
            <w:r w:rsidRPr="00C46D41">
              <w:rPr>
                <w:sz w:val="24"/>
                <w:szCs w:val="24"/>
              </w:rPr>
              <w:t xml:space="preserve"> ветстанция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(по согласованию)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</w:t>
            </w: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8.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Обеспечение наблюдения за состоянием здоровья восприимчивых к ящуру животных, </w:t>
            </w:r>
            <w:r w:rsidRPr="00C46D41">
              <w:rPr>
                <w:sz w:val="24"/>
                <w:szCs w:val="24"/>
              </w:rPr>
              <w:lastRenderedPageBreak/>
              <w:t>обитающих в дикой среде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lastRenderedPageBreak/>
              <w:t xml:space="preserve">при проведении </w:t>
            </w:r>
            <w:r w:rsidRPr="00C46D41">
              <w:rPr>
                <w:sz w:val="24"/>
                <w:szCs w:val="24"/>
              </w:rPr>
              <w:lastRenderedPageBreak/>
              <w:t>обследований территорий охотничьих угодий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lastRenderedPageBreak/>
              <w:t xml:space="preserve">Администрация ГО </w:t>
            </w:r>
            <w:r w:rsidRPr="00C46D41">
              <w:rPr>
                <w:sz w:val="24"/>
                <w:szCs w:val="24"/>
              </w:rPr>
              <w:lastRenderedPageBreak/>
              <w:t>Верхний Тагил</w:t>
            </w:r>
          </w:p>
          <w:p w:rsidR="00B43DBE" w:rsidRPr="00C46D41" w:rsidRDefault="00B43DBE" w:rsidP="005547CE">
            <w:pPr>
              <w:spacing w:line="192" w:lineRule="auto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Департамент по охране, контролю и регулированию использования животного мира Свердловской области   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(по согласованию).</w:t>
            </w: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Осуществление немедленного информирования специалистов ГБУСО </w:t>
            </w:r>
            <w:proofErr w:type="spellStart"/>
            <w:r w:rsidRPr="00C46D41">
              <w:rPr>
                <w:sz w:val="24"/>
                <w:szCs w:val="24"/>
              </w:rPr>
              <w:t>Невьянская</w:t>
            </w:r>
            <w:proofErr w:type="spellEnd"/>
            <w:r w:rsidRPr="00C46D41">
              <w:rPr>
                <w:sz w:val="24"/>
                <w:szCs w:val="24"/>
              </w:rPr>
              <w:t xml:space="preserve"> ветстанция (Департамента ветеринарии Свердловской области) о случаях подозрения на  ящур с последующим отбором проб для лабораторных исследований  в соответствии с ветеринарными правилами.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в случае выявления в течение 24 часов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ГБУСО </w:t>
            </w:r>
            <w:proofErr w:type="spellStart"/>
            <w:r w:rsidRPr="00C46D41">
              <w:rPr>
                <w:sz w:val="24"/>
                <w:szCs w:val="24"/>
              </w:rPr>
              <w:t>Невьянская</w:t>
            </w:r>
            <w:proofErr w:type="spellEnd"/>
            <w:r w:rsidRPr="00C46D41">
              <w:rPr>
                <w:sz w:val="24"/>
                <w:szCs w:val="24"/>
              </w:rPr>
              <w:t xml:space="preserve"> ветстанция</w:t>
            </w:r>
          </w:p>
          <w:p w:rsidR="00B43DBE" w:rsidRPr="00C46D41" w:rsidRDefault="00B43DBE" w:rsidP="005547CE">
            <w:pPr>
              <w:spacing w:line="192" w:lineRule="auto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(по согласованию) юридические лица, индивидуальные предприниматели, осуществляющие виды деятельности в сфере охотничьего хозяйства  (по согласованию),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</w:t>
            </w: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10.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Обеспечение выполнения профилактических мероприятий по ящуру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и  со статусом региона, на территории которого расположено хозяйство, установленных решением </w:t>
            </w:r>
            <w:proofErr w:type="spellStart"/>
            <w:r w:rsidRPr="00C46D41">
              <w:rPr>
                <w:sz w:val="24"/>
                <w:szCs w:val="24"/>
              </w:rPr>
              <w:t>Россельхознадзора</w:t>
            </w:r>
            <w:proofErr w:type="spellEnd"/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ГБУСО </w:t>
            </w:r>
            <w:proofErr w:type="spellStart"/>
            <w:r w:rsidRPr="00C46D41">
              <w:rPr>
                <w:sz w:val="24"/>
                <w:szCs w:val="24"/>
              </w:rPr>
              <w:t>Невьянская</w:t>
            </w:r>
            <w:proofErr w:type="spellEnd"/>
            <w:r w:rsidRPr="00C46D41">
              <w:rPr>
                <w:sz w:val="24"/>
                <w:szCs w:val="24"/>
              </w:rPr>
              <w:t xml:space="preserve"> ветстанция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11.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Организация и проведение регулярных серологических и вирусологических исследований в соответствии с планом регионального  государственного эпизоотического мониторинга по Свердловской области, с целью исключения возможной  циркуляции вируса ящура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ГБУСО </w:t>
            </w:r>
            <w:proofErr w:type="spellStart"/>
            <w:r w:rsidRPr="00C46D41">
              <w:rPr>
                <w:sz w:val="24"/>
                <w:szCs w:val="24"/>
              </w:rPr>
              <w:t>Невьянская</w:t>
            </w:r>
            <w:proofErr w:type="spellEnd"/>
            <w:r w:rsidRPr="00C46D41">
              <w:rPr>
                <w:sz w:val="24"/>
                <w:szCs w:val="24"/>
              </w:rPr>
              <w:t xml:space="preserve"> ветстанция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</w:p>
        </w:tc>
      </w:tr>
      <w:tr w:rsidR="00B43DBE" w:rsidRPr="00B43DBE" w:rsidTr="005547CE">
        <w:tc>
          <w:tcPr>
            <w:tcW w:w="15920" w:type="dxa"/>
            <w:gridSpan w:val="4"/>
          </w:tcPr>
          <w:p w:rsidR="00B43DBE" w:rsidRPr="00C46D41" w:rsidRDefault="00B43DBE" w:rsidP="005547C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Раздел  3 . Организационно-хозяйственные мероприятия  по повышению защиты 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                                                                                             сельскохозяйственных организаций от заноса инфекции</w:t>
            </w: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12.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Принятие мер по защите животноводческих объектов (включая перерабатывающие предприятия) от заноса и распространения возбудителя ящура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руководители животноводческих предприятий, личных </w:t>
            </w:r>
            <w:r w:rsidRPr="00C46D41">
              <w:rPr>
                <w:sz w:val="24"/>
                <w:szCs w:val="24"/>
              </w:rPr>
              <w:lastRenderedPageBreak/>
              <w:t>подсобных хозяйств, крестьянских (фермерских) хозяйств.</w:t>
            </w: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spacing w:line="192" w:lineRule="auto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Осуществление работы  животноводческих объектов в соответствии с ветеринарными правилами, в том числе в режиме «закрытого типа», в зависимости от вида объекта.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хозяйств.</w:t>
            </w: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14.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Обеспечение сбора и утилизации биологических отходов в соответствии с Ветеринарными правилами перемещения, хранения, переработки и утилизации биологических отходов, утвержденными приказом Министерства сельского хозяйства Российской Федерации от 26.10.2020 № 626  «Об утверждении ветеринарных правил перемещения, хранения, переработки и утилизации биологических отходов»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хозяйств.</w:t>
            </w: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15.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spacing w:line="204" w:lineRule="auto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Проведение обучения ветеринарных специалистов и иных заинтересованных лиц по отбору проб патологического материала для лабораторных исследований, их хранению и транспортировке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ГБУ СО </w:t>
            </w:r>
            <w:proofErr w:type="spellStart"/>
            <w:r w:rsidRPr="00C46D41">
              <w:rPr>
                <w:sz w:val="24"/>
                <w:szCs w:val="24"/>
              </w:rPr>
              <w:t>Невьянская</w:t>
            </w:r>
            <w:proofErr w:type="spellEnd"/>
            <w:r w:rsidRPr="00C46D41">
              <w:rPr>
                <w:sz w:val="24"/>
                <w:szCs w:val="24"/>
              </w:rPr>
              <w:t xml:space="preserve"> ветстанция</w:t>
            </w:r>
          </w:p>
        </w:tc>
      </w:tr>
      <w:tr w:rsidR="00B43DBE" w:rsidRPr="00B43DBE" w:rsidTr="005547CE">
        <w:tc>
          <w:tcPr>
            <w:tcW w:w="15920" w:type="dxa"/>
            <w:gridSpan w:val="4"/>
          </w:tcPr>
          <w:p w:rsidR="00B43DBE" w:rsidRPr="00C46D41" w:rsidRDefault="00B43DBE" w:rsidP="005547C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Раздел 4. Организационно-хозяйственные мероприятия по предупреждению возникновения ящура в  городском округе Верхний Тагил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16.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Разработка и утверждение планов мероприятий по предупреждению возникновения и распространения ящура  на территории городского округа Верхний Тагил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Администрация ГО Верхний Тагил,     ГБУСО </w:t>
            </w:r>
            <w:proofErr w:type="spellStart"/>
            <w:r w:rsidRPr="00C46D41">
              <w:rPr>
                <w:sz w:val="24"/>
                <w:szCs w:val="24"/>
              </w:rPr>
              <w:t>Невьянская</w:t>
            </w:r>
            <w:proofErr w:type="spellEnd"/>
            <w:r w:rsidRPr="00C46D41">
              <w:rPr>
                <w:sz w:val="24"/>
                <w:szCs w:val="24"/>
              </w:rPr>
              <w:t xml:space="preserve"> ветстанция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17.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Организация работы по определению мест для экстренного уничтожения трупов (туш) животных и биологических отходов, обеспечения своевременной утилизации трупов сельскохозяйственных и диких животных  на территории  городского округа Верхний Тагил.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Администрация ГО Верхний Тагил</w:t>
            </w: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18.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Участие в проведении комиссионных проверок мест торговли продукцией животноводства, в том числе уличной торговли, с целью выявления фактов несанкционированной торговли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ind w:right="-108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Администрация ГО Верхний Тагил,    МВД ГО Верхний Тагил (по согласованию); 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 ГБУСО </w:t>
            </w:r>
            <w:proofErr w:type="spellStart"/>
            <w:r w:rsidRPr="00C46D41">
              <w:rPr>
                <w:sz w:val="24"/>
                <w:szCs w:val="24"/>
              </w:rPr>
              <w:t>Невьянская</w:t>
            </w:r>
            <w:proofErr w:type="spellEnd"/>
            <w:r w:rsidRPr="00C46D41">
              <w:rPr>
                <w:sz w:val="24"/>
                <w:szCs w:val="24"/>
              </w:rPr>
              <w:t xml:space="preserve"> ветстанция (по согласованию)</w:t>
            </w: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Оказание содействия Департаменту ветеринарии Свердловской области, Управлению Федеральной службы по ветеринарному и фитосанитарному надзору по Свердловской области при проведении мероприятий по предупреждению возникновения и распространения ящура в соответствии с законодательством Российской Федерации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МВД ГО Верхний Тагил</w:t>
            </w:r>
            <w:proofErr w:type="gramStart"/>
            <w:r w:rsidRPr="00C46D41">
              <w:rPr>
                <w:sz w:val="24"/>
                <w:szCs w:val="24"/>
              </w:rPr>
              <w:t xml:space="preserve"> ,</w:t>
            </w:r>
            <w:proofErr w:type="gramEnd"/>
            <w:r w:rsidRPr="00C46D41">
              <w:rPr>
                <w:sz w:val="24"/>
                <w:szCs w:val="24"/>
              </w:rPr>
              <w:t xml:space="preserve">      ГБУСО </w:t>
            </w:r>
            <w:proofErr w:type="spellStart"/>
            <w:r w:rsidRPr="00C46D41">
              <w:rPr>
                <w:sz w:val="24"/>
                <w:szCs w:val="24"/>
              </w:rPr>
              <w:t>Невьянская</w:t>
            </w:r>
            <w:proofErr w:type="spellEnd"/>
            <w:r w:rsidRPr="00C46D41">
              <w:rPr>
                <w:sz w:val="24"/>
                <w:szCs w:val="24"/>
              </w:rPr>
              <w:t xml:space="preserve"> ветстанция </w:t>
            </w:r>
          </w:p>
        </w:tc>
      </w:tr>
      <w:tr w:rsidR="00B43DBE" w:rsidRPr="00B43DBE" w:rsidTr="005547CE">
        <w:tc>
          <w:tcPr>
            <w:tcW w:w="0" w:type="auto"/>
          </w:tcPr>
          <w:p w:rsidR="00B43DBE" w:rsidRPr="00C46D41" w:rsidRDefault="00B43DBE" w:rsidP="005547CE">
            <w:pPr>
              <w:jc w:val="center"/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20.</w:t>
            </w:r>
          </w:p>
        </w:tc>
        <w:tc>
          <w:tcPr>
            <w:tcW w:w="9108" w:type="dxa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Обеспечение создания и поддержания запаса дезинфицирующих и </w:t>
            </w:r>
            <w:proofErr w:type="spellStart"/>
            <w:r w:rsidRPr="00C46D41">
              <w:rPr>
                <w:sz w:val="24"/>
                <w:szCs w:val="24"/>
              </w:rPr>
              <w:t>инсектоакарицидных</w:t>
            </w:r>
            <w:proofErr w:type="spellEnd"/>
            <w:r w:rsidRPr="00C46D41">
              <w:rPr>
                <w:sz w:val="24"/>
                <w:szCs w:val="24"/>
              </w:rPr>
              <w:t xml:space="preserve"> средств, необходимых для предупреждения распространения ящура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>Руководители животноводческих предприятий, личных подсобных хозяйств, крестьянских (фермерских) хозяйств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  <w:r w:rsidRPr="00C46D41">
              <w:rPr>
                <w:sz w:val="24"/>
                <w:szCs w:val="24"/>
              </w:rPr>
              <w:t xml:space="preserve">ГБУСО </w:t>
            </w:r>
            <w:proofErr w:type="spellStart"/>
            <w:r w:rsidRPr="00C46D41">
              <w:rPr>
                <w:sz w:val="24"/>
                <w:szCs w:val="24"/>
              </w:rPr>
              <w:t>Невьянская</w:t>
            </w:r>
            <w:proofErr w:type="spellEnd"/>
            <w:r w:rsidRPr="00C46D41">
              <w:rPr>
                <w:sz w:val="24"/>
                <w:szCs w:val="24"/>
              </w:rPr>
              <w:t xml:space="preserve"> ветстанция</w:t>
            </w:r>
          </w:p>
          <w:p w:rsidR="00B43DBE" w:rsidRPr="00C46D41" w:rsidRDefault="00B43DBE" w:rsidP="005547CE">
            <w:pPr>
              <w:rPr>
                <w:sz w:val="24"/>
                <w:szCs w:val="24"/>
              </w:rPr>
            </w:pPr>
          </w:p>
        </w:tc>
      </w:tr>
    </w:tbl>
    <w:p w:rsidR="00B43DBE" w:rsidRPr="00B43DBE" w:rsidRDefault="00B43DBE" w:rsidP="00B43DBE">
      <w:pPr>
        <w:rPr>
          <w:rFonts w:ascii="Times New Roman" w:hAnsi="Times New Roman" w:cs="Times New Roman"/>
          <w:sz w:val="24"/>
          <w:szCs w:val="24"/>
        </w:rPr>
      </w:pPr>
    </w:p>
    <w:p w:rsidR="0041709B" w:rsidRPr="00C50FF9" w:rsidRDefault="0041709B" w:rsidP="00B43DBE">
      <w:pPr>
        <w:pStyle w:val="a3"/>
        <w:ind w:right="-314"/>
        <w:jc w:val="right"/>
      </w:pPr>
    </w:p>
    <w:sectPr w:rsidR="0041709B" w:rsidRPr="00C50FF9" w:rsidSect="00B43DB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58" w:rsidRDefault="00755F58" w:rsidP="006460BA">
      <w:pPr>
        <w:spacing w:after="0" w:line="240" w:lineRule="auto"/>
      </w:pPr>
      <w:r>
        <w:separator/>
      </w:r>
    </w:p>
  </w:endnote>
  <w:endnote w:type="continuationSeparator" w:id="0">
    <w:p w:rsidR="00755F58" w:rsidRDefault="00755F58" w:rsidP="0064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4" w:rsidRDefault="007F3AF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4" w:rsidRDefault="007F3AF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4" w:rsidRDefault="007F3AF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58" w:rsidRDefault="00755F58" w:rsidP="006460BA">
      <w:pPr>
        <w:spacing w:after="0" w:line="240" w:lineRule="auto"/>
      </w:pPr>
      <w:r>
        <w:separator/>
      </w:r>
    </w:p>
  </w:footnote>
  <w:footnote w:type="continuationSeparator" w:id="0">
    <w:p w:rsidR="00755F58" w:rsidRDefault="00755F58" w:rsidP="0064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4" w:rsidRDefault="007F3AF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4" w:rsidRDefault="007F3AF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F4" w:rsidRDefault="007F3AF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3B4A"/>
    <w:multiLevelType w:val="hybridMultilevel"/>
    <w:tmpl w:val="3612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2E77"/>
    <w:multiLevelType w:val="hybridMultilevel"/>
    <w:tmpl w:val="617C6B24"/>
    <w:lvl w:ilvl="0" w:tplc="D91C84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6B43"/>
    <w:multiLevelType w:val="hybridMultilevel"/>
    <w:tmpl w:val="15781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84F3A"/>
    <w:multiLevelType w:val="hybridMultilevel"/>
    <w:tmpl w:val="38DE0FF0"/>
    <w:lvl w:ilvl="0" w:tplc="A0FED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483B"/>
    <w:rsid w:val="000351A1"/>
    <w:rsid w:val="00041B2D"/>
    <w:rsid w:val="00092063"/>
    <w:rsid w:val="00095B5E"/>
    <w:rsid w:val="000B2622"/>
    <w:rsid w:val="000C110C"/>
    <w:rsid w:val="000C3CD6"/>
    <w:rsid w:val="000C76AF"/>
    <w:rsid w:val="0011122E"/>
    <w:rsid w:val="00132FA3"/>
    <w:rsid w:val="001474BE"/>
    <w:rsid w:val="0016783B"/>
    <w:rsid w:val="001711E8"/>
    <w:rsid w:val="00187728"/>
    <w:rsid w:val="001A063B"/>
    <w:rsid w:val="001A0D6F"/>
    <w:rsid w:val="001B480B"/>
    <w:rsid w:val="001C2ABA"/>
    <w:rsid w:val="001E0B17"/>
    <w:rsid w:val="002134CF"/>
    <w:rsid w:val="00241243"/>
    <w:rsid w:val="0027189E"/>
    <w:rsid w:val="00281717"/>
    <w:rsid w:val="002865CF"/>
    <w:rsid w:val="00343BBA"/>
    <w:rsid w:val="00366B84"/>
    <w:rsid w:val="003B7DFB"/>
    <w:rsid w:val="003D6E3A"/>
    <w:rsid w:val="003F0B24"/>
    <w:rsid w:val="003F258A"/>
    <w:rsid w:val="0041709B"/>
    <w:rsid w:val="00417442"/>
    <w:rsid w:val="004632ED"/>
    <w:rsid w:val="004B6D9A"/>
    <w:rsid w:val="004C46EF"/>
    <w:rsid w:val="005133D3"/>
    <w:rsid w:val="00537B6C"/>
    <w:rsid w:val="00574E69"/>
    <w:rsid w:val="00577886"/>
    <w:rsid w:val="00597AAD"/>
    <w:rsid w:val="005B36AD"/>
    <w:rsid w:val="005B68CE"/>
    <w:rsid w:val="005C5586"/>
    <w:rsid w:val="005C7581"/>
    <w:rsid w:val="0063712B"/>
    <w:rsid w:val="00644DF5"/>
    <w:rsid w:val="0064605D"/>
    <w:rsid w:val="006460BA"/>
    <w:rsid w:val="00655D75"/>
    <w:rsid w:val="0066488C"/>
    <w:rsid w:val="00674E85"/>
    <w:rsid w:val="00677A24"/>
    <w:rsid w:val="0068483B"/>
    <w:rsid w:val="0068554B"/>
    <w:rsid w:val="006E784E"/>
    <w:rsid w:val="00724A69"/>
    <w:rsid w:val="00747D4C"/>
    <w:rsid w:val="00755F58"/>
    <w:rsid w:val="007616CB"/>
    <w:rsid w:val="00783FC0"/>
    <w:rsid w:val="00792D76"/>
    <w:rsid w:val="007D52E8"/>
    <w:rsid w:val="007D6160"/>
    <w:rsid w:val="007F3AF4"/>
    <w:rsid w:val="00806A32"/>
    <w:rsid w:val="008258E6"/>
    <w:rsid w:val="008457B9"/>
    <w:rsid w:val="008604DC"/>
    <w:rsid w:val="00873356"/>
    <w:rsid w:val="008744E1"/>
    <w:rsid w:val="008924F8"/>
    <w:rsid w:val="008A1204"/>
    <w:rsid w:val="008A3102"/>
    <w:rsid w:val="008C608D"/>
    <w:rsid w:val="008C7B49"/>
    <w:rsid w:val="008D02D4"/>
    <w:rsid w:val="008E50D6"/>
    <w:rsid w:val="00904CEA"/>
    <w:rsid w:val="00910157"/>
    <w:rsid w:val="009244E5"/>
    <w:rsid w:val="00932C2C"/>
    <w:rsid w:val="009D3A2C"/>
    <w:rsid w:val="009D5390"/>
    <w:rsid w:val="009D5826"/>
    <w:rsid w:val="009E2EFD"/>
    <w:rsid w:val="009E47C9"/>
    <w:rsid w:val="009F1132"/>
    <w:rsid w:val="00A1455C"/>
    <w:rsid w:val="00A42532"/>
    <w:rsid w:val="00A7689C"/>
    <w:rsid w:val="00A843EC"/>
    <w:rsid w:val="00A84FEF"/>
    <w:rsid w:val="00AB49B8"/>
    <w:rsid w:val="00AC48E1"/>
    <w:rsid w:val="00AC49CA"/>
    <w:rsid w:val="00AD7901"/>
    <w:rsid w:val="00AE3E50"/>
    <w:rsid w:val="00AE4B9E"/>
    <w:rsid w:val="00AE503F"/>
    <w:rsid w:val="00B24212"/>
    <w:rsid w:val="00B400DC"/>
    <w:rsid w:val="00B43DBE"/>
    <w:rsid w:val="00B454BB"/>
    <w:rsid w:val="00B54BEF"/>
    <w:rsid w:val="00BB0B6F"/>
    <w:rsid w:val="00BD018B"/>
    <w:rsid w:val="00BD0A0F"/>
    <w:rsid w:val="00C24789"/>
    <w:rsid w:val="00C27D9E"/>
    <w:rsid w:val="00C46D41"/>
    <w:rsid w:val="00C50FF9"/>
    <w:rsid w:val="00C71D0E"/>
    <w:rsid w:val="00C76E69"/>
    <w:rsid w:val="00C811AC"/>
    <w:rsid w:val="00C93D5F"/>
    <w:rsid w:val="00CA1E1E"/>
    <w:rsid w:val="00CA5092"/>
    <w:rsid w:val="00CB296A"/>
    <w:rsid w:val="00CC7C1C"/>
    <w:rsid w:val="00CD6788"/>
    <w:rsid w:val="00D21B12"/>
    <w:rsid w:val="00D54A05"/>
    <w:rsid w:val="00D71FA3"/>
    <w:rsid w:val="00D85A10"/>
    <w:rsid w:val="00DA456A"/>
    <w:rsid w:val="00DA5F2D"/>
    <w:rsid w:val="00DB23A9"/>
    <w:rsid w:val="00DC6644"/>
    <w:rsid w:val="00DE1382"/>
    <w:rsid w:val="00DE24E8"/>
    <w:rsid w:val="00DE52D6"/>
    <w:rsid w:val="00E13ADD"/>
    <w:rsid w:val="00E162F8"/>
    <w:rsid w:val="00E26B36"/>
    <w:rsid w:val="00E37D59"/>
    <w:rsid w:val="00E41AED"/>
    <w:rsid w:val="00E65D8F"/>
    <w:rsid w:val="00E70E21"/>
    <w:rsid w:val="00E747E3"/>
    <w:rsid w:val="00EA654C"/>
    <w:rsid w:val="00EB79C8"/>
    <w:rsid w:val="00EF238C"/>
    <w:rsid w:val="00F1394C"/>
    <w:rsid w:val="00F77B40"/>
    <w:rsid w:val="00F9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A1"/>
  </w:style>
  <w:style w:type="paragraph" w:styleId="1">
    <w:name w:val="heading 1"/>
    <w:basedOn w:val="a"/>
    <w:next w:val="a"/>
    <w:link w:val="10"/>
    <w:uiPriority w:val="9"/>
    <w:qFormat/>
    <w:rsid w:val="00674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48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84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8483B"/>
    <w:rPr>
      <w:color w:val="0000FF"/>
      <w:u w:val="single"/>
    </w:rPr>
  </w:style>
  <w:style w:type="paragraph" w:styleId="a6">
    <w:name w:val="No Spacing"/>
    <w:uiPriority w:val="1"/>
    <w:qFormat/>
    <w:rsid w:val="00F1394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E1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E1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8">
    <w:name w:val="Знак"/>
    <w:basedOn w:val="a"/>
    <w:rsid w:val="00AB49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674E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7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E8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60BA"/>
  </w:style>
  <w:style w:type="paragraph" w:styleId="ad">
    <w:name w:val="footer"/>
    <w:basedOn w:val="a"/>
    <w:link w:val="ae"/>
    <w:uiPriority w:val="99"/>
    <w:unhideWhenUsed/>
    <w:rsid w:val="0064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60BA"/>
  </w:style>
  <w:style w:type="paragraph" w:customStyle="1" w:styleId="ConsPlusNormal">
    <w:name w:val="ConsPlusNormal"/>
    <w:rsid w:val="008D0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60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4">
    <w:name w:val="Основной текст (4)_"/>
    <w:basedOn w:val="a0"/>
    <w:link w:val="40"/>
    <w:uiPriority w:val="99"/>
    <w:locked/>
    <w:rsid w:val="0063712B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3712B"/>
    <w:pPr>
      <w:widowControl w:val="0"/>
      <w:shd w:val="clear" w:color="auto" w:fill="FFFFFF"/>
      <w:spacing w:before="300" w:after="0" w:line="331" w:lineRule="exact"/>
      <w:jc w:val="center"/>
    </w:pPr>
    <w:rPr>
      <w:i/>
      <w:iCs/>
      <w:sz w:val="28"/>
      <w:szCs w:val="28"/>
    </w:rPr>
  </w:style>
  <w:style w:type="table" w:styleId="af">
    <w:name w:val="Table Grid"/>
    <w:basedOn w:val="a1"/>
    <w:rsid w:val="00B4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06D1-DF1D-4612-BD23-1A9CC6C5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13</cp:revision>
  <cp:lastPrinted>2022-06-29T11:21:00Z</cp:lastPrinted>
  <dcterms:created xsi:type="dcterms:W3CDTF">2022-06-27T10:13:00Z</dcterms:created>
  <dcterms:modified xsi:type="dcterms:W3CDTF">2022-07-11T11:33:00Z</dcterms:modified>
</cp:coreProperties>
</file>