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7F" w:rsidRDefault="0008667F" w:rsidP="009171A5">
      <w:pPr>
        <w:pStyle w:val="ConsPlusNorma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08667F" w:rsidRDefault="0008667F" w:rsidP="009171A5">
      <w:pPr>
        <w:pStyle w:val="ConsPlusNormal"/>
      </w:pPr>
    </w:p>
    <w:p w:rsidR="0008667F" w:rsidRPr="009171A5" w:rsidRDefault="0008667F" w:rsidP="009171A5">
      <w:pPr>
        <w:pStyle w:val="ConsPlusNormal"/>
      </w:pPr>
    </w:p>
    <w:p w:rsidR="0008667F" w:rsidRDefault="0008667F" w:rsidP="00922CA0">
      <w:pPr>
        <w:pStyle w:val="ConsPlusNormal"/>
        <w:rPr>
          <w:lang w:val="en-US"/>
        </w:rPr>
      </w:pPr>
    </w:p>
    <w:p w:rsidR="0008667F" w:rsidRDefault="0008667F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8667F" w:rsidRDefault="0008667F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8667F" w:rsidRPr="00EB02E2" w:rsidRDefault="0008667F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8667F" w:rsidRPr="00544521" w:rsidRDefault="0008667F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08667F" w:rsidRDefault="0008667F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828" w:type="dxa"/>
        <w:tblInd w:w="-106" w:type="dxa"/>
        <w:tblLayout w:type="fixed"/>
        <w:tblLook w:val="00A0"/>
      </w:tblPr>
      <w:tblGrid>
        <w:gridCol w:w="236"/>
        <w:gridCol w:w="4760"/>
        <w:gridCol w:w="3262"/>
        <w:gridCol w:w="1570"/>
      </w:tblGrid>
      <w:tr w:rsidR="0008667F">
        <w:trPr>
          <w:trHeight w:val="351"/>
        </w:trPr>
        <w:tc>
          <w:tcPr>
            <w:tcW w:w="4996" w:type="dxa"/>
            <w:gridSpan w:val="2"/>
          </w:tcPr>
          <w:p w:rsidR="0008667F" w:rsidRPr="005C334A" w:rsidRDefault="0008667F" w:rsidP="00090AFA">
            <w:pPr>
              <w:pStyle w:val="ConsPlusNormal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от </w:t>
            </w:r>
            <w:r>
              <w:rPr>
                <w:rStyle w:val="PlaceholderText"/>
                <w:color w:val="auto"/>
                <w:sz w:val="28"/>
                <w:szCs w:val="28"/>
                <w:u w:val="single"/>
              </w:rPr>
              <w:t>30.03.</w:t>
            </w:r>
            <w:r w:rsidRPr="005C334A">
              <w:rPr>
                <w:rStyle w:val="PlaceholderText"/>
                <w:color w:val="auto"/>
                <w:sz w:val="28"/>
                <w:szCs w:val="28"/>
                <w:u w:val="single"/>
              </w:rPr>
              <w:t>2020</w:t>
            </w:r>
          </w:p>
        </w:tc>
        <w:tc>
          <w:tcPr>
            <w:tcW w:w="3262" w:type="dxa"/>
          </w:tcPr>
          <w:p w:rsidR="0008667F" w:rsidRPr="005C334A" w:rsidRDefault="0008667F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C33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</w:tcPr>
          <w:p w:rsidR="0008667F" w:rsidRPr="00B637B4" w:rsidRDefault="0008667F" w:rsidP="0098277B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  <w:u w:val="single"/>
              </w:rPr>
              <w:t>166</w:t>
            </w:r>
          </w:p>
        </w:tc>
      </w:tr>
      <w:tr w:rsidR="0008667F" w:rsidRPr="003A32B8">
        <w:tc>
          <w:tcPr>
            <w:tcW w:w="9828" w:type="dxa"/>
            <w:gridSpan w:val="4"/>
          </w:tcPr>
          <w:p w:rsidR="0008667F" w:rsidRPr="005C334A" w:rsidRDefault="0008667F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г. Верхний Тагил</w:t>
            </w:r>
          </w:p>
          <w:p w:rsidR="0008667F" w:rsidRPr="005C334A" w:rsidRDefault="0008667F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8667F" w:rsidRPr="005C334A" w:rsidRDefault="0008667F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8667F" w:rsidRPr="003A32B8">
        <w:tc>
          <w:tcPr>
            <w:tcW w:w="9828" w:type="dxa"/>
            <w:gridSpan w:val="4"/>
          </w:tcPr>
          <w:p w:rsidR="0008667F" w:rsidRPr="00CD26C5" w:rsidRDefault="0008667F" w:rsidP="009171A5">
            <w:pPr>
              <w:pStyle w:val="Title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 в</w:t>
            </w:r>
            <w:r w:rsidRPr="00CD26C5">
              <w:rPr>
                <w:i/>
                <w:iCs/>
                <w:sz w:val="28"/>
                <w:szCs w:val="28"/>
              </w:rPr>
              <w:t>несени</w:t>
            </w:r>
            <w:r>
              <w:rPr>
                <w:i/>
                <w:iCs/>
                <w:sz w:val="28"/>
                <w:szCs w:val="28"/>
              </w:rPr>
              <w:t>и</w:t>
            </w:r>
            <w:r w:rsidRPr="00CD26C5">
              <w:rPr>
                <w:i/>
                <w:iCs/>
                <w:sz w:val="28"/>
                <w:szCs w:val="28"/>
              </w:rPr>
              <w:t xml:space="preserve"> изменений в постановление администрации городского округа Верхний Тагил от 18.03.2020 № 128 «О введении на территории городского округа Верхний Тагил дополнительных мер по защите населения от новой коронавирусной инфекции (2019-</w:t>
            </w:r>
            <w:r w:rsidRPr="00CD26C5">
              <w:rPr>
                <w:i/>
                <w:iCs/>
                <w:sz w:val="28"/>
                <w:szCs w:val="28"/>
                <w:lang w:val="en-US"/>
              </w:rPr>
              <w:t>nCoV</w:t>
            </w:r>
            <w:r w:rsidRPr="00CD26C5">
              <w:rPr>
                <w:i/>
                <w:iCs/>
                <w:sz w:val="28"/>
                <w:szCs w:val="28"/>
              </w:rPr>
              <w:t>)»</w:t>
            </w:r>
          </w:p>
          <w:p w:rsidR="0008667F" w:rsidRDefault="0008667F" w:rsidP="00922CA0">
            <w:pPr>
              <w:pStyle w:val="ConsPlusNormal"/>
              <w:rPr>
                <w:sz w:val="28"/>
                <w:szCs w:val="28"/>
              </w:rPr>
            </w:pPr>
          </w:p>
          <w:p w:rsidR="0008667F" w:rsidRPr="005C334A" w:rsidRDefault="0008667F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8667F" w:rsidRPr="005C334A">
        <w:tc>
          <w:tcPr>
            <w:tcW w:w="236" w:type="dxa"/>
            <w:vMerge w:val="restart"/>
          </w:tcPr>
          <w:p w:rsidR="0008667F" w:rsidRPr="00CD26C5" w:rsidRDefault="0008667F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CD26C5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592" w:type="dxa"/>
            <w:gridSpan w:val="3"/>
          </w:tcPr>
          <w:p w:rsidR="0008667F" w:rsidRPr="00CD26C5" w:rsidRDefault="0008667F" w:rsidP="002C72B9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CD26C5">
              <w:rPr>
                <w:b w:val="0"/>
                <w:bCs w:val="0"/>
                <w:sz w:val="28"/>
                <w:szCs w:val="28"/>
              </w:rPr>
              <w:t>В связи с угрозой распространения на территории Свердловской области новой коронавирусной инфекции (2019-</w:t>
            </w:r>
            <w:r w:rsidRPr="00CD26C5">
              <w:rPr>
                <w:b w:val="0"/>
                <w:bCs w:val="0"/>
                <w:sz w:val="28"/>
                <w:szCs w:val="28"/>
                <w:lang w:val="en-US"/>
              </w:rPr>
              <w:t>nCoV</w:t>
            </w:r>
            <w:r w:rsidRPr="00CD26C5">
              <w:rPr>
                <w:b w:val="0"/>
                <w:bCs w:val="0"/>
                <w:sz w:val="28"/>
                <w:szCs w:val="28"/>
              </w:rPr>
              <w:t>), в соответствии с Указом Губернатора Свердловской области от 2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  <w:r w:rsidRPr="00CD26C5">
              <w:rPr>
                <w:b w:val="0"/>
                <w:bCs w:val="0"/>
                <w:sz w:val="28"/>
                <w:szCs w:val="28"/>
              </w:rPr>
              <w:t>.03.2020 № 14</w:t>
            </w:r>
            <w:r>
              <w:rPr>
                <w:b w:val="0"/>
                <w:bCs w:val="0"/>
                <w:sz w:val="28"/>
                <w:szCs w:val="28"/>
              </w:rPr>
              <w:t>5</w:t>
            </w:r>
            <w:r w:rsidRPr="00CD26C5">
              <w:rPr>
                <w:b w:val="0"/>
                <w:bCs w:val="0"/>
                <w:sz w:val="28"/>
                <w:szCs w:val="28"/>
              </w:rPr>
              <w:t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      </w:r>
            <w:r w:rsidRPr="00CD26C5">
              <w:rPr>
                <w:b w:val="0"/>
                <w:bCs w:val="0"/>
                <w:sz w:val="28"/>
                <w:szCs w:val="28"/>
                <w:lang w:val="en-US"/>
              </w:rPr>
              <w:t>nCoV</w:t>
            </w:r>
            <w:r w:rsidRPr="00CD26C5">
              <w:rPr>
                <w:b w:val="0"/>
                <w:bCs w:val="0"/>
                <w:sz w:val="28"/>
                <w:szCs w:val="28"/>
              </w:rPr>
              <w:t>)»,</w:t>
            </w:r>
            <w:r>
              <w:rPr>
                <w:b w:val="0"/>
                <w:bCs w:val="0"/>
                <w:sz w:val="28"/>
                <w:szCs w:val="28"/>
              </w:rPr>
              <w:t xml:space="preserve"> от 30.03.2020 № 151-УГ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</w:t>
            </w:r>
            <w:r w:rsidRPr="00CD26C5">
              <w:rPr>
                <w:b w:val="0"/>
                <w:bCs w:val="0"/>
                <w:sz w:val="28"/>
                <w:szCs w:val="28"/>
              </w:rPr>
              <w:t>(2019-</w:t>
            </w:r>
            <w:r w:rsidRPr="00CD26C5">
              <w:rPr>
                <w:b w:val="0"/>
                <w:bCs w:val="0"/>
                <w:sz w:val="28"/>
                <w:szCs w:val="28"/>
                <w:lang w:val="en-US"/>
              </w:rPr>
              <w:t>nCoV</w:t>
            </w:r>
            <w:r w:rsidRPr="00CD26C5">
              <w:rPr>
                <w:b w:val="0"/>
                <w:bCs w:val="0"/>
                <w:sz w:val="28"/>
                <w:szCs w:val="28"/>
              </w:rPr>
              <w:t>)»,</w:t>
            </w:r>
            <w:r>
              <w:rPr>
                <w:b w:val="0"/>
                <w:bCs w:val="0"/>
                <w:sz w:val="28"/>
                <w:szCs w:val="28"/>
              </w:rPr>
              <w:t xml:space="preserve"> предписанием главного государственного санитарного врача по Свердловской области от 30.03.2020 № 66-00-01/05-9958-2020, </w:t>
            </w:r>
            <w:r w:rsidRPr="00CD26C5">
              <w:rPr>
                <w:b w:val="0"/>
                <w:bCs w:val="0"/>
                <w:sz w:val="28"/>
                <w:szCs w:val="28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08667F" w:rsidRDefault="0008667F" w:rsidP="007929CC">
            <w:pPr>
              <w:pStyle w:val="ConsPlusNormal"/>
              <w:ind w:firstLine="509"/>
              <w:jc w:val="both"/>
              <w:rPr>
                <w:b/>
                <w:bCs/>
                <w:sz w:val="28"/>
                <w:szCs w:val="28"/>
              </w:rPr>
            </w:pPr>
          </w:p>
          <w:p w:rsidR="0008667F" w:rsidRPr="005C334A" w:rsidRDefault="0008667F" w:rsidP="00274CF6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5C334A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08667F" w:rsidRPr="00CD26C5" w:rsidRDefault="0008667F" w:rsidP="006F4C2D">
            <w:pPr>
              <w:pStyle w:val="Title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CD26C5">
              <w:rPr>
                <w:b w:val="0"/>
                <w:bCs w:val="0"/>
                <w:sz w:val="28"/>
                <w:szCs w:val="28"/>
              </w:rPr>
              <w:t>Внести в постановление администрации городского округа Верхний Тагил от 18.03.2020 № 128 «О введении на территории городского округа Верхний Тагил дополнительных мер по защите населения от новой коронавирусной инфекции (2019-</w:t>
            </w:r>
            <w:r w:rsidRPr="00CD26C5">
              <w:rPr>
                <w:b w:val="0"/>
                <w:bCs w:val="0"/>
                <w:sz w:val="28"/>
                <w:szCs w:val="28"/>
                <w:lang w:val="en-US"/>
              </w:rPr>
              <w:t>nCoV</w:t>
            </w:r>
            <w:r w:rsidRPr="00CD26C5">
              <w:rPr>
                <w:b w:val="0"/>
                <w:bCs w:val="0"/>
                <w:sz w:val="28"/>
                <w:szCs w:val="28"/>
              </w:rPr>
              <w:t>)» следующие изменения:</w:t>
            </w:r>
          </w:p>
          <w:p w:rsidR="0008667F" w:rsidRDefault="0008667F" w:rsidP="002C72B9">
            <w:pPr>
              <w:pStyle w:val="Title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Пункт 3 дополнить следующими пунктами</w:t>
            </w:r>
            <w:r w:rsidRPr="00CD26C5">
              <w:rPr>
                <w:b w:val="0"/>
                <w:bCs w:val="0"/>
                <w:sz w:val="28"/>
                <w:szCs w:val="28"/>
              </w:rPr>
              <w:t>:</w:t>
            </w:r>
          </w:p>
          <w:p w:rsidR="0008667F" w:rsidRDefault="0008667F" w:rsidP="002C72B9">
            <w:pPr>
              <w:pStyle w:val="Title"/>
              <w:shd w:val="clear" w:color="auto" w:fill="FFFFFF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«3.1. Гражданам соблюдать дистанцию до других граждан не менее полутора метров (далее – социальное дистанцирование),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автомобиля более двух человек (за исключением лиц, являющихся членами одной семьи и (или) близкими родственниками).</w:t>
            </w:r>
          </w:p>
          <w:p w:rsidR="0008667F" w:rsidRDefault="0008667F" w:rsidP="002C72B9">
            <w:pPr>
              <w:pStyle w:val="Title"/>
              <w:shd w:val="clear" w:color="auto" w:fill="FFFFFF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08667F" w:rsidRDefault="0008667F" w:rsidP="002C72B9">
            <w:pPr>
              <w:pStyle w:val="Title"/>
              <w:shd w:val="clear" w:color="auto" w:fill="FFFFFF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3.2. Гражданам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здоровью, случаев следования к месту осуществления деятельности (в том числе работы), которая не приостановлена, осуществления деятельности, связанной с передвижением на территории Свердловской области, в случае если такое передвижение связано с осуществлением деятельности, которая не приостановлена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ограничена, выгула домашних животных на расстоянии, не превышающем 100 метров от места проживания, выноса отходов до ближайшего места накопления отходов.</w:t>
            </w:r>
          </w:p>
          <w:p w:rsidR="0008667F" w:rsidRDefault="0008667F" w:rsidP="002C72B9">
            <w:pPr>
              <w:pStyle w:val="Title"/>
              <w:shd w:val="clear" w:color="auto" w:fill="FFFFFF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3.3.</w:t>
            </w:r>
            <w:r w:rsidRPr="00CD26C5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Юридическим лицам и индивидуальным предпринимателям, осуществляющим деятельность на территории городского округа Верхний Тагил, независимо от их организационно-правовых форм и форм собственности,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      </w:r>
          </w:p>
          <w:p w:rsidR="0008667F" w:rsidRDefault="0008667F" w:rsidP="002C72B9">
            <w:pPr>
              <w:pStyle w:val="Title"/>
              <w:shd w:val="clear" w:color="auto" w:fill="FFFFFF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3.4. В целях обеспечения соблюдения гражданами социального дистанцирования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помещении:</w:t>
            </w:r>
          </w:p>
          <w:p w:rsidR="0008667F" w:rsidRDefault="0008667F" w:rsidP="002C72B9">
            <w:pPr>
              <w:pStyle w:val="Title"/>
              <w:shd w:val="clear" w:color="auto" w:fill="FFFFFF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- до 50 кв.м. – не более 5 человек;</w:t>
            </w:r>
          </w:p>
          <w:p w:rsidR="0008667F" w:rsidRDefault="0008667F" w:rsidP="002C72B9">
            <w:pPr>
              <w:pStyle w:val="Title"/>
              <w:shd w:val="clear" w:color="auto" w:fill="FFFFFF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- до 100 кв.м. – не более 10 человек;</w:t>
            </w:r>
          </w:p>
          <w:p w:rsidR="0008667F" w:rsidRDefault="0008667F" w:rsidP="002C72B9">
            <w:pPr>
              <w:pStyle w:val="Title"/>
              <w:shd w:val="clear" w:color="auto" w:fill="FFFFFF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- до 200 кв.м. – не более 25 человек;</w:t>
            </w:r>
          </w:p>
          <w:p w:rsidR="0008667F" w:rsidRDefault="0008667F" w:rsidP="002C72B9">
            <w:pPr>
              <w:pStyle w:val="Title"/>
              <w:shd w:val="clear" w:color="auto" w:fill="FFFFFF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- свыше 200 кв.м. – не более 50 человек.».</w:t>
            </w:r>
          </w:p>
          <w:p w:rsidR="0008667F" w:rsidRDefault="0008667F" w:rsidP="0084050F">
            <w:pPr>
              <w:pStyle w:val="Title"/>
              <w:shd w:val="clear" w:color="auto" w:fill="FFFFFF"/>
              <w:ind w:firstLine="484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1.2. Пункт 6.2. изложить в новой редакции:</w:t>
            </w:r>
          </w:p>
          <w:p w:rsidR="0008667F" w:rsidRDefault="0008667F" w:rsidP="0084050F">
            <w:pPr>
              <w:pStyle w:val="Title"/>
              <w:shd w:val="clear" w:color="auto" w:fill="FFFFFF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«6.2. Приостановить с 28 марта по 5 апреля 2020 года работу дошкольных образовательных организаций.».</w:t>
            </w:r>
          </w:p>
          <w:p w:rsidR="0008667F" w:rsidRDefault="0008667F" w:rsidP="0084050F">
            <w:pPr>
              <w:pStyle w:val="Title"/>
              <w:shd w:val="clear" w:color="auto" w:fill="FFFFFF"/>
              <w:ind w:firstLine="484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1.3. Пункт 7 дополнить подпунктом 7.5. в новой редакции:</w:t>
            </w:r>
          </w:p>
          <w:p w:rsidR="0008667F" w:rsidRDefault="0008667F" w:rsidP="0084050F">
            <w:pPr>
              <w:pStyle w:val="Title"/>
              <w:shd w:val="clear" w:color="auto" w:fill="FFFFFF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«Руководителям предприятий, организаций, осуществляющих деятельность на территории городского округа Верхний Тагил, с непрерывным технологическим циклом производства работ в том числе выполняющих неотложные работы в условиях чрезвычайных обстоятельств и в иных случаях, ставящих под угрозу жизнь или нормальные жизненные условия населения, обеспечить работников средствами индивидуальной защиты и проведение необходимых дезинфекционных мероприятий.».</w:t>
            </w:r>
          </w:p>
          <w:p w:rsidR="0008667F" w:rsidRDefault="0008667F" w:rsidP="0084050F">
            <w:pPr>
              <w:pStyle w:val="Title"/>
              <w:shd w:val="clear" w:color="auto" w:fill="FFFFFF"/>
              <w:ind w:firstLine="484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1.4. В пункте 12 слово «Рекомендовать» исключить из текста.</w:t>
            </w:r>
          </w:p>
          <w:p w:rsidR="0008667F" w:rsidRDefault="0008667F" w:rsidP="0084050F">
            <w:pPr>
              <w:pStyle w:val="Title"/>
              <w:shd w:val="clear" w:color="auto" w:fill="FFFFFF"/>
              <w:ind w:firstLine="484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1.5. Пункт 13 изложить в новой редакции:</w:t>
            </w:r>
          </w:p>
          <w:p w:rsidR="0008667F" w:rsidRDefault="0008667F" w:rsidP="0084050F">
            <w:pPr>
              <w:pStyle w:val="Title"/>
              <w:shd w:val="clear" w:color="auto" w:fill="FFFFFF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«Приостановить по 05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а также осуществляющих организацию питания для работников организации), объектов розничной торговли (за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необходимости, включенных в рекомендуемый перечень непродовольственных товаров первой необходимости, утвержденный правительством РФ), организаций по бытовому обслуживанию населения (за исключением организаций, оказывающих ритуальные услуги), работу по проведению массовых мероприятий (оказанию услуг), в том числе кинотеатров (кинозалов), развлекательных и досуговых заведений, в том числе торговых, торгово-развлекательных центров.</w:t>
            </w:r>
          </w:p>
          <w:p w:rsidR="0008667F" w:rsidRDefault="0008667F" w:rsidP="0074707C">
            <w:pPr>
              <w:pStyle w:val="Title"/>
              <w:shd w:val="clear" w:color="auto" w:fill="FFFFFF"/>
              <w:ind w:firstLine="484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Приостановить предоставление муниципальных и иных услуг органами местного самоуправления городского округа Верхний Тагил, муниципальными учреждениями (в том числе многофункциональными центрами предоставления государственных и муниципальных услуг в Свердловской области),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услуги, предоставление которых возможно в электронном виде, предоставляются исключительно в электронном виде.».</w:t>
            </w:r>
          </w:p>
          <w:p w:rsidR="0008667F" w:rsidRPr="00CD26C5" w:rsidRDefault="0008667F" w:rsidP="00312A20">
            <w:pPr>
              <w:pStyle w:val="Title"/>
              <w:numPr>
                <w:ilvl w:val="0"/>
                <w:numId w:val="3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CD26C5">
              <w:rPr>
                <w:b w:val="0"/>
                <w:bCs w:val="0"/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администрации по социальным вопросам </w:t>
            </w:r>
            <w:r>
              <w:rPr>
                <w:b w:val="0"/>
                <w:bCs w:val="0"/>
                <w:sz w:val="28"/>
                <w:szCs w:val="28"/>
              </w:rPr>
              <w:t>И.Г. Упорову.</w:t>
            </w:r>
          </w:p>
          <w:p w:rsidR="0008667F" w:rsidRDefault="0008667F" w:rsidP="00312A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</w:t>
            </w:r>
            <w:r w:rsidRPr="00312A20">
              <w:rPr>
                <w:sz w:val="28"/>
                <w:szCs w:val="28"/>
              </w:rPr>
              <w:t>астоящее Постановление на официальном сайте городского округа Вер</w:t>
            </w:r>
            <w:r>
              <w:rPr>
                <w:sz w:val="28"/>
                <w:szCs w:val="28"/>
              </w:rPr>
              <w:t>хний Тагил в сети И</w:t>
            </w:r>
            <w:r w:rsidRPr="00312A20">
              <w:rPr>
                <w:sz w:val="28"/>
                <w:szCs w:val="28"/>
              </w:rPr>
              <w:t>нтернет (</w:t>
            </w:r>
            <w:hyperlink r:id="rId6" w:history="1">
              <w:r w:rsidRPr="00312A20">
                <w:rPr>
                  <w:sz w:val="28"/>
                  <w:szCs w:val="28"/>
                  <w:lang w:val="en-US"/>
                </w:rPr>
                <w:t>www</w:t>
              </w:r>
              <w:r w:rsidRPr="00312A20">
                <w:rPr>
                  <w:sz w:val="28"/>
                  <w:szCs w:val="28"/>
                </w:rPr>
                <w:t>.</w:t>
              </w:r>
              <w:r w:rsidRPr="00312A20">
                <w:rPr>
                  <w:sz w:val="28"/>
                  <w:szCs w:val="28"/>
                  <w:lang w:val="en-US"/>
                </w:rPr>
                <w:t>go</w:t>
              </w:r>
              <w:r w:rsidRPr="00312A20">
                <w:rPr>
                  <w:sz w:val="28"/>
                  <w:szCs w:val="28"/>
                </w:rPr>
                <w:t>-</w:t>
              </w:r>
              <w:r w:rsidRPr="00312A20">
                <w:rPr>
                  <w:sz w:val="28"/>
                  <w:szCs w:val="28"/>
                  <w:lang w:val="en-US"/>
                </w:rPr>
                <w:t>vtagil</w:t>
              </w:r>
              <w:r w:rsidRPr="00312A20">
                <w:rPr>
                  <w:sz w:val="28"/>
                  <w:szCs w:val="28"/>
                </w:rPr>
                <w:t>.</w:t>
              </w:r>
              <w:r w:rsidRPr="00312A20">
                <w:rPr>
                  <w:sz w:val="28"/>
                  <w:szCs w:val="28"/>
                  <w:lang w:val="en-US"/>
                </w:rPr>
                <w:t>ru</w:t>
              </w:r>
            </w:hyperlink>
            <w:r w:rsidRPr="00312A20">
              <w:rPr>
                <w:sz w:val="28"/>
                <w:szCs w:val="28"/>
              </w:rPr>
              <w:t>).</w:t>
            </w:r>
          </w:p>
          <w:p w:rsidR="0008667F" w:rsidRDefault="0008667F" w:rsidP="00312A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8667F" w:rsidRDefault="0008667F" w:rsidP="00312A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8667F" w:rsidRDefault="0008667F" w:rsidP="00312A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городского округа Верхний Тагил                            Н.Е. Поджарова</w:t>
            </w:r>
          </w:p>
          <w:p w:rsidR="0008667F" w:rsidRDefault="0008667F" w:rsidP="00312A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8667F" w:rsidRDefault="0008667F" w:rsidP="00312A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8667F" w:rsidRDefault="0008667F" w:rsidP="00312A20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08667F" w:rsidRDefault="0008667F" w:rsidP="00312A20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08667F" w:rsidRDefault="0008667F" w:rsidP="00312A20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08667F" w:rsidRDefault="0008667F" w:rsidP="00312A20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08667F" w:rsidRDefault="0008667F" w:rsidP="00312A20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08667F" w:rsidRPr="005C334A" w:rsidRDefault="0008667F" w:rsidP="00BD2688">
            <w:pPr>
              <w:pStyle w:val="ListParagraph"/>
              <w:shd w:val="clear" w:color="auto" w:fill="FFFFFF"/>
              <w:ind w:left="509"/>
              <w:jc w:val="both"/>
              <w:rPr>
                <w:b/>
                <w:bCs/>
              </w:rPr>
            </w:pPr>
          </w:p>
        </w:tc>
      </w:tr>
      <w:tr w:rsidR="0008667F" w:rsidRPr="005C334A">
        <w:trPr>
          <w:trHeight w:val="549"/>
        </w:trPr>
        <w:tc>
          <w:tcPr>
            <w:tcW w:w="236" w:type="dxa"/>
            <w:vMerge/>
          </w:tcPr>
          <w:p w:rsidR="0008667F" w:rsidRPr="00CD26C5" w:rsidRDefault="0008667F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592" w:type="dxa"/>
            <w:gridSpan w:val="3"/>
          </w:tcPr>
          <w:p w:rsidR="0008667F" w:rsidRPr="005C334A" w:rsidRDefault="0008667F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p w:rsidR="0008667F" w:rsidRDefault="0008667F" w:rsidP="00484F39">
      <w:pPr>
        <w:pStyle w:val="ConsPlusNormal"/>
        <w:jc w:val="center"/>
      </w:pPr>
    </w:p>
    <w:sectPr w:rsidR="0008667F" w:rsidSect="00274CF6">
      <w:type w:val="continuous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B7A"/>
    <w:multiLevelType w:val="hybridMultilevel"/>
    <w:tmpl w:val="C980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52D0"/>
    <w:multiLevelType w:val="hybridMultilevel"/>
    <w:tmpl w:val="7DEE78CE"/>
    <w:lvl w:ilvl="0" w:tplc="AC2ED866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4" w:hanging="360"/>
      </w:pPr>
    </w:lvl>
    <w:lvl w:ilvl="2" w:tplc="0419001B">
      <w:start w:val="1"/>
      <w:numFmt w:val="lowerRoman"/>
      <w:lvlText w:val="%3."/>
      <w:lvlJc w:val="right"/>
      <w:pPr>
        <w:ind w:left="2274" w:hanging="180"/>
      </w:pPr>
    </w:lvl>
    <w:lvl w:ilvl="3" w:tplc="0419000F">
      <w:start w:val="1"/>
      <w:numFmt w:val="decimal"/>
      <w:lvlText w:val="%4."/>
      <w:lvlJc w:val="left"/>
      <w:pPr>
        <w:ind w:left="2994" w:hanging="360"/>
      </w:pPr>
    </w:lvl>
    <w:lvl w:ilvl="4" w:tplc="04190019">
      <w:start w:val="1"/>
      <w:numFmt w:val="lowerLetter"/>
      <w:lvlText w:val="%5."/>
      <w:lvlJc w:val="left"/>
      <w:pPr>
        <w:ind w:left="3714" w:hanging="360"/>
      </w:pPr>
    </w:lvl>
    <w:lvl w:ilvl="5" w:tplc="0419001B">
      <w:start w:val="1"/>
      <w:numFmt w:val="lowerRoman"/>
      <w:lvlText w:val="%6."/>
      <w:lvlJc w:val="right"/>
      <w:pPr>
        <w:ind w:left="4434" w:hanging="180"/>
      </w:pPr>
    </w:lvl>
    <w:lvl w:ilvl="6" w:tplc="0419000F">
      <w:start w:val="1"/>
      <w:numFmt w:val="decimal"/>
      <w:lvlText w:val="%7."/>
      <w:lvlJc w:val="left"/>
      <w:pPr>
        <w:ind w:left="5154" w:hanging="360"/>
      </w:pPr>
    </w:lvl>
    <w:lvl w:ilvl="7" w:tplc="04190019">
      <w:start w:val="1"/>
      <w:numFmt w:val="lowerLetter"/>
      <w:lvlText w:val="%8."/>
      <w:lvlJc w:val="left"/>
      <w:pPr>
        <w:ind w:left="5874" w:hanging="360"/>
      </w:pPr>
    </w:lvl>
    <w:lvl w:ilvl="8" w:tplc="0419001B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2E872FE8"/>
    <w:multiLevelType w:val="multilevel"/>
    <w:tmpl w:val="58E4B12E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3">
    <w:nsid w:val="503F5358"/>
    <w:multiLevelType w:val="multilevel"/>
    <w:tmpl w:val="4B66D64E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4">
    <w:nsid w:val="5CF8583A"/>
    <w:multiLevelType w:val="hybridMultilevel"/>
    <w:tmpl w:val="FF70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257E4"/>
    <w:multiLevelType w:val="multilevel"/>
    <w:tmpl w:val="B802D17A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6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106B4"/>
    <w:rsid w:val="000200D7"/>
    <w:rsid w:val="0008667F"/>
    <w:rsid w:val="00090AFA"/>
    <w:rsid w:val="00092442"/>
    <w:rsid w:val="000A7E26"/>
    <w:rsid w:val="000B46AE"/>
    <w:rsid w:val="000D3736"/>
    <w:rsid w:val="000E53D5"/>
    <w:rsid w:val="000F42B6"/>
    <w:rsid w:val="00117421"/>
    <w:rsid w:val="00164D6F"/>
    <w:rsid w:val="001A7A3C"/>
    <w:rsid w:val="001E3CA0"/>
    <w:rsid w:val="001E43A1"/>
    <w:rsid w:val="002165D8"/>
    <w:rsid w:val="002540C0"/>
    <w:rsid w:val="00274CF6"/>
    <w:rsid w:val="00285D03"/>
    <w:rsid w:val="002906ED"/>
    <w:rsid w:val="002951A2"/>
    <w:rsid w:val="002C23A5"/>
    <w:rsid w:val="002C72B9"/>
    <w:rsid w:val="002C7976"/>
    <w:rsid w:val="00312A20"/>
    <w:rsid w:val="003168B0"/>
    <w:rsid w:val="0034694E"/>
    <w:rsid w:val="003A32B8"/>
    <w:rsid w:val="003E793E"/>
    <w:rsid w:val="004326A8"/>
    <w:rsid w:val="00484F39"/>
    <w:rsid w:val="004A5AE3"/>
    <w:rsid w:val="004C27CD"/>
    <w:rsid w:val="004E07AB"/>
    <w:rsid w:val="004E3682"/>
    <w:rsid w:val="00531320"/>
    <w:rsid w:val="00537F7F"/>
    <w:rsid w:val="00544521"/>
    <w:rsid w:val="005741B1"/>
    <w:rsid w:val="00576010"/>
    <w:rsid w:val="005C334A"/>
    <w:rsid w:val="00623FF1"/>
    <w:rsid w:val="00651615"/>
    <w:rsid w:val="00660668"/>
    <w:rsid w:val="00681F51"/>
    <w:rsid w:val="006939E5"/>
    <w:rsid w:val="006B6732"/>
    <w:rsid w:val="006C7872"/>
    <w:rsid w:val="006F4C2D"/>
    <w:rsid w:val="0071087B"/>
    <w:rsid w:val="0074361B"/>
    <w:rsid w:val="0074707C"/>
    <w:rsid w:val="00784E75"/>
    <w:rsid w:val="007929CC"/>
    <w:rsid w:val="007D480D"/>
    <w:rsid w:val="00832197"/>
    <w:rsid w:val="0084050F"/>
    <w:rsid w:val="00856980"/>
    <w:rsid w:val="0088020A"/>
    <w:rsid w:val="00896D7F"/>
    <w:rsid w:val="008A093B"/>
    <w:rsid w:val="008B65BD"/>
    <w:rsid w:val="009171A5"/>
    <w:rsid w:val="00922CA0"/>
    <w:rsid w:val="00926CA8"/>
    <w:rsid w:val="009624EA"/>
    <w:rsid w:val="0098277B"/>
    <w:rsid w:val="0099353C"/>
    <w:rsid w:val="009B244C"/>
    <w:rsid w:val="009C1261"/>
    <w:rsid w:val="00AC6F41"/>
    <w:rsid w:val="00AE3D22"/>
    <w:rsid w:val="00AE48AB"/>
    <w:rsid w:val="00AF49A0"/>
    <w:rsid w:val="00B628D2"/>
    <w:rsid w:val="00B637B4"/>
    <w:rsid w:val="00B64AD3"/>
    <w:rsid w:val="00B65969"/>
    <w:rsid w:val="00B766BB"/>
    <w:rsid w:val="00B87C69"/>
    <w:rsid w:val="00BD2688"/>
    <w:rsid w:val="00BD57DF"/>
    <w:rsid w:val="00BF3C0F"/>
    <w:rsid w:val="00C22302"/>
    <w:rsid w:val="00C729AB"/>
    <w:rsid w:val="00C825BE"/>
    <w:rsid w:val="00C9149A"/>
    <w:rsid w:val="00CA2A68"/>
    <w:rsid w:val="00CD26C5"/>
    <w:rsid w:val="00D80C13"/>
    <w:rsid w:val="00D8603F"/>
    <w:rsid w:val="00DC0CB7"/>
    <w:rsid w:val="00DF34B9"/>
    <w:rsid w:val="00E17424"/>
    <w:rsid w:val="00E85DD2"/>
    <w:rsid w:val="00EB02E2"/>
    <w:rsid w:val="00EB727C"/>
    <w:rsid w:val="00EC1155"/>
    <w:rsid w:val="00F24539"/>
    <w:rsid w:val="00F6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D480D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480D"/>
    <w:rPr>
      <w:rFonts w:ascii="Cambria" w:hAnsi="Cambria" w:cs="Cambria"/>
      <w:color w:val="365F91"/>
      <w:sz w:val="26"/>
      <w:szCs w:val="26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C0CB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C0CB7"/>
    <w:pPr>
      <w:ind w:left="720"/>
    </w:pPr>
  </w:style>
  <w:style w:type="paragraph" w:customStyle="1" w:styleId="a0">
    <w:name w:val="Прижатый влево"/>
    <w:basedOn w:val="Normal"/>
    <w:next w:val="Normal"/>
    <w:uiPriority w:val="99"/>
    <w:rsid w:val="00AC6F4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extended-textshort">
    <w:name w:val="extended-text__short"/>
    <w:basedOn w:val="DefaultParagraphFont"/>
    <w:uiPriority w:val="99"/>
    <w:rsid w:val="00AC6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963</Words>
  <Characters>5494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8</cp:revision>
  <cp:lastPrinted>2020-03-26T13:48:00Z</cp:lastPrinted>
  <dcterms:created xsi:type="dcterms:W3CDTF">2020-04-08T05:54:00Z</dcterms:created>
  <dcterms:modified xsi:type="dcterms:W3CDTF">2020-04-08T11:20:00Z</dcterms:modified>
</cp:coreProperties>
</file>