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0C0B07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24.09.2020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F72857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C0B07">
              <w:rPr>
                <w:rFonts w:ascii="Times New Roman" w:hAnsi="Times New Roman" w:cs="Times New Roman"/>
                <w:sz w:val="28"/>
                <w:szCs w:val="28"/>
              </w:rPr>
              <w:t>№ 458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D3FAB" w:rsidRDefault="00795806" w:rsidP="0079580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F05EC5">
        <w:rPr>
          <w:rFonts w:ascii="Times New Roman" w:hAnsi="Times New Roman" w:cs="Times New Roman"/>
          <w:i/>
          <w:sz w:val="28"/>
          <w:szCs w:val="28"/>
        </w:rPr>
        <w:t>предоставлении муниципальной гарантии</w:t>
      </w:r>
      <w:r w:rsidR="006D3F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1411" w:rsidRPr="00795806" w:rsidRDefault="006D3FAB" w:rsidP="0079580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городского округа Верхний Тагил</w:t>
      </w:r>
      <w:r w:rsidR="00F05EC5">
        <w:rPr>
          <w:rFonts w:ascii="Times New Roman" w:hAnsi="Times New Roman" w:cs="Times New Roman"/>
          <w:i/>
          <w:sz w:val="28"/>
          <w:szCs w:val="28"/>
        </w:rPr>
        <w:t xml:space="preserve"> в 2020 году</w:t>
      </w:r>
    </w:p>
    <w:p w:rsidR="00DD62B6" w:rsidRPr="00F61D14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62B6" w:rsidRPr="008E5C5D" w:rsidRDefault="00F05EC5" w:rsidP="00201251">
      <w:pPr>
        <w:pStyle w:val="ConsPlusNormal"/>
        <w:ind w:firstLine="540"/>
        <w:jc w:val="both"/>
        <w:rPr>
          <w:bCs/>
          <w:sz w:val="28"/>
          <w:szCs w:val="28"/>
        </w:rPr>
      </w:pPr>
      <w:r w:rsidRPr="00FF213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F05EC5">
        <w:rPr>
          <w:rFonts w:ascii="Times New Roman" w:hAnsi="Times New Roman" w:cs="Times New Roman"/>
          <w:sz w:val="28"/>
          <w:szCs w:val="28"/>
        </w:rPr>
        <w:t>решением Думы городского округа Верхний Тагил от 17.09.2020 № 48/2 «О внесении изменений и дополнений в решение Думы городского округа Верхний Тагил от 19.12.2019 № 39/1 «О бюджете городского округа Верхний Тагил на 2020 год и плановый период 2021 и 2022 годов»</w:t>
      </w:r>
      <w:r w:rsidRPr="008C77BA">
        <w:rPr>
          <w:rFonts w:ascii="Times New Roman" w:hAnsi="Times New Roman"/>
          <w:sz w:val="28"/>
          <w:szCs w:val="28"/>
        </w:rPr>
        <w:t>, постановлением</w:t>
      </w:r>
      <w:r w:rsidRPr="00FF2135">
        <w:rPr>
          <w:rFonts w:ascii="Times New Roman" w:hAnsi="Times New Roman"/>
          <w:sz w:val="28"/>
          <w:szCs w:val="28"/>
        </w:rPr>
        <w:t xml:space="preserve"> Администрации городского окру</w:t>
      </w:r>
      <w:r>
        <w:rPr>
          <w:rFonts w:ascii="Times New Roman" w:hAnsi="Times New Roman"/>
          <w:sz w:val="28"/>
          <w:szCs w:val="28"/>
        </w:rPr>
        <w:t>га Верхний Тагил от 09.07.2013</w:t>
      </w:r>
      <w:r w:rsidRPr="00FF2135">
        <w:rPr>
          <w:rFonts w:ascii="Times New Roman" w:hAnsi="Times New Roman"/>
          <w:sz w:val="28"/>
          <w:szCs w:val="28"/>
        </w:rPr>
        <w:t xml:space="preserve"> № 504 «Об утверждении Положения о порядке предоставления юридическим лицам муниципальных гарантий городского округа </w:t>
      </w:r>
      <w:r>
        <w:rPr>
          <w:rFonts w:ascii="Times New Roman" w:hAnsi="Times New Roman"/>
          <w:sz w:val="28"/>
          <w:szCs w:val="28"/>
        </w:rPr>
        <w:t>В</w:t>
      </w:r>
      <w:r w:rsidRPr="00FF2135">
        <w:rPr>
          <w:rFonts w:ascii="Times New Roman" w:hAnsi="Times New Roman"/>
          <w:sz w:val="28"/>
          <w:szCs w:val="28"/>
        </w:rPr>
        <w:t xml:space="preserve">ерхний Тагил», протоколом заседания Комиссии по предоставлению муниципальных гарантий городского округа Верхний Тагил от </w:t>
      </w:r>
      <w:r w:rsidR="00BD1871">
        <w:rPr>
          <w:rFonts w:ascii="Times New Roman" w:hAnsi="Times New Roman"/>
          <w:sz w:val="28"/>
          <w:szCs w:val="28"/>
        </w:rPr>
        <w:t>23.09</w:t>
      </w:r>
      <w:r>
        <w:rPr>
          <w:rFonts w:ascii="Times New Roman" w:hAnsi="Times New Roman"/>
          <w:sz w:val="28"/>
          <w:szCs w:val="28"/>
        </w:rPr>
        <w:t>.2020 № 3</w:t>
      </w:r>
      <w:r w:rsidRPr="00FF21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FF2135">
        <w:rPr>
          <w:rFonts w:ascii="Times New Roman" w:hAnsi="Times New Roman"/>
          <w:sz w:val="28"/>
          <w:szCs w:val="28"/>
        </w:rPr>
        <w:t>Уставом городского округа Верхний Тагил</w:t>
      </w:r>
      <w:r>
        <w:rPr>
          <w:rFonts w:ascii="Times New Roman" w:hAnsi="Times New Roman"/>
          <w:sz w:val="28"/>
          <w:szCs w:val="28"/>
        </w:rPr>
        <w:t>,</w:t>
      </w:r>
      <w:r w:rsidR="00DD62B6" w:rsidRPr="00201251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городского округа Верхний Тагил</w:t>
      </w:r>
    </w:p>
    <w:p w:rsidR="00F61D14" w:rsidRDefault="00F61D14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7D59AA" w:rsidRDefault="007D59AA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Муниципальному унитарному предприятию «Управляющая компания «Потенциал»</w:t>
      </w:r>
      <w:r w:rsidR="00183CBE">
        <w:rPr>
          <w:sz w:val="28"/>
          <w:szCs w:val="28"/>
        </w:rPr>
        <w:t xml:space="preserve"> - </w:t>
      </w:r>
      <w:r w:rsidR="00A635CE">
        <w:rPr>
          <w:sz w:val="28"/>
          <w:szCs w:val="28"/>
        </w:rPr>
        <w:t>принципал</w:t>
      </w:r>
      <w:r>
        <w:rPr>
          <w:sz w:val="28"/>
          <w:szCs w:val="28"/>
        </w:rPr>
        <w:t>, место нахождения город Верхний Тагил, ул. Островского, д. 52, ИНН 6621015963</w:t>
      </w:r>
      <w:r w:rsidR="001D4D74">
        <w:rPr>
          <w:sz w:val="28"/>
          <w:szCs w:val="28"/>
        </w:rPr>
        <w:t>,</w:t>
      </w:r>
      <w:r>
        <w:rPr>
          <w:sz w:val="28"/>
          <w:szCs w:val="28"/>
        </w:rPr>
        <w:t xml:space="preserve"> КПП 668201001, ОГРН 1096621000288</w:t>
      </w:r>
      <w:r w:rsidR="001D4D7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муниципальную гарантию в размере 3</w:t>
      </w:r>
      <w:r w:rsidR="007674C4">
        <w:rPr>
          <w:sz w:val="28"/>
          <w:szCs w:val="28"/>
        </w:rPr>
        <w:t xml:space="preserve"> 000 </w:t>
      </w:r>
      <w:r>
        <w:rPr>
          <w:sz w:val="28"/>
          <w:szCs w:val="28"/>
        </w:rPr>
        <w:t xml:space="preserve">000 </w:t>
      </w:r>
      <w:r w:rsidRPr="008C77BA">
        <w:rPr>
          <w:sz w:val="28"/>
          <w:szCs w:val="28"/>
        </w:rPr>
        <w:t>(</w:t>
      </w:r>
      <w:r>
        <w:rPr>
          <w:sz w:val="28"/>
          <w:szCs w:val="28"/>
        </w:rPr>
        <w:t>трех</w:t>
      </w:r>
      <w:r w:rsidRPr="008C77BA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миллионов) рублей 00</w:t>
      </w:r>
      <w:r w:rsidRPr="008C77B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8C77BA">
        <w:rPr>
          <w:sz w:val="28"/>
          <w:szCs w:val="28"/>
        </w:rPr>
        <w:t>к для</w:t>
      </w:r>
      <w:r>
        <w:rPr>
          <w:sz w:val="28"/>
          <w:szCs w:val="28"/>
        </w:rPr>
        <w:t xml:space="preserve"> обеспечения обязательств в целях предотвращения угрозы жизни и здоровью населения п. Половинный городского округа Верхний Тагил, а также возникновения или угрозы</w:t>
      </w:r>
      <w:r w:rsidR="007674C4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чрезвычайной ситуации, </w:t>
      </w:r>
      <w:r w:rsidRPr="00CB21CB">
        <w:rPr>
          <w:sz w:val="28"/>
          <w:szCs w:val="28"/>
        </w:rPr>
        <w:t>а именно на погашение задолженности</w:t>
      </w:r>
      <w:r>
        <w:rPr>
          <w:sz w:val="28"/>
          <w:szCs w:val="28"/>
        </w:rPr>
        <w:t xml:space="preserve"> перед АО «Уралсевергаз – независимая газовая компания»</w:t>
      </w:r>
      <w:r w:rsidR="00A635CE">
        <w:rPr>
          <w:sz w:val="28"/>
          <w:szCs w:val="28"/>
        </w:rPr>
        <w:t xml:space="preserve"> (оплата за поставленный газ) - бенефициар</w:t>
      </w:r>
      <w:r w:rsidR="001E4682">
        <w:rPr>
          <w:sz w:val="28"/>
          <w:szCs w:val="28"/>
        </w:rPr>
        <w:t>,</w:t>
      </w:r>
      <w:r w:rsidR="00A635CE">
        <w:rPr>
          <w:sz w:val="28"/>
          <w:szCs w:val="28"/>
        </w:rPr>
        <w:t xml:space="preserve"> место нахождения город Екатеринбург, ул. Артинская, д. 15, ИНН 6604008860, КПП 546050001, ОГРН 1026600666432.</w:t>
      </w:r>
    </w:p>
    <w:p w:rsidR="002974F5" w:rsidRDefault="002974F5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договор на поставку и транспортировку газа № 4-2341/20 от 29.01.2020 между АО «Уралсевергаз – независимая газовая компания», АО «ГАЗЭКС» и МУП «Управляющая компания «Потенциал» является обязательством, в обеспечение которого выдается муниципальная гарантия городского округа Верхний Тагил.</w:t>
      </w:r>
    </w:p>
    <w:p w:rsidR="007D59AA" w:rsidRPr="00ED3FB8" w:rsidRDefault="006B2F1B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59AA">
        <w:rPr>
          <w:sz w:val="28"/>
          <w:szCs w:val="28"/>
        </w:rPr>
        <w:t>. О</w:t>
      </w:r>
      <w:r w:rsidR="007D59AA" w:rsidRPr="00ED3FB8">
        <w:rPr>
          <w:sz w:val="28"/>
          <w:szCs w:val="28"/>
        </w:rPr>
        <w:t>сновани</w:t>
      </w:r>
      <w:r w:rsidR="007D59AA">
        <w:rPr>
          <w:sz w:val="28"/>
          <w:szCs w:val="28"/>
        </w:rPr>
        <w:t>ем для выдачи муниципальной гарантии является решение Комиссии по предоставлению муниципальных гарантий</w:t>
      </w:r>
      <w:r w:rsidR="0043199A">
        <w:rPr>
          <w:sz w:val="28"/>
          <w:szCs w:val="28"/>
        </w:rPr>
        <w:t xml:space="preserve"> городского округа Верхний Тагил, оформленное протоколом от 23.09.2020г.</w:t>
      </w:r>
      <w:r w:rsidR="007D59AA">
        <w:rPr>
          <w:sz w:val="28"/>
          <w:szCs w:val="28"/>
        </w:rPr>
        <w:t xml:space="preserve"> № </w:t>
      </w:r>
      <w:r w:rsidR="0043199A">
        <w:rPr>
          <w:sz w:val="28"/>
          <w:szCs w:val="28"/>
        </w:rPr>
        <w:t>3</w:t>
      </w:r>
      <w:r w:rsidR="007D59AA">
        <w:rPr>
          <w:sz w:val="28"/>
          <w:szCs w:val="28"/>
        </w:rPr>
        <w:t>.</w:t>
      </w:r>
    </w:p>
    <w:p w:rsidR="007D59AA" w:rsidRPr="00ED3FB8" w:rsidRDefault="006B2F1B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59AA" w:rsidRPr="002A0AF2">
        <w:rPr>
          <w:sz w:val="28"/>
          <w:szCs w:val="28"/>
        </w:rPr>
        <w:t>. Считать вступлением в силу муниципальной гарантии дату подписания договора о предоставлении муниципальной гарантии</w:t>
      </w:r>
      <w:r w:rsidR="007674C4">
        <w:rPr>
          <w:sz w:val="28"/>
          <w:szCs w:val="28"/>
        </w:rPr>
        <w:t xml:space="preserve"> городского округа Верхний Тагил</w:t>
      </w:r>
      <w:r w:rsidR="007D59AA" w:rsidRPr="002A0AF2">
        <w:rPr>
          <w:sz w:val="28"/>
          <w:szCs w:val="28"/>
        </w:rPr>
        <w:t>.</w:t>
      </w:r>
    </w:p>
    <w:p w:rsidR="007D59AA" w:rsidRPr="00E64D6C" w:rsidRDefault="006B2F1B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59AA" w:rsidRPr="00E64D6C">
        <w:rPr>
          <w:sz w:val="28"/>
          <w:szCs w:val="28"/>
        </w:rPr>
        <w:t>. Срок действия муни</w:t>
      </w:r>
      <w:r w:rsidR="00742077">
        <w:rPr>
          <w:sz w:val="28"/>
          <w:szCs w:val="28"/>
        </w:rPr>
        <w:t>ципальной гарантии до 31.12.2020</w:t>
      </w:r>
      <w:r w:rsidR="007D59AA" w:rsidRPr="00E64D6C">
        <w:rPr>
          <w:sz w:val="28"/>
          <w:szCs w:val="28"/>
        </w:rPr>
        <w:t xml:space="preserve"> года.</w:t>
      </w:r>
    </w:p>
    <w:p w:rsidR="007D59AA" w:rsidRPr="00E64D6C" w:rsidRDefault="006B2F1B" w:rsidP="007D59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59AA">
        <w:rPr>
          <w:sz w:val="28"/>
          <w:szCs w:val="28"/>
        </w:rPr>
        <w:t xml:space="preserve">. </w:t>
      </w:r>
      <w:r w:rsidR="007D59AA" w:rsidRPr="00E64D6C">
        <w:rPr>
          <w:sz w:val="28"/>
          <w:szCs w:val="28"/>
        </w:rPr>
        <w:t xml:space="preserve">Определить, что муниципальная гарантия </w:t>
      </w:r>
      <w:r w:rsidR="007D59AA">
        <w:rPr>
          <w:sz w:val="28"/>
          <w:szCs w:val="28"/>
        </w:rPr>
        <w:t>предоставляется</w:t>
      </w:r>
      <w:r w:rsidR="007D59AA" w:rsidRPr="00E64D6C">
        <w:rPr>
          <w:sz w:val="28"/>
          <w:szCs w:val="28"/>
        </w:rPr>
        <w:t xml:space="preserve"> </w:t>
      </w:r>
      <w:r w:rsidR="00487B0A">
        <w:rPr>
          <w:sz w:val="28"/>
          <w:szCs w:val="28"/>
        </w:rPr>
        <w:t>с</w:t>
      </w:r>
      <w:r w:rsidR="007D59AA" w:rsidRPr="00E64D6C">
        <w:rPr>
          <w:sz w:val="28"/>
          <w:szCs w:val="28"/>
        </w:rPr>
        <w:t xml:space="preserve"> прав</w:t>
      </w:r>
      <w:r w:rsidR="00487B0A">
        <w:rPr>
          <w:sz w:val="28"/>
          <w:szCs w:val="28"/>
        </w:rPr>
        <w:t>ом</w:t>
      </w:r>
      <w:r w:rsidR="007D59AA" w:rsidRPr="00E64D6C">
        <w:rPr>
          <w:sz w:val="28"/>
          <w:szCs w:val="28"/>
        </w:rPr>
        <w:t xml:space="preserve"> регрессного требования Администрации городско</w:t>
      </w:r>
      <w:r w:rsidR="007D59AA">
        <w:rPr>
          <w:sz w:val="28"/>
          <w:szCs w:val="28"/>
        </w:rPr>
        <w:t>го округа Верхний Тагил (гарант</w:t>
      </w:r>
      <w:r w:rsidR="007D59AA" w:rsidRPr="00E64D6C">
        <w:rPr>
          <w:sz w:val="28"/>
          <w:szCs w:val="28"/>
        </w:rPr>
        <w:t xml:space="preserve">) к МУП </w:t>
      </w:r>
      <w:r w:rsidR="007D59AA">
        <w:rPr>
          <w:sz w:val="28"/>
          <w:szCs w:val="28"/>
        </w:rPr>
        <w:t>«</w:t>
      </w:r>
      <w:r w:rsidR="00742077">
        <w:rPr>
          <w:sz w:val="28"/>
          <w:szCs w:val="28"/>
        </w:rPr>
        <w:t>Управляющая компания «Потенциал</w:t>
      </w:r>
      <w:r w:rsidR="007D59AA">
        <w:rPr>
          <w:sz w:val="28"/>
          <w:szCs w:val="28"/>
        </w:rPr>
        <w:t>»</w:t>
      </w:r>
      <w:r w:rsidR="007D59AA" w:rsidRPr="00E64D6C">
        <w:rPr>
          <w:sz w:val="28"/>
          <w:szCs w:val="28"/>
        </w:rPr>
        <w:t xml:space="preserve"> </w:t>
      </w:r>
      <w:r w:rsidR="007D59AA">
        <w:rPr>
          <w:sz w:val="28"/>
          <w:szCs w:val="28"/>
        </w:rPr>
        <w:t>(принципал</w:t>
      </w:r>
      <w:r w:rsidR="007D59AA" w:rsidRPr="00E64D6C">
        <w:rPr>
          <w:sz w:val="28"/>
          <w:szCs w:val="28"/>
        </w:rPr>
        <w:t>).</w:t>
      </w:r>
    </w:p>
    <w:p w:rsidR="007D626A" w:rsidRDefault="006B2F1B" w:rsidP="007D62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9AA" w:rsidRPr="00E64D6C">
        <w:rPr>
          <w:sz w:val="28"/>
          <w:szCs w:val="28"/>
        </w:rPr>
        <w:t>. Организационно-правовому отделу Администрации (</w:t>
      </w:r>
      <w:r w:rsidR="00907DA5">
        <w:rPr>
          <w:sz w:val="28"/>
          <w:szCs w:val="28"/>
        </w:rPr>
        <w:t>Голендухина О.Л.</w:t>
      </w:r>
      <w:r w:rsidR="007D59AA" w:rsidRPr="00E64D6C">
        <w:rPr>
          <w:sz w:val="28"/>
          <w:szCs w:val="28"/>
        </w:rPr>
        <w:t>) подготовить договор о предоставлении муниципальной гарантии городского окр</w:t>
      </w:r>
      <w:r w:rsidR="007D59AA">
        <w:rPr>
          <w:sz w:val="28"/>
          <w:szCs w:val="28"/>
        </w:rPr>
        <w:t>уга Верхний Тагил</w:t>
      </w:r>
      <w:r w:rsidR="007D59AA" w:rsidRPr="00E64D6C">
        <w:rPr>
          <w:sz w:val="28"/>
          <w:szCs w:val="28"/>
        </w:rPr>
        <w:t>.</w:t>
      </w:r>
    </w:p>
    <w:p w:rsidR="00A53E47" w:rsidRDefault="006B2F1B" w:rsidP="007D62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0CDB">
        <w:rPr>
          <w:sz w:val="28"/>
          <w:szCs w:val="28"/>
        </w:rPr>
        <w:t>.</w:t>
      </w:r>
      <w:r w:rsidR="00A53E47" w:rsidRPr="00A53E47">
        <w:rPr>
          <w:sz w:val="28"/>
          <w:szCs w:val="28"/>
        </w:rPr>
        <w:t xml:space="preserve"> </w:t>
      </w:r>
      <w:r w:rsidR="00A53E47">
        <w:rPr>
          <w:sz w:val="28"/>
          <w:szCs w:val="28"/>
        </w:rPr>
        <w:t>Настоящее постановление опубликовать</w:t>
      </w:r>
      <w:r w:rsidR="00A53E47" w:rsidRPr="00D30088">
        <w:rPr>
          <w:sz w:val="28"/>
          <w:szCs w:val="28"/>
        </w:rPr>
        <w:t xml:space="preserve"> официальном сайте городского округа Верхний Тагил</w:t>
      </w:r>
      <w:r w:rsidR="00A53E47">
        <w:rPr>
          <w:sz w:val="28"/>
          <w:szCs w:val="28"/>
        </w:rPr>
        <w:t xml:space="preserve"> в сети Интернет </w:t>
      </w:r>
      <w:r w:rsidR="00A53E47" w:rsidRPr="00D04C08">
        <w:rPr>
          <w:sz w:val="28"/>
          <w:szCs w:val="28"/>
        </w:rPr>
        <w:t>(</w:t>
      </w:r>
      <w:hyperlink r:id="rId6" w:history="1">
        <w:r w:rsidR="00A53E47" w:rsidRPr="00E53068">
          <w:rPr>
            <w:rStyle w:val="a9"/>
            <w:sz w:val="28"/>
            <w:szCs w:val="28"/>
          </w:rPr>
          <w:t>www.</w:t>
        </w:r>
        <w:r w:rsidR="00A53E47" w:rsidRPr="00E53068">
          <w:rPr>
            <w:rStyle w:val="a9"/>
            <w:sz w:val="28"/>
            <w:szCs w:val="28"/>
            <w:lang w:val="en-US"/>
          </w:rPr>
          <w:t>go</w:t>
        </w:r>
        <w:r w:rsidR="00A53E47" w:rsidRPr="00E53068">
          <w:rPr>
            <w:rStyle w:val="a9"/>
            <w:sz w:val="28"/>
            <w:szCs w:val="28"/>
          </w:rPr>
          <w:t>-</w:t>
        </w:r>
        <w:r w:rsidR="00A53E47" w:rsidRPr="00E53068">
          <w:rPr>
            <w:rStyle w:val="a9"/>
            <w:sz w:val="28"/>
            <w:szCs w:val="28"/>
            <w:lang w:val="en-US"/>
          </w:rPr>
          <w:t>vtagil</w:t>
        </w:r>
        <w:r w:rsidR="00A53E47" w:rsidRPr="00E53068">
          <w:rPr>
            <w:rStyle w:val="a9"/>
            <w:sz w:val="28"/>
            <w:szCs w:val="28"/>
          </w:rPr>
          <w:t>.ru</w:t>
        </w:r>
      </w:hyperlink>
      <w:r w:rsidR="00A53E47" w:rsidRPr="00D04C08">
        <w:rPr>
          <w:sz w:val="28"/>
          <w:szCs w:val="28"/>
        </w:rPr>
        <w:t>).</w:t>
      </w:r>
      <w:r w:rsidR="00A53E47">
        <w:rPr>
          <w:sz w:val="28"/>
          <w:szCs w:val="28"/>
        </w:rPr>
        <w:t xml:space="preserve"> </w:t>
      </w:r>
      <w:r w:rsidR="00A53E47" w:rsidRPr="00D30088">
        <w:rPr>
          <w:rFonts w:eastAsia="SimSun"/>
          <w:sz w:val="28"/>
          <w:szCs w:val="28"/>
          <w:lang w:eastAsia="zh-CN"/>
        </w:rPr>
        <w:t xml:space="preserve"> </w:t>
      </w:r>
    </w:p>
    <w:p w:rsidR="007D626A" w:rsidRPr="00E64D6C" w:rsidRDefault="006B2F1B" w:rsidP="007D62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626A" w:rsidRPr="00E64D6C">
        <w:rPr>
          <w:sz w:val="28"/>
          <w:szCs w:val="28"/>
        </w:rPr>
        <w:t xml:space="preserve">. Контроль за исполнением настоящего Постановления </w:t>
      </w:r>
      <w:r w:rsidR="007D626A">
        <w:rPr>
          <w:sz w:val="28"/>
          <w:szCs w:val="28"/>
        </w:rPr>
        <w:t>возложить на заместителя главы Администрации по экономическим вопросам Н.Е. Поджарову.</w:t>
      </w:r>
    </w:p>
    <w:p w:rsidR="00DD62B6" w:rsidRDefault="00DD62B6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CFB" w:rsidRDefault="00211CFB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   </w:t>
      </w:r>
      <w:r w:rsidR="0008148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</w:t>
      </w:r>
      <w:r w:rsidR="00DD62B6">
        <w:rPr>
          <w:sz w:val="28"/>
          <w:szCs w:val="28"/>
        </w:rPr>
        <w:t xml:space="preserve">                    </w:t>
      </w:r>
      <w:r w:rsidR="0008148C">
        <w:rPr>
          <w:sz w:val="28"/>
          <w:szCs w:val="28"/>
        </w:rPr>
        <w:t xml:space="preserve">  </w:t>
      </w:r>
      <w:r w:rsidR="00211CFB">
        <w:rPr>
          <w:sz w:val="28"/>
          <w:szCs w:val="28"/>
        </w:rPr>
        <w:t xml:space="preserve">        </w:t>
      </w:r>
      <w:r w:rsidR="00327218">
        <w:rPr>
          <w:sz w:val="28"/>
          <w:szCs w:val="28"/>
        </w:rPr>
        <w:t xml:space="preserve">    </w:t>
      </w:r>
      <w:r w:rsidR="00DD62B6">
        <w:rPr>
          <w:sz w:val="28"/>
          <w:szCs w:val="28"/>
        </w:rPr>
        <w:t xml:space="preserve">В.Г. Кириченко   </w:t>
      </w: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1017" w:rsidRDefault="00B01017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7C4" w:rsidRDefault="00CB67C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7C4" w:rsidRDefault="00CB67C4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2C9C" w:rsidRDefault="00EE2C9C" w:rsidP="008C6E36">
      <w:pPr>
        <w:widowControl w:val="0"/>
        <w:autoSpaceDE w:val="0"/>
        <w:autoSpaceDN w:val="0"/>
        <w:adjustRightInd w:val="0"/>
      </w:pPr>
    </w:p>
    <w:sectPr w:rsidR="00EE2C9C" w:rsidSect="008B3F3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355"/>
    <w:multiLevelType w:val="hybridMultilevel"/>
    <w:tmpl w:val="E7F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0195E"/>
    <w:rsid w:val="0001676E"/>
    <w:rsid w:val="000219CA"/>
    <w:rsid w:val="000227ED"/>
    <w:rsid w:val="0008148C"/>
    <w:rsid w:val="00082ABA"/>
    <w:rsid w:val="000838C6"/>
    <w:rsid w:val="00090C6E"/>
    <w:rsid w:val="000930B8"/>
    <w:rsid w:val="000C0B07"/>
    <w:rsid w:val="000C16FA"/>
    <w:rsid w:val="000C34F5"/>
    <w:rsid w:val="000F229C"/>
    <w:rsid w:val="00116A9E"/>
    <w:rsid w:val="00120D9B"/>
    <w:rsid w:val="00133C71"/>
    <w:rsid w:val="00165186"/>
    <w:rsid w:val="00182834"/>
    <w:rsid w:val="00183CBE"/>
    <w:rsid w:val="001B4622"/>
    <w:rsid w:val="001C230A"/>
    <w:rsid w:val="001C6B50"/>
    <w:rsid w:val="001D1F7A"/>
    <w:rsid w:val="001D4D74"/>
    <w:rsid w:val="001E44EF"/>
    <w:rsid w:val="001E4682"/>
    <w:rsid w:val="001E7ED7"/>
    <w:rsid w:val="00201251"/>
    <w:rsid w:val="002065AA"/>
    <w:rsid w:val="00211CFB"/>
    <w:rsid w:val="00217446"/>
    <w:rsid w:val="002266E2"/>
    <w:rsid w:val="00235EF8"/>
    <w:rsid w:val="00245B68"/>
    <w:rsid w:val="00251398"/>
    <w:rsid w:val="0028480C"/>
    <w:rsid w:val="002906D7"/>
    <w:rsid w:val="002974F5"/>
    <w:rsid w:val="002B0E9D"/>
    <w:rsid w:val="002B2287"/>
    <w:rsid w:val="002E5B3A"/>
    <w:rsid w:val="002F3884"/>
    <w:rsid w:val="00313E7C"/>
    <w:rsid w:val="00327218"/>
    <w:rsid w:val="00340F56"/>
    <w:rsid w:val="003414F2"/>
    <w:rsid w:val="00347C91"/>
    <w:rsid w:val="003563D4"/>
    <w:rsid w:val="0036411E"/>
    <w:rsid w:val="00374166"/>
    <w:rsid w:val="003826E6"/>
    <w:rsid w:val="003A3470"/>
    <w:rsid w:val="003B4B17"/>
    <w:rsid w:val="003C1724"/>
    <w:rsid w:val="003C6B19"/>
    <w:rsid w:val="003C7456"/>
    <w:rsid w:val="003D55E7"/>
    <w:rsid w:val="003D74B3"/>
    <w:rsid w:val="003E53A7"/>
    <w:rsid w:val="004014E8"/>
    <w:rsid w:val="00416B96"/>
    <w:rsid w:val="0043199A"/>
    <w:rsid w:val="004578DF"/>
    <w:rsid w:val="00457F8D"/>
    <w:rsid w:val="00476E51"/>
    <w:rsid w:val="00480130"/>
    <w:rsid w:val="00482284"/>
    <w:rsid w:val="00487B0A"/>
    <w:rsid w:val="004A5A0F"/>
    <w:rsid w:val="004B52C4"/>
    <w:rsid w:val="004D77E9"/>
    <w:rsid w:val="00503371"/>
    <w:rsid w:val="00504BB6"/>
    <w:rsid w:val="005177F7"/>
    <w:rsid w:val="00527E21"/>
    <w:rsid w:val="00556851"/>
    <w:rsid w:val="00565695"/>
    <w:rsid w:val="0057781A"/>
    <w:rsid w:val="005802E8"/>
    <w:rsid w:val="005B16A6"/>
    <w:rsid w:val="005C3BC4"/>
    <w:rsid w:val="005C7F12"/>
    <w:rsid w:val="005F4A1B"/>
    <w:rsid w:val="006049C7"/>
    <w:rsid w:val="0061060D"/>
    <w:rsid w:val="00611852"/>
    <w:rsid w:val="00636A2F"/>
    <w:rsid w:val="00693CEA"/>
    <w:rsid w:val="006A116D"/>
    <w:rsid w:val="006B2F1B"/>
    <w:rsid w:val="006D3FAB"/>
    <w:rsid w:val="007021FD"/>
    <w:rsid w:val="00703157"/>
    <w:rsid w:val="007079C8"/>
    <w:rsid w:val="00714C01"/>
    <w:rsid w:val="00732293"/>
    <w:rsid w:val="00742077"/>
    <w:rsid w:val="007674C4"/>
    <w:rsid w:val="0077162D"/>
    <w:rsid w:val="00772DC1"/>
    <w:rsid w:val="00777420"/>
    <w:rsid w:val="00781F4B"/>
    <w:rsid w:val="00795806"/>
    <w:rsid w:val="00797DE1"/>
    <w:rsid w:val="007A658C"/>
    <w:rsid w:val="007B7C20"/>
    <w:rsid w:val="007D59AA"/>
    <w:rsid w:val="007D626A"/>
    <w:rsid w:val="007E5E1D"/>
    <w:rsid w:val="00806B24"/>
    <w:rsid w:val="0083798E"/>
    <w:rsid w:val="008465A5"/>
    <w:rsid w:val="008542AB"/>
    <w:rsid w:val="00854470"/>
    <w:rsid w:val="008722DB"/>
    <w:rsid w:val="00883E7C"/>
    <w:rsid w:val="008B3F38"/>
    <w:rsid w:val="008C0019"/>
    <w:rsid w:val="008C13AD"/>
    <w:rsid w:val="008C2B54"/>
    <w:rsid w:val="008C37B7"/>
    <w:rsid w:val="008C6E36"/>
    <w:rsid w:val="008D2DDF"/>
    <w:rsid w:val="008E239D"/>
    <w:rsid w:val="008F4780"/>
    <w:rsid w:val="00901BBC"/>
    <w:rsid w:val="00905AE2"/>
    <w:rsid w:val="00907DA5"/>
    <w:rsid w:val="00926D77"/>
    <w:rsid w:val="0094367D"/>
    <w:rsid w:val="0094694E"/>
    <w:rsid w:val="0096299E"/>
    <w:rsid w:val="0098484F"/>
    <w:rsid w:val="009B4A6E"/>
    <w:rsid w:val="009C5D79"/>
    <w:rsid w:val="009C7D6C"/>
    <w:rsid w:val="009D6234"/>
    <w:rsid w:val="009E2C1C"/>
    <w:rsid w:val="009E4B2F"/>
    <w:rsid w:val="009F3ABA"/>
    <w:rsid w:val="009F46D9"/>
    <w:rsid w:val="00A0050F"/>
    <w:rsid w:val="00A04CEF"/>
    <w:rsid w:val="00A11D64"/>
    <w:rsid w:val="00A32C99"/>
    <w:rsid w:val="00A37690"/>
    <w:rsid w:val="00A3776E"/>
    <w:rsid w:val="00A406E2"/>
    <w:rsid w:val="00A440CB"/>
    <w:rsid w:val="00A53E47"/>
    <w:rsid w:val="00A612FA"/>
    <w:rsid w:val="00A62F64"/>
    <w:rsid w:val="00A635CE"/>
    <w:rsid w:val="00A65E08"/>
    <w:rsid w:val="00A805FA"/>
    <w:rsid w:val="00A817A4"/>
    <w:rsid w:val="00A94CA2"/>
    <w:rsid w:val="00AA4D23"/>
    <w:rsid w:val="00AB07AD"/>
    <w:rsid w:val="00AB5DDF"/>
    <w:rsid w:val="00AB6851"/>
    <w:rsid w:val="00B01017"/>
    <w:rsid w:val="00B15CBC"/>
    <w:rsid w:val="00B161B8"/>
    <w:rsid w:val="00B22A03"/>
    <w:rsid w:val="00B407C5"/>
    <w:rsid w:val="00B652EF"/>
    <w:rsid w:val="00B70325"/>
    <w:rsid w:val="00B74416"/>
    <w:rsid w:val="00B85159"/>
    <w:rsid w:val="00B8767F"/>
    <w:rsid w:val="00BD1871"/>
    <w:rsid w:val="00BD2AEA"/>
    <w:rsid w:val="00BD765F"/>
    <w:rsid w:val="00BE5BA0"/>
    <w:rsid w:val="00C1088B"/>
    <w:rsid w:val="00C12685"/>
    <w:rsid w:val="00C175C4"/>
    <w:rsid w:val="00C3686E"/>
    <w:rsid w:val="00C42461"/>
    <w:rsid w:val="00C4381C"/>
    <w:rsid w:val="00C5189C"/>
    <w:rsid w:val="00C53B21"/>
    <w:rsid w:val="00C740B4"/>
    <w:rsid w:val="00CB67C4"/>
    <w:rsid w:val="00CC276D"/>
    <w:rsid w:val="00CC2856"/>
    <w:rsid w:val="00CC3090"/>
    <w:rsid w:val="00CC66CB"/>
    <w:rsid w:val="00CE256E"/>
    <w:rsid w:val="00D121F0"/>
    <w:rsid w:val="00D21FC2"/>
    <w:rsid w:val="00D31411"/>
    <w:rsid w:val="00D36C3D"/>
    <w:rsid w:val="00D40A8C"/>
    <w:rsid w:val="00D55DF0"/>
    <w:rsid w:val="00D638A1"/>
    <w:rsid w:val="00D7379C"/>
    <w:rsid w:val="00DA318F"/>
    <w:rsid w:val="00DA4357"/>
    <w:rsid w:val="00DA58C9"/>
    <w:rsid w:val="00DA7739"/>
    <w:rsid w:val="00DB7119"/>
    <w:rsid w:val="00DC43B3"/>
    <w:rsid w:val="00DD62B6"/>
    <w:rsid w:val="00DE0CDE"/>
    <w:rsid w:val="00DE3DF3"/>
    <w:rsid w:val="00E25B62"/>
    <w:rsid w:val="00E3660D"/>
    <w:rsid w:val="00E4092C"/>
    <w:rsid w:val="00E55DC0"/>
    <w:rsid w:val="00E56A65"/>
    <w:rsid w:val="00E56CFB"/>
    <w:rsid w:val="00E60E2B"/>
    <w:rsid w:val="00E63915"/>
    <w:rsid w:val="00E74FD4"/>
    <w:rsid w:val="00EA4706"/>
    <w:rsid w:val="00EB6738"/>
    <w:rsid w:val="00EC0D1F"/>
    <w:rsid w:val="00ED39D8"/>
    <w:rsid w:val="00EE1B35"/>
    <w:rsid w:val="00EE2C9C"/>
    <w:rsid w:val="00F05EC5"/>
    <w:rsid w:val="00F10CDB"/>
    <w:rsid w:val="00F11E00"/>
    <w:rsid w:val="00F13411"/>
    <w:rsid w:val="00F2035E"/>
    <w:rsid w:val="00F21479"/>
    <w:rsid w:val="00F33851"/>
    <w:rsid w:val="00F42A41"/>
    <w:rsid w:val="00F53AF3"/>
    <w:rsid w:val="00F61D14"/>
    <w:rsid w:val="00F64050"/>
    <w:rsid w:val="00F646EF"/>
    <w:rsid w:val="00F666A9"/>
    <w:rsid w:val="00F70A68"/>
    <w:rsid w:val="00F71948"/>
    <w:rsid w:val="00F72857"/>
    <w:rsid w:val="00F9669B"/>
    <w:rsid w:val="00FE0BED"/>
    <w:rsid w:val="00FF1A50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  <w:style w:type="paragraph" w:customStyle="1" w:styleId="aa">
    <w:name w:val="Знак"/>
    <w:basedOn w:val="a"/>
    <w:rsid w:val="00F05E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2020-10-26T05:00:00Z</cp:lastPrinted>
  <dcterms:created xsi:type="dcterms:W3CDTF">2020-09-23T07:15:00Z</dcterms:created>
  <dcterms:modified xsi:type="dcterms:W3CDTF">2020-10-28T07:19:00Z</dcterms:modified>
</cp:coreProperties>
</file>