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4" w:rsidRDefault="00562FC4" w:rsidP="00562FC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C4" w:rsidRDefault="00562FC4" w:rsidP="00562F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562FC4" w:rsidRDefault="00562FC4" w:rsidP="00562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562FC4" w:rsidRDefault="00562FC4" w:rsidP="00562FC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562FC4" w:rsidRDefault="00562FC4" w:rsidP="00562F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562FC4" w:rsidRDefault="00562FC4" w:rsidP="0056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27/8</w:t>
      </w:r>
    </w:p>
    <w:p w:rsidR="00562FC4" w:rsidRDefault="00562FC4" w:rsidP="00562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562FC4" w:rsidRDefault="00562FC4" w:rsidP="00562F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1753B4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</w:rPr>
        <w:t xml:space="preserve"> Решение Думы городского округа Верхний Тагил от 27.03.2009г. №17/4 «Об утверждении </w:t>
      </w:r>
      <w:r w:rsidRPr="001753B4">
        <w:rPr>
          <w:rFonts w:ascii="Times New Roman" w:hAnsi="Times New Roman"/>
          <w:b/>
          <w:i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1753B4">
        <w:rPr>
          <w:rFonts w:ascii="Times New Roman" w:hAnsi="Times New Roman"/>
          <w:b/>
          <w:i/>
          <w:sz w:val="28"/>
          <w:szCs w:val="28"/>
        </w:rPr>
        <w:t xml:space="preserve"> об оплате труда муниципальных служащих, замещающих должности муниципальной службы в Думе городского округа Верхний Тагил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eastAsia="Times New Roman" w:cs="Calibri"/>
          <w:sz w:val="24"/>
          <w:szCs w:val="24"/>
        </w:rPr>
        <w:t xml:space="preserve"> </w:t>
      </w:r>
    </w:p>
    <w:p w:rsidR="00562FC4" w:rsidRPr="00B56BA7" w:rsidRDefault="00562FC4" w:rsidP="00562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56B">
        <w:rPr>
          <w:rFonts w:ascii="Times New Roman" w:hAnsi="Times New Roman"/>
          <w:b/>
          <w:i/>
          <w:sz w:val="28"/>
          <w:szCs w:val="28"/>
        </w:rPr>
        <w:t>(в редакции  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BA7">
        <w:rPr>
          <w:rFonts w:ascii="Times New Roman" w:hAnsi="Times New Roman"/>
          <w:b/>
          <w:i/>
          <w:sz w:val="28"/>
          <w:szCs w:val="28"/>
        </w:rPr>
        <w:t>20.09.2018г. № 24/11</w:t>
      </w:r>
      <w:r w:rsidRPr="0015256B">
        <w:rPr>
          <w:rFonts w:ascii="Times New Roman" w:hAnsi="Times New Roman"/>
          <w:b/>
          <w:i/>
          <w:sz w:val="28"/>
          <w:szCs w:val="28"/>
        </w:rPr>
        <w:t>)</w:t>
      </w:r>
    </w:p>
    <w:p w:rsidR="00562FC4" w:rsidRPr="00467489" w:rsidRDefault="00562FC4" w:rsidP="00562FC4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</w:p>
    <w:p w:rsidR="00562FC4" w:rsidRPr="00D72C62" w:rsidRDefault="00562FC4" w:rsidP="00562F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2C62">
        <w:rPr>
          <w:rFonts w:ascii="Times New Roman" w:hAnsi="Times New Roman"/>
          <w:sz w:val="28"/>
          <w:szCs w:val="28"/>
        </w:rPr>
        <w:t xml:space="preserve">В соответствии </w:t>
      </w:r>
      <w:r w:rsidRPr="00673911">
        <w:rPr>
          <w:rFonts w:ascii="Times New Roman" w:hAnsi="Times New Roman"/>
          <w:sz w:val="28"/>
          <w:szCs w:val="28"/>
        </w:rPr>
        <w:t>с Федеральным законом от 02.03.2</w:t>
      </w:r>
      <w:r>
        <w:rPr>
          <w:rFonts w:ascii="Times New Roman" w:hAnsi="Times New Roman"/>
          <w:sz w:val="28"/>
          <w:szCs w:val="28"/>
        </w:rPr>
        <w:t>007 № 25-ФЗ,</w:t>
      </w:r>
      <w:r w:rsidRPr="00673911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53114E">
        <w:rPr>
          <w:rFonts w:ascii="Times New Roman" w:hAnsi="Times New Roman"/>
          <w:sz w:val="28"/>
          <w:szCs w:val="28"/>
        </w:rPr>
        <w:t>Российской Федерации»,</w:t>
      </w:r>
      <w:r w:rsidR="007709C2">
        <w:rPr>
          <w:rFonts w:ascii="Times New Roman" w:hAnsi="Times New Roman"/>
          <w:sz w:val="28"/>
          <w:szCs w:val="28"/>
        </w:rPr>
        <w:t xml:space="preserve"> З</w:t>
      </w:r>
      <w:r w:rsidRPr="00673911">
        <w:rPr>
          <w:rFonts w:ascii="Times New Roman" w:hAnsi="Times New Roman"/>
          <w:sz w:val="28"/>
          <w:szCs w:val="28"/>
        </w:rPr>
        <w:t>аконом</w:t>
      </w:r>
      <w:r w:rsidR="0053114E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673911">
        <w:rPr>
          <w:rFonts w:ascii="Times New Roman" w:hAnsi="Times New Roman"/>
          <w:sz w:val="28"/>
          <w:szCs w:val="28"/>
        </w:rPr>
        <w:t xml:space="preserve"> от 29.10.200</w:t>
      </w:r>
      <w:r>
        <w:rPr>
          <w:rFonts w:ascii="Times New Roman" w:hAnsi="Times New Roman"/>
          <w:sz w:val="28"/>
          <w:szCs w:val="28"/>
        </w:rPr>
        <w:t>7 № 136-ОЗ</w:t>
      </w:r>
      <w:r w:rsidRPr="00673911">
        <w:rPr>
          <w:rFonts w:ascii="Times New Roman" w:hAnsi="Times New Roman"/>
          <w:sz w:val="28"/>
          <w:szCs w:val="28"/>
        </w:rPr>
        <w:t xml:space="preserve"> «Об особенностях муниципальной службы на территории Свердловской области»,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</w:p>
    <w:p w:rsidR="00562FC4" w:rsidRPr="00467489" w:rsidRDefault="00562FC4" w:rsidP="00562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FC4" w:rsidRPr="00467489" w:rsidRDefault="00562FC4" w:rsidP="00562F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674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67489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562FC4" w:rsidRPr="00FD1B83" w:rsidRDefault="00562FC4" w:rsidP="00562FC4">
      <w:pPr>
        <w:pStyle w:val="FR2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D1B8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1. </w:t>
      </w:r>
      <w:proofErr w:type="gramStart"/>
      <w:r w:rsidRPr="00FD1B83">
        <w:rPr>
          <w:rFonts w:ascii="Times New Roman" w:hAnsi="Times New Roman" w:cs="Times New Roman"/>
          <w:b w:val="0"/>
          <w:i w:val="0"/>
          <w:sz w:val="28"/>
          <w:szCs w:val="28"/>
        </w:rPr>
        <w:t>В Положение «Об оплате труда муниципальных служащих, замещающих должности муниципальной службы в Думе городского округа Верхний Тагил», утвержденное  решением  Думы городского округа Верхний Тагил от 27.03.2009г. № 17/4 (в редакции  от 20.09.2018г. № 24/11) внести следующие</w:t>
      </w:r>
      <w:proofErr w:type="gramEnd"/>
      <w:r w:rsidRPr="00FD1B8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изменения: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>1.1. Подпункт 1 пункта 2.3. изложить в новой редакции: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>«1) надбавка к должностному окладу за особые условия муниципальной службы - до 12 должностных окладов в год</w:t>
      </w:r>
      <w:proofErr w:type="gramStart"/>
      <w:r w:rsidRPr="00FD1B8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 xml:space="preserve">1.2. В пункте 2.3. упорядочить нумерацию: 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 «3) премия по результатам работы - до 6 должностных окладов в год;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   4) материальная помощь - 2 </w:t>
      </w:r>
      <w:proofErr w:type="gramStart"/>
      <w:r w:rsidRPr="00FD1B8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оклада в год.» изложить в следующей редакции: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«4) премия по результатам работы - до 6 должностных окладов в год;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  5) материальная помощь - 2 </w:t>
      </w:r>
      <w:proofErr w:type="gramStart"/>
      <w:r w:rsidRPr="00FD1B8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 w:rsidRPr="00FD1B83">
        <w:rPr>
          <w:rFonts w:ascii="Times New Roman" w:eastAsia="Times New Roman" w:hAnsi="Times New Roman" w:cs="Times New Roman"/>
          <w:sz w:val="28"/>
          <w:szCs w:val="28"/>
        </w:rPr>
        <w:t xml:space="preserve"> оклада в год.»;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 xml:space="preserve">1.3.  Пункт 3.5.1. изложить в новой редакции: 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>«3.5.1. Ежемесячная надбавка к должностному окладу за особые условия муниципальной службы устанавливается в размере до 100%.».</w:t>
      </w:r>
    </w:p>
    <w:p w:rsidR="00562FC4" w:rsidRPr="00FD1B83" w:rsidRDefault="00562FC4" w:rsidP="0056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t xml:space="preserve">        2.  Настоящее Решение вступает в силу с 01.01.2019г. </w:t>
      </w:r>
    </w:p>
    <w:p w:rsidR="00562FC4" w:rsidRPr="00FD1B83" w:rsidRDefault="00562FC4" w:rsidP="0056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83">
        <w:rPr>
          <w:rFonts w:ascii="Times New Roman" w:hAnsi="Times New Roman" w:cs="Times New Roman"/>
          <w:sz w:val="28"/>
          <w:szCs w:val="28"/>
        </w:rPr>
        <w:lastRenderedPageBreak/>
        <w:t xml:space="preserve">       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1B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1B83">
        <w:rPr>
          <w:rFonts w:ascii="Times New Roman" w:hAnsi="Times New Roman" w:cs="Times New Roman"/>
          <w:sz w:val="28"/>
          <w:szCs w:val="28"/>
        </w:rPr>
        <w:t>.</w:t>
      </w:r>
    </w:p>
    <w:p w:rsidR="00562FC4" w:rsidRPr="00FD1B83" w:rsidRDefault="00562FC4" w:rsidP="00562FC4">
      <w:pPr>
        <w:pStyle w:val="ConsPlusNormal"/>
        <w:ind w:firstLine="540"/>
        <w:jc w:val="both"/>
        <w:rPr>
          <w:sz w:val="28"/>
          <w:szCs w:val="28"/>
        </w:rPr>
      </w:pPr>
      <w:r w:rsidRPr="00FD1B83">
        <w:rPr>
          <w:sz w:val="28"/>
          <w:szCs w:val="28"/>
        </w:rPr>
        <w:t xml:space="preserve">4.  </w:t>
      </w:r>
      <w:proofErr w:type="gramStart"/>
      <w:r w:rsidRPr="00FD1B83">
        <w:rPr>
          <w:sz w:val="28"/>
          <w:szCs w:val="28"/>
        </w:rPr>
        <w:t>Контроль за</w:t>
      </w:r>
      <w:proofErr w:type="gramEnd"/>
      <w:r w:rsidRPr="00FD1B83">
        <w:rPr>
          <w:sz w:val="28"/>
          <w:szCs w:val="28"/>
        </w:rPr>
        <w:t xml:space="preserve"> исполнением настоящего Решения возложить на постоянную  депутатскую комиссию Думы городского округа Верхний Тагил по социальной политике.</w:t>
      </w:r>
    </w:p>
    <w:p w:rsidR="00562FC4" w:rsidRPr="00562FC4" w:rsidRDefault="00562FC4" w:rsidP="00562FC4">
      <w:pPr>
        <w:jc w:val="both"/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562FC4" w:rsidTr="006831E3">
        <w:trPr>
          <w:trHeight w:val="1246"/>
        </w:trPr>
        <w:tc>
          <w:tcPr>
            <w:tcW w:w="4500" w:type="dxa"/>
          </w:tcPr>
          <w:tbl>
            <w:tblPr>
              <w:tblW w:w="9423" w:type="dxa"/>
              <w:tblInd w:w="108" w:type="dxa"/>
              <w:tblLook w:val="01E0"/>
            </w:tblPr>
            <w:tblGrid>
              <w:gridCol w:w="4500"/>
              <w:gridCol w:w="4923"/>
            </w:tblGrid>
            <w:tr w:rsidR="00197F81" w:rsidTr="00197F81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97F81" w:rsidRDefault="00197F81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97F81" w:rsidRDefault="00197F81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97F81" w:rsidRDefault="00197F81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4923" w:type="dxa"/>
                  <w:hideMark/>
                </w:tcPr>
                <w:p w:rsidR="00197F81" w:rsidRDefault="00197F81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197F81" w:rsidRDefault="00197F81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Верхний Тагил                                             </w:t>
                  </w:r>
                </w:p>
                <w:p w:rsidR="00197F81" w:rsidRDefault="00197F81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В.Г. Кириченко</w:t>
                  </w:r>
                </w:p>
              </w:tc>
            </w:tr>
          </w:tbl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197F81" w:rsidRDefault="00197F81" w:rsidP="00197F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562FC4" w:rsidRDefault="00562FC4" w:rsidP="0068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62FC4" w:rsidRDefault="00562FC4" w:rsidP="00683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261" w:rsidRPr="00562FC4" w:rsidRDefault="00883261" w:rsidP="00562FC4">
      <w:pPr>
        <w:jc w:val="both"/>
      </w:pPr>
    </w:p>
    <w:sectPr w:rsidR="00883261" w:rsidRPr="00562FC4" w:rsidSect="00562F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2FC4"/>
    <w:rsid w:val="00197F81"/>
    <w:rsid w:val="0053114E"/>
    <w:rsid w:val="00562FC4"/>
    <w:rsid w:val="007709C2"/>
    <w:rsid w:val="00883261"/>
    <w:rsid w:val="008D2AC6"/>
    <w:rsid w:val="00C64373"/>
    <w:rsid w:val="00F12642"/>
    <w:rsid w:val="00F7447E"/>
    <w:rsid w:val="00FD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62FC4"/>
    <w:rPr>
      <w:color w:val="0000FF"/>
      <w:u w:val="single"/>
    </w:rPr>
  </w:style>
  <w:style w:type="paragraph" w:customStyle="1" w:styleId="ConsPlusNormal">
    <w:name w:val="ConsPlusNormal"/>
    <w:link w:val="ConsPlusNormal0"/>
    <w:rsid w:val="00562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562FC4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62FC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7330-ADF9-4B6C-AAD6-AAA3B3B5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2018-12-17T08:50:00Z</cp:lastPrinted>
  <dcterms:created xsi:type="dcterms:W3CDTF">2018-12-11T04:35:00Z</dcterms:created>
  <dcterms:modified xsi:type="dcterms:W3CDTF">2018-12-17T08:50:00Z</dcterms:modified>
</cp:coreProperties>
</file>