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F1" w:rsidRPr="009C0B22" w:rsidRDefault="008073F1" w:rsidP="008073F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F1" w:rsidRPr="009C0B22" w:rsidRDefault="008073F1" w:rsidP="008073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073F1" w:rsidRPr="009C0B22" w:rsidRDefault="008073F1" w:rsidP="0080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073F1" w:rsidRPr="009C0B22" w:rsidRDefault="008073F1" w:rsidP="008073F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073F1" w:rsidRPr="009C0B22" w:rsidRDefault="008073F1" w:rsidP="00807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8073F1" w:rsidRPr="009C0B22" w:rsidRDefault="008073F1" w:rsidP="0080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073F1" w:rsidRDefault="008073F1" w:rsidP="0080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A5483" w:rsidRDefault="001A5483" w:rsidP="001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54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1A5483">
        <w:rPr>
          <w:rFonts w:ascii="Times New Roman" w:hAnsi="Times New Roman" w:cs="Times New Roman"/>
          <w:b/>
          <w:i/>
          <w:sz w:val="28"/>
          <w:szCs w:val="28"/>
        </w:rPr>
        <w:t>в Порядок  применения взысканий за несоблюдение муниципальными служащими 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коррупции, утвержденный Решением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5483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городского округа Верхний Тагил от 21.08.2014 № 30/5</w:t>
      </w: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483">
        <w:rPr>
          <w:rFonts w:ascii="Times New Roman" w:hAnsi="Times New Roman" w:cs="Times New Roman"/>
          <w:b/>
          <w:i/>
          <w:sz w:val="28"/>
          <w:szCs w:val="28"/>
        </w:rPr>
        <w:t xml:space="preserve">(в редакции от 21.06.2018 № 17/3)  </w:t>
      </w:r>
    </w:p>
    <w:p w:rsidR="001A5483" w:rsidRPr="001A5483" w:rsidRDefault="001A5483" w:rsidP="001A5483">
      <w:pPr>
        <w:pStyle w:val="ConsPlusNormal"/>
        <w:jc w:val="center"/>
        <w:rPr>
          <w:b w:val="0"/>
          <w:i/>
        </w:rPr>
      </w:pPr>
      <w:r w:rsidRPr="001A5483">
        <w:rPr>
          <w:b w:val="0"/>
          <w:i/>
        </w:rPr>
        <w:t xml:space="preserve">  </w:t>
      </w: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83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города </w:t>
      </w:r>
      <w:proofErr w:type="spellStart"/>
      <w:r w:rsidRPr="001A5483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1A5483">
        <w:rPr>
          <w:rFonts w:ascii="Times New Roman" w:hAnsi="Times New Roman" w:cs="Times New Roman"/>
          <w:sz w:val="28"/>
          <w:szCs w:val="28"/>
        </w:rPr>
        <w:t xml:space="preserve"> на решение Думы городского округа Верхний Тагил от 21.08.2014 № 30/5 «Об утверждении Порядка применения взысканий за несоблюдение муниципальными служащими 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коррупции», в соответствии со статьей 27.1 </w:t>
      </w:r>
      <w:r w:rsidR="004870E6">
        <w:rPr>
          <w:rFonts w:ascii="Times New Roman" w:hAnsi="Times New Roman" w:cs="Times New Roman"/>
          <w:sz w:val="28"/>
          <w:szCs w:val="28"/>
        </w:rPr>
        <w:t>Федерального закона от 02.03.</w:t>
      </w:r>
      <w:r w:rsidRPr="001A5483">
        <w:rPr>
          <w:rFonts w:ascii="Times New Roman" w:hAnsi="Times New Roman" w:cs="Times New Roman"/>
          <w:sz w:val="28"/>
          <w:szCs w:val="28"/>
        </w:rPr>
        <w:t>20</w:t>
      </w:r>
      <w:r w:rsidR="0051035B">
        <w:rPr>
          <w:rFonts w:ascii="Times New Roman" w:hAnsi="Times New Roman" w:cs="Times New Roman"/>
          <w:sz w:val="28"/>
          <w:szCs w:val="28"/>
        </w:rPr>
        <w:t>07</w:t>
      </w:r>
      <w:r w:rsidRPr="001A5483">
        <w:rPr>
          <w:rFonts w:ascii="Times New Roman" w:hAnsi="Times New Roman" w:cs="Times New Roman"/>
          <w:sz w:val="28"/>
          <w:szCs w:val="28"/>
        </w:rPr>
        <w:t xml:space="preserve"> № 25-ФЗ «О муниципальной</w:t>
      </w:r>
      <w:proofErr w:type="gramEnd"/>
      <w:r w:rsidRPr="001A5483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(ред. от 27.12.2018), статьей 12-1 </w:t>
      </w:r>
      <w:hyperlink r:id="rId6" w:history="1">
        <w:r w:rsidRPr="001A54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A5483">
        <w:rPr>
          <w:rFonts w:ascii="Times New Roman" w:hAnsi="Times New Roman" w:cs="Times New Roman"/>
          <w:sz w:val="28"/>
          <w:szCs w:val="28"/>
        </w:rPr>
        <w:t xml:space="preserve"> Св</w:t>
      </w:r>
      <w:r w:rsidR="004870E6">
        <w:rPr>
          <w:rFonts w:ascii="Times New Roman" w:hAnsi="Times New Roman" w:cs="Times New Roman"/>
          <w:sz w:val="28"/>
          <w:szCs w:val="28"/>
        </w:rPr>
        <w:t>ердловской области от 29.10.</w:t>
      </w:r>
      <w:r w:rsidR="0051035B">
        <w:rPr>
          <w:rFonts w:ascii="Times New Roman" w:hAnsi="Times New Roman" w:cs="Times New Roman"/>
          <w:sz w:val="28"/>
          <w:szCs w:val="28"/>
        </w:rPr>
        <w:t>2007</w:t>
      </w:r>
      <w:r w:rsidRPr="001A5483">
        <w:rPr>
          <w:rFonts w:ascii="Times New Roman" w:hAnsi="Times New Roman" w:cs="Times New Roman"/>
          <w:sz w:val="28"/>
          <w:szCs w:val="28"/>
        </w:rPr>
        <w:t xml:space="preserve"> № 136-ОЗ (ред. от 17.10.2018) «Об особенностях муниципальной службы на территории Свердловской области», руководствуясь Уставом городского округа Верхний Тагил, Дума городского округа Верхний Тагил</w:t>
      </w: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548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5483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4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483">
        <w:rPr>
          <w:rFonts w:ascii="Times New Roman" w:hAnsi="Times New Roman" w:cs="Times New Roman"/>
          <w:sz w:val="28"/>
          <w:szCs w:val="28"/>
        </w:rPr>
        <w:t>Внести в Порядок применения взысканий за несоблюдение муниципальными служащими 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коррупции, утвержденный Решением Думы городского округа Верхний Тагил от 21.08.2014 № 30/5 (в редакции решений Думы городского округа Верхний Тагил от 15.02.2018 № 17/3, от 21.06.2018 № 22/2) (далее</w:t>
      </w:r>
      <w:proofErr w:type="gramEnd"/>
      <w:r w:rsidRPr="001A54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483">
        <w:rPr>
          <w:rFonts w:ascii="Times New Roman" w:hAnsi="Times New Roman" w:cs="Times New Roman"/>
          <w:sz w:val="28"/>
          <w:szCs w:val="28"/>
        </w:rPr>
        <w:t>Порядок), следующие изменения:</w:t>
      </w:r>
      <w:proofErr w:type="gramEnd"/>
    </w:p>
    <w:p w:rsidR="001A5483" w:rsidRPr="001A5483" w:rsidRDefault="0051035B" w:rsidP="001A548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1.1.</w:t>
      </w:r>
      <w:r w:rsidR="001A5483" w:rsidRPr="001A5483">
        <w:rPr>
          <w:b w:val="0"/>
        </w:rPr>
        <w:t xml:space="preserve"> пункт 4 Порядка изложить в следующей редакции:</w:t>
      </w:r>
    </w:p>
    <w:p w:rsidR="001A5483" w:rsidRPr="001A5483" w:rsidRDefault="001A5483" w:rsidP="001A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83">
        <w:rPr>
          <w:rFonts w:ascii="Times New Roman" w:hAnsi="Times New Roman" w:cs="Times New Roman"/>
          <w:b/>
          <w:sz w:val="28"/>
          <w:szCs w:val="28"/>
        </w:rPr>
        <w:t>«</w:t>
      </w:r>
      <w:r w:rsidRPr="001A5483">
        <w:rPr>
          <w:rFonts w:ascii="Times New Roman" w:hAnsi="Times New Roman" w:cs="Times New Roman"/>
          <w:sz w:val="28"/>
          <w:szCs w:val="28"/>
        </w:rPr>
        <w:t xml:space="preserve">Взыскание за несоблюдение ограничений и запретов, требований о предотвращении или об урегулировании конфликта интересов и неисполнение </w:t>
      </w:r>
      <w:r w:rsidRPr="001A5483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деяния, выразившегося в несоблюдении ограничений и запретов, требований о предотвращении или об урегулировании конфликта интересов и неисполнении обязанностей</w:t>
      </w:r>
      <w:proofErr w:type="gramEnd"/>
      <w:r w:rsidRPr="001A5483">
        <w:rPr>
          <w:rFonts w:ascii="Times New Roman" w:hAnsi="Times New Roman" w:cs="Times New Roman"/>
          <w:sz w:val="28"/>
          <w:szCs w:val="28"/>
        </w:rPr>
        <w:t>, установленных в целях противодействия коррупции, и не позднее трех лет с</w:t>
      </w:r>
      <w:r w:rsidR="0051035B">
        <w:rPr>
          <w:rFonts w:ascii="Times New Roman" w:hAnsi="Times New Roman" w:cs="Times New Roman"/>
          <w:sz w:val="28"/>
          <w:szCs w:val="28"/>
        </w:rPr>
        <w:t>о дня совершения такого деяния».</w:t>
      </w:r>
    </w:p>
    <w:p w:rsidR="001A5483" w:rsidRPr="001A5483" w:rsidRDefault="0051035B" w:rsidP="001A548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1.2. </w:t>
      </w:r>
      <w:r w:rsidR="001A5483" w:rsidRPr="001A5483">
        <w:rPr>
          <w:b w:val="0"/>
        </w:rPr>
        <w:t xml:space="preserve"> подпункт первый пункта 5 Порядка дополнить словами:</w:t>
      </w:r>
    </w:p>
    <w:p w:rsidR="001A5483" w:rsidRPr="001A5483" w:rsidRDefault="001A5483" w:rsidP="001A5483">
      <w:pPr>
        <w:pStyle w:val="ConsPlusNormal"/>
        <w:ind w:firstLine="540"/>
        <w:jc w:val="both"/>
        <w:rPr>
          <w:b w:val="0"/>
        </w:rPr>
      </w:pPr>
      <w:r w:rsidRPr="001A5483">
        <w:rPr>
          <w:b w:val="0"/>
        </w:rPr>
        <w:t>«проведенной  подразделением кадровой службы в органах местного самоуправления г</w:t>
      </w:r>
      <w:r w:rsidR="0051035B">
        <w:rPr>
          <w:b w:val="0"/>
        </w:rPr>
        <w:t>ородского округа Верхний Тагил</w:t>
      </w:r>
      <w:proofErr w:type="gramStart"/>
      <w:r w:rsidR="00370F08">
        <w:rPr>
          <w:b w:val="0"/>
        </w:rPr>
        <w:t>;</w:t>
      </w:r>
      <w:r w:rsidR="0051035B">
        <w:rPr>
          <w:b w:val="0"/>
        </w:rPr>
        <w:t>»</w:t>
      </w:r>
      <w:proofErr w:type="gramEnd"/>
      <w:r w:rsidR="0051035B">
        <w:rPr>
          <w:b w:val="0"/>
        </w:rPr>
        <w:t>.</w:t>
      </w:r>
    </w:p>
    <w:p w:rsidR="001A5483" w:rsidRPr="001A5483" w:rsidRDefault="0051035B" w:rsidP="001A548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1.3. </w:t>
      </w:r>
      <w:r w:rsidR="001A5483" w:rsidRPr="001A5483">
        <w:rPr>
          <w:b w:val="0"/>
        </w:rPr>
        <w:t xml:space="preserve"> подпункт второй пункта 5 Порядка изложить в следующей редакции:</w:t>
      </w:r>
    </w:p>
    <w:p w:rsidR="001A5483" w:rsidRPr="001A5483" w:rsidRDefault="001A5483" w:rsidP="001A5483">
      <w:pPr>
        <w:pStyle w:val="ConsPlusNormal"/>
        <w:ind w:firstLine="540"/>
        <w:jc w:val="both"/>
        <w:rPr>
          <w:b w:val="0"/>
        </w:rPr>
      </w:pPr>
      <w:r w:rsidRPr="001A5483">
        <w:rPr>
          <w:b w:val="0"/>
        </w:rPr>
        <w:t>«</w:t>
      </w:r>
      <w:r w:rsidR="008E735E">
        <w:rPr>
          <w:b w:val="0"/>
        </w:rPr>
        <w:t xml:space="preserve">2) </w:t>
      </w:r>
      <w:r w:rsidRPr="001A5483">
        <w:rPr>
          <w:b w:val="0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proofErr w:type="gramStart"/>
      <w:r w:rsidRPr="001A5483">
        <w:rPr>
          <w:b w:val="0"/>
        </w:rPr>
        <w:t>;</w:t>
      </w:r>
      <w:r w:rsidR="00370F08">
        <w:rPr>
          <w:b w:val="0"/>
        </w:rPr>
        <w:t>»</w:t>
      </w:r>
      <w:proofErr w:type="gramEnd"/>
      <w:r w:rsidR="00370F08">
        <w:rPr>
          <w:b w:val="0"/>
        </w:rPr>
        <w:t>.</w:t>
      </w:r>
    </w:p>
    <w:p w:rsidR="008E735E" w:rsidRDefault="00370F08" w:rsidP="001A548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1.4.</w:t>
      </w:r>
      <w:r w:rsidR="001A5483" w:rsidRPr="001A5483">
        <w:rPr>
          <w:b w:val="0"/>
        </w:rPr>
        <w:t xml:space="preserve"> </w:t>
      </w:r>
      <w:r>
        <w:rPr>
          <w:b w:val="0"/>
        </w:rPr>
        <w:t>подпункт четвертый</w:t>
      </w:r>
      <w:r w:rsidRPr="001A5483">
        <w:rPr>
          <w:b w:val="0"/>
        </w:rPr>
        <w:t xml:space="preserve"> пункта 5 Порядка изложить в следующей редакции</w:t>
      </w:r>
      <w:r w:rsidR="008E735E">
        <w:rPr>
          <w:b w:val="0"/>
        </w:rPr>
        <w:t>:</w:t>
      </w:r>
    </w:p>
    <w:p w:rsidR="001A5483" w:rsidRPr="001A5483" w:rsidRDefault="008E735E" w:rsidP="001A5483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«4) </w:t>
      </w:r>
      <w:r w:rsidR="001A5483" w:rsidRPr="001A5483">
        <w:rPr>
          <w:b w:val="0"/>
        </w:rPr>
        <w:t>доклада подразделения кадровой службы в органах местного самоуправления городского округа Верхний Тагил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b w:val="0"/>
        </w:rPr>
        <w:t xml:space="preserve"> и иных материалов</w:t>
      </w:r>
      <w:r w:rsidR="001A5483" w:rsidRPr="001A5483">
        <w:rPr>
          <w:b w:val="0"/>
        </w:rPr>
        <w:t>».</w:t>
      </w:r>
      <w:proofErr w:type="gramEnd"/>
    </w:p>
    <w:p w:rsidR="001A5483" w:rsidRPr="001A5483" w:rsidRDefault="004870E6" w:rsidP="001A548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1A5483" w:rsidRPr="001A5483">
        <w:rPr>
          <w:b w:val="0"/>
        </w:rPr>
        <w:t>2. Настоящее Решение вступает в силу со дня его официального опубликования.</w:t>
      </w:r>
    </w:p>
    <w:p w:rsidR="001A5483" w:rsidRPr="001A5483" w:rsidRDefault="004870E6" w:rsidP="001A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83" w:rsidRPr="001A5483"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="0065394F">
        <w:rPr>
          <w:rFonts w:ascii="Times New Roman" w:hAnsi="Times New Roman" w:cs="Times New Roman"/>
          <w:sz w:val="28"/>
          <w:szCs w:val="28"/>
        </w:rPr>
        <w:t xml:space="preserve"> в газете «Местные ведомости», </w:t>
      </w:r>
      <w:r w:rsidR="001A5483" w:rsidRPr="001A5483">
        <w:rPr>
          <w:rFonts w:ascii="Times New Roman" w:hAnsi="Times New Roman" w:cs="Times New Roman"/>
          <w:sz w:val="28"/>
          <w:szCs w:val="28"/>
        </w:rPr>
        <w:t xml:space="preserve">разместить  на  официальном  сайте  городского  округа  Верхний  Тагил </w:t>
      </w:r>
      <w:hyperlink r:id="rId7" w:history="1">
        <w:r w:rsidR="001A5483" w:rsidRPr="001A54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="001A5483" w:rsidRPr="001A548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1A5483" w:rsidRPr="001A54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1A5483" w:rsidRPr="001A54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1A5483" w:rsidRPr="001A54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A5483" w:rsidRPr="001A54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="001A5483" w:rsidRPr="001A5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483" w:rsidRDefault="001A5483" w:rsidP="001A548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</w:t>
      </w:r>
      <w:r w:rsidRPr="00486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</w:t>
      </w:r>
      <w:r>
        <w:rPr>
          <w:rFonts w:ascii="Times New Roman" w:hAnsi="Times New Roman"/>
          <w:sz w:val="28"/>
          <w:szCs w:val="28"/>
        </w:rPr>
        <w:t>трации по социальным вопросам (Упоро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1A5483" w:rsidRPr="001317B0" w:rsidRDefault="001A5483" w:rsidP="001A548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A5483" w:rsidRPr="00670C97" w:rsidTr="007421EB">
        <w:trPr>
          <w:trHeight w:val="936"/>
        </w:trPr>
        <w:tc>
          <w:tcPr>
            <w:tcW w:w="4500" w:type="dxa"/>
            <w:hideMark/>
          </w:tcPr>
          <w:p w:rsidR="001A5483" w:rsidRPr="00670C97" w:rsidRDefault="001A5483" w:rsidP="0074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A5483" w:rsidRPr="00670C97" w:rsidRDefault="001A5483" w:rsidP="0074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1A5483" w:rsidRPr="00670C97" w:rsidRDefault="001A5483" w:rsidP="0074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Е.А.Нехай</w:t>
            </w:r>
          </w:p>
        </w:tc>
        <w:tc>
          <w:tcPr>
            <w:tcW w:w="5349" w:type="dxa"/>
            <w:hideMark/>
          </w:tcPr>
          <w:p w:rsidR="001A5483" w:rsidRPr="00670C97" w:rsidRDefault="001A5483" w:rsidP="0074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1A5483" w:rsidRPr="00670C97" w:rsidRDefault="001A5483" w:rsidP="007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Верхний Тагил                                             </w:t>
            </w:r>
          </w:p>
          <w:p w:rsidR="001A5483" w:rsidRPr="00670C97" w:rsidRDefault="001A5483" w:rsidP="007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___ В.Г. Кириченко</w:t>
            </w:r>
          </w:p>
        </w:tc>
      </w:tr>
    </w:tbl>
    <w:p w:rsidR="00261C36" w:rsidRPr="001A5483" w:rsidRDefault="00261C36" w:rsidP="001A5483">
      <w:pPr>
        <w:rPr>
          <w:rFonts w:ascii="Times New Roman" w:hAnsi="Times New Roman" w:cs="Times New Roman"/>
          <w:sz w:val="28"/>
          <w:szCs w:val="28"/>
        </w:rPr>
      </w:pPr>
    </w:p>
    <w:sectPr w:rsidR="00261C36" w:rsidRPr="001A5483" w:rsidSect="004870E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3D9"/>
    <w:multiLevelType w:val="hybridMultilevel"/>
    <w:tmpl w:val="55A29D7A"/>
    <w:lvl w:ilvl="0" w:tplc="A70A9E52">
      <w:start w:val="1"/>
      <w:numFmt w:val="decimal"/>
      <w:lvlText w:val="%1."/>
      <w:lvlJc w:val="left"/>
      <w:pPr>
        <w:ind w:left="13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3F1"/>
    <w:rsid w:val="0002148C"/>
    <w:rsid w:val="00166360"/>
    <w:rsid w:val="001A5483"/>
    <w:rsid w:val="00261C36"/>
    <w:rsid w:val="00370F08"/>
    <w:rsid w:val="004870E6"/>
    <w:rsid w:val="0051035B"/>
    <w:rsid w:val="0065394F"/>
    <w:rsid w:val="008073F1"/>
    <w:rsid w:val="008E735E"/>
    <w:rsid w:val="00CD6365"/>
    <w:rsid w:val="00E56D8F"/>
    <w:rsid w:val="00F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1A5483"/>
    <w:rPr>
      <w:color w:val="0000FF"/>
      <w:u w:val="single"/>
    </w:rPr>
  </w:style>
  <w:style w:type="paragraph" w:customStyle="1" w:styleId="1">
    <w:name w:val="Абзац списка1"/>
    <w:basedOn w:val="a"/>
    <w:qFormat/>
    <w:rsid w:val="001A54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94F9849AD60D8F7EC387320389146DBB5DFC609D39032D9FA025D76617FB73A5t3W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2019-03-22T11:25:00Z</cp:lastPrinted>
  <dcterms:created xsi:type="dcterms:W3CDTF">2019-03-18T11:45:00Z</dcterms:created>
  <dcterms:modified xsi:type="dcterms:W3CDTF">2019-03-22T11:26:00Z</dcterms:modified>
</cp:coreProperties>
</file>