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A6E" w:rsidRDefault="003A3A6E">
      <w:pPr>
        <w:pStyle w:val="ConsPlusTitlePage"/>
      </w:pPr>
      <w:r>
        <w:t xml:space="preserve">Документ предоставлен </w:t>
      </w:r>
      <w:hyperlink r:id="rId4" w:history="1">
        <w:r>
          <w:rPr>
            <w:color w:val="0000FF"/>
          </w:rPr>
          <w:t>КонсультантПлюс</w:t>
        </w:r>
      </w:hyperlink>
      <w:r>
        <w:br/>
      </w:r>
    </w:p>
    <w:p w:rsidR="003A3A6E" w:rsidRDefault="003A3A6E">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743"/>
        <w:gridCol w:w="4612"/>
      </w:tblGrid>
      <w:tr w:rsidR="003A3A6E">
        <w:tc>
          <w:tcPr>
            <w:tcW w:w="5103" w:type="dxa"/>
            <w:tcBorders>
              <w:top w:val="nil"/>
              <w:left w:val="nil"/>
              <w:bottom w:val="nil"/>
              <w:right w:val="nil"/>
            </w:tcBorders>
          </w:tcPr>
          <w:p w:rsidR="003A3A6E" w:rsidRDefault="003A3A6E">
            <w:pPr>
              <w:pStyle w:val="ConsPlusNormal"/>
            </w:pPr>
            <w:r>
              <w:t>18 марта 2020 года</w:t>
            </w:r>
          </w:p>
        </w:tc>
        <w:tc>
          <w:tcPr>
            <w:tcW w:w="5103" w:type="dxa"/>
            <w:tcBorders>
              <w:top w:val="nil"/>
              <w:left w:val="nil"/>
              <w:bottom w:val="nil"/>
              <w:right w:val="nil"/>
            </w:tcBorders>
          </w:tcPr>
          <w:p w:rsidR="003A3A6E" w:rsidRDefault="003A3A6E">
            <w:pPr>
              <w:pStyle w:val="ConsPlusNormal"/>
              <w:jc w:val="right"/>
            </w:pPr>
            <w:r>
              <w:t>N 100-УГ</w:t>
            </w:r>
          </w:p>
        </w:tc>
      </w:tr>
    </w:tbl>
    <w:p w:rsidR="003A3A6E" w:rsidRDefault="003A3A6E">
      <w:pPr>
        <w:pStyle w:val="ConsPlusNormal"/>
        <w:pBdr>
          <w:top w:val="single" w:sz="6" w:space="0" w:color="auto"/>
        </w:pBdr>
        <w:spacing w:before="100" w:after="100"/>
        <w:jc w:val="both"/>
        <w:rPr>
          <w:sz w:val="2"/>
          <w:szCs w:val="2"/>
        </w:rPr>
      </w:pPr>
    </w:p>
    <w:p w:rsidR="003A3A6E" w:rsidRDefault="003A3A6E">
      <w:pPr>
        <w:pStyle w:val="ConsPlusNormal"/>
      </w:pPr>
    </w:p>
    <w:p w:rsidR="003A3A6E" w:rsidRDefault="003A3A6E">
      <w:pPr>
        <w:pStyle w:val="ConsPlusTitle"/>
        <w:jc w:val="center"/>
      </w:pPr>
      <w:r>
        <w:t>УКАЗ</w:t>
      </w:r>
    </w:p>
    <w:p w:rsidR="003A3A6E" w:rsidRDefault="003A3A6E">
      <w:pPr>
        <w:pStyle w:val="ConsPlusTitle"/>
        <w:jc w:val="center"/>
      </w:pPr>
    </w:p>
    <w:p w:rsidR="003A3A6E" w:rsidRDefault="003A3A6E">
      <w:pPr>
        <w:pStyle w:val="ConsPlusTitle"/>
        <w:jc w:val="center"/>
      </w:pPr>
      <w:r>
        <w:t>ГУБЕРНАТОРА СВЕРДЛОВСКОЙ ОБЛАСТИ</w:t>
      </w:r>
    </w:p>
    <w:p w:rsidR="003A3A6E" w:rsidRDefault="003A3A6E">
      <w:pPr>
        <w:pStyle w:val="ConsPlusTitle"/>
        <w:jc w:val="center"/>
      </w:pPr>
    </w:p>
    <w:p w:rsidR="003A3A6E" w:rsidRDefault="003A3A6E">
      <w:pPr>
        <w:pStyle w:val="ConsPlusTitle"/>
        <w:jc w:val="center"/>
      </w:pPr>
      <w:r>
        <w:t>О ВВЕДЕНИИ НА ТЕРРИТОРИИ СВЕРДЛОВСКОЙ ОБЛАСТИ РЕЖИМА</w:t>
      </w:r>
    </w:p>
    <w:p w:rsidR="003A3A6E" w:rsidRDefault="003A3A6E">
      <w:pPr>
        <w:pStyle w:val="ConsPlusTitle"/>
        <w:jc w:val="center"/>
      </w:pPr>
      <w:r>
        <w:t>ПОВЫШЕННОЙ ГОТОВНОСТИ И ПРИНЯТИИ ДОПОЛНИТЕЛЬНЫХ МЕР</w:t>
      </w:r>
    </w:p>
    <w:p w:rsidR="003A3A6E" w:rsidRDefault="003A3A6E">
      <w:pPr>
        <w:pStyle w:val="ConsPlusTitle"/>
        <w:jc w:val="center"/>
      </w:pPr>
      <w:r>
        <w:t>ПО ЗАЩИТЕ НАСЕЛЕНИЯ ОТ НОВОЙ КОРОНАВИРУСНОЙ ИНФЕКЦИИ</w:t>
      </w:r>
    </w:p>
    <w:p w:rsidR="003A3A6E" w:rsidRDefault="003A3A6E">
      <w:pPr>
        <w:pStyle w:val="ConsPlusTitle"/>
        <w:jc w:val="center"/>
      </w:pPr>
      <w:r>
        <w:t>(2019-NCOV)</w:t>
      </w:r>
    </w:p>
    <w:p w:rsidR="003A3A6E" w:rsidRDefault="003A3A6E">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3A3A6E">
        <w:trPr>
          <w:jc w:val="center"/>
        </w:trPr>
        <w:tc>
          <w:tcPr>
            <w:tcW w:w="10147" w:type="dxa"/>
            <w:tcBorders>
              <w:top w:val="nil"/>
              <w:left w:val="single" w:sz="24" w:space="0" w:color="CED3F1"/>
              <w:bottom w:val="nil"/>
              <w:right w:val="single" w:sz="24" w:space="0" w:color="F4F3F8"/>
            </w:tcBorders>
            <w:shd w:val="clear" w:color="auto" w:fill="F4F3F8"/>
          </w:tcPr>
          <w:p w:rsidR="003A3A6E" w:rsidRDefault="003A3A6E">
            <w:pPr>
              <w:pStyle w:val="ConsPlusNormal"/>
              <w:jc w:val="center"/>
            </w:pPr>
            <w:r>
              <w:rPr>
                <w:color w:val="392C69"/>
              </w:rPr>
              <w:t>Список изменяющих документов</w:t>
            </w:r>
          </w:p>
          <w:p w:rsidR="003A3A6E" w:rsidRDefault="003A3A6E">
            <w:pPr>
              <w:pStyle w:val="ConsPlusNormal"/>
              <w:jc w:val="center"/>
            </w:pPr>
            <w:r>
              <w:rPr>
                <w:color w:val="392C69"/>
              </w:rPr>
              <w:t xml:space="preserve">(в ред. Указов Губернатора Свердловской области от 25.03.2020 </w:t>
            </w:r>
            <w:hyperlink r:id="rId5" w:history="1">
              <w:r>
                <w:rPr>
                  <w:color w:val="0000FF"/>
                </w:rPr>
                <w:t>N 141-УГ</w:t>
              </w:r>
            </w:hyperlink>
            <w:r>
              <w:rPr>
                <w:color w:val="392C69"/>
              </w:rPr>
              <w:t>,</w:t>
            </w:r>
          </w:p>
          <w:p w:rsidR="003A3A6E" w:rsidRDefault="003A3A6E">
            <w:pPr>
              <w:pStyle w:val="ConsPlusNormal"/>
              <w:jc w:val="center"/>
            </w:pPr>
            <w:r>
              <w:rPr>
                <w:color w:val="392C69"/>
              </w:rPr>
              <w:t xml:space="preserve">от 26.03.2020 </w:t>
            </w:r>
            <w:hyperlink r:id="rId6" w:history="1">
              <w:r>
                <w:rPr>
                  <w:color w:val="0000FF"/>
                </w:rPr>
                <w:t>N 143-УГ</w:t>
              </w:r>
            </w:hyperlink>
            <w:r>
              <w:rPr>
                <w:color w:val="392C69"/>
              </w:rPr>
              <w:t>)</w:t>
            </w:r>
          </w:p>
        </w:tc>
      </w:tr>
    </w:tbl>
    <w:p w:rsidR="003A3A6E" w:rsidRDefault="003A3A6E">
      <w:pPr>
        <w:pStyle w:val="ConsPlusNormal"/>
      </w:pPr>
    </w:p>
    <w:p w:rsidR="003A3A6E" w:rsidRDefault="003A3A6E">
      <w:pPr>
        <w:pStyle w:val="ConsPlusNormal"/>
        <w:ind w:firstLine="540"/>
        <w:jc w:val="both"/>
      </w:pPr>
      <w:r>
        <w:t xml:space="preserve">В связи с угрозой распространения на территории Свердловской области новой коронавирусной инфекции (2019-nCoV), в соответствии с </w:t>
      </w:r>
      <w:hyperlink r:id="rId7" w:history="1">
        <w:r>
          <w:rPr>
            <w:color w:val="0000FF"/>
          </w:rPr>
          <w:t>подпунктом "б" пункта 6 статьи 4.1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w:t>
      </w:r>
      <w:hyperlink r:id="rId8" w:history="1">
        <w:r>
          <w:rPr>
            <w:color w:val="0000FF"/>
          </w:rPr>
          <w:t>статьями 6</w:t>
        </w:r>
      </w:hyperlink>
      <w:r>
        <w:t xml:space="preserve"> и </w:t>
      </w:r>
      <w:hyperlink r:id="rId9" w:history="1">
        <w:r>
          <w:rPr>
            <w:color w:val="0000FF"/>
          </w:rPr>
          <w:t>29</w:t>
        </w:r>
      </w:hyperlink>
      <w:r>
        <w:t xml:space="preserve"> Федерального закона от 30 марта 1999 года N 52-ФЗ "О санитарно-эпидемиологическом благополучии населения", </w:t>
      </w:r>
      <w:hyperlink r:id="rId10" w:history="1">
        <w:r>
          <w:rPr>
            <w:color w:val="0000FF"/>
          </w:rPr>
          <w:t>пунктами 3-1</w:t>
        </w:r>
      </w:hyperlink>
      <w:r>
        <w:t xml:space="preserve"> и </w:t>
      </w:r>
      <w:hyperlink r:id="rId11" w:history="1">
        <w:r>
          <w:rPr>
            <w:color w:val="0000FF"/>
          </w:rPr>
          <w:t>3-3 статьи 6</w:t>
        </w:r>
      </w:hyperlink>
      <w:r>
        <w:t xml:space="preserve"> Закона Свердловской области от 27 декабря 2004 года N 221-ОЗ "О защите населения и территорий от чрезвычайных ситуаций природного и техногенного характера в Свердловской области" постановляю:</w:t>
      </w:r>
    </w:p>
    <w:p w:rsidR="003A3A6E" w:rsidRDefault="003A3A6E">
      <w:pPr>
        <w:pStyle w:val="ConsPlusNormal"/>
        <w:spacing w:before="200"/>
        <w:ind w:firstLine="540"/>
        <w:jc w:val="both"/>
      </w:pPr>
      <w:r>
        <w:t>1. Ввести на территории Свердловской области режим повышенной готовности для органов управления и сил Свердловской областной подсистемы единой государственной системы предупреждения и ликвидации чрезвычайных ситуаций.</w:t>
      </w:r>
    </w:p>
    <w:p w:rsidR="003A3A6E" w:rsidRDefault="003A3A6E">
      <w:pPr>
        <w:pStyle w:val="ConsPlusNormal"/>
        <w:spacing w:before="200"/>
        <w:ind w:firstLine="540"/>
        <w:jc w:val="both"/>
      </w:pPr>
      <w:r>
        <w:t>2. Исполнительным органам государственной власти Свердловской области ограничить проведение на территории Свердловской области с 18 марта по 12 апреля 2020 года деловых, спортивных, культурных, развлекательных и иных массовых мероприятий, обеспечив проведение указанных мероприятий по возможности в видеоселекторном формате или без зрителей.</w:t>
      </w:r>
    </w:p>
    <w:p w:rsidR="003A3A6E" w:rsidRDefault="003A3A6E">
      <w:pPr>
        <w:pStyle w:val="ConsPlusNormal"/>
        <w:jc w:val="both"/>
      </w:pPr>
      <w:r>
        <w:t xml:space="preserve">(в ред. </w:t>
      </w:r>
      <w:hyperlink r:id="rId12" w:history="1">
        <w:r>
          <w:rPr>
            <w:color w:val="0000FF"/>
          </w:rPr>
          <w:t>Указа</w:t>
        </w:r>
      </w:hyperlink>
      <w:r>
        <w:t xml:space="preserve"> Губернатора Свердловской области от 26.03.2020 N 143-УГ)</w:t>
      </w:r>
    </w:p>
    <w:p w:rsidR="003A3A6E" w:rsidRDefault="003A3A6E">
      <w:pPr>
        <w:pStyle w:val="ConsPlusNormal"/>
        <w:spacing w:before="200"/>
        <w:ind w:firstLine="540"/>
        <w:jc w:val="both"/>
      </w:pPr>
      <w:r>
        <w:t>2-1. Приостановить с 28 марта по 5 апреля 2020 года работу организаций общественного питания (за исключением организаций по доставке готовой продукции, обслуживания на вынос без посещения гражданами помещений таких организаций), объектов розничной торговли (за исключением аптек и аптечных пунктов, а также объектов розничной торговли в части реализации продовольственных и непродовольственных товаров первой необходимости), организаций по бытовому обслуживанию населения (за исключением организаций, оказывающих ритуальные услуги), работу по проведению массовых мероприятий (оказанию услуг),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 в том числе торговых, торгово-развлекательных центров.</w:t>
      </w:r>
    </w:p>
    <w:p w:rsidR="003A3A6E" w:rsidRDefault="003A3A6E">
      <w:pPr>
        <w:pStyle w:val="ConsPlusNormal"/>
        <w:jc w:val="both"/>
      </w:pPr>
      <w:r>
        <w:t xml:space="preserve">(п. 2-1 введен </w:t>
      </w:r>
      <w:hyperlink r:id="rId13" w:history="1">
        <w:r>
          <w:rPr>
            <w:color w:val="0000FF"/>
          </w:rPr>
          <w:t>Указом</w:t>
        </w:r>
      </w:hyperlink>
      <w:r>
        <w:t xml:space="preserve"> Губернатора Свердловской области от 26.03.2020 N 143-УГ)</w:t>
      </w:r>
    </w:p>
    <w:p w:rsidR="003A3A6E" w:rsidRDefault="003A3A6E">
      <w:pPr>
        <w:pStyle w:val="ConsPlusNormal"/>
        <w:spacing w:before="200"/>
        <w:ind w:firstLine="540"/>
        <w:jc w:val="both"/>
      </w:pPr>
      <w:bookmarkStart w:id="0" w:name="P22"/>
      <w:bookmarkEnd w:id="0"/>
      <w:r>
        <w:t>3. Обязать жителей Свердловской области, посещавших в феврале - марте 2020 года территории, где зарегистрированы случаи новой коронавирусной инфекции (2019-nCoV):</w:t>
      </w:r>
    </w:p>
    <w:p w:rsidR="003A3A6E" w:rsidRDefault="003A3A6E">
      <w:pPr>
        <w:pStyle w:val="ConsPlusNormal"/>
        <w:spacing w:before="200"/>
        <w:ind w:firstLine="540"/>
        <w:jc w:val="both"/>
      </w:pPr>
      <w:r>
        <w:t>1) сообщать о своем возвращении в Свердловскую область, месте, датах пребывания на указанных территориях и контактную информацию на горячую линию Свердловской области по номеру телефона 112 и номеру телефона (343) 312-08-81;</w:t>
      </w:r>
    </w:p>
    <w:p w:rsidR="003A3A6E" w:rsidRDefault="003A3A6E">
      <w:pPr>
        <w:pStyle w:val="ConsPlusNormal"/>
        <w:spacing w:before="200"/>
        <w:ind w:firstLine="540"/>
        <w:jc w:val="both"/>
      </w:pPr>
      <w:r>
        <w:t>2) при появлении первых респираторных симптомов незамедлительно обращаться за медицинской помощью на дому без посещения медицинских организаций;</w:t>
      </w:r>
    </w:p>
    <w:p w:rsidR="003A3A6E" w:rsidRDefault="003A3A6E">
      <w:pPr>
        <w:pStyle w:val="ConsPlusNormal"/>
        <w:spacing w:before="200"/>
        <w:ind w:firstLine="540"/>
        <w:jc w:val="both"/>
      </w:pPr>
      <w:r>
        <w:t>3) соблюдать постановления санитарных врачей о нахождении в режиме изоляции на дому.</w:t>
      </w:r>
    </w:p>
    <w:p w:rsidR="003A3A6E" w:rsidRDefault="003A3A6E">
      <w:pPr>
        <w:pStyle w:val="ConsPlusNormal"/>
        <w:spacing w:before="200"/>
        <w:ind w:firstLine="540"/>
        <w:jc w:val="both"/>
      </w:pPr>
      <w:bookmarkStart w:id="1" w:name="P26"/>
      <w:bookmarkEnd w:id="1"/>
      <w:r>
        <w:t xml:space="preserve">4. Обязать жителей Свердловской области, прибывших в феврале - марте 2020 года из </w:t>
      </w:r>
      <w:r>
        <w:lastRenderedPageBreak/>
        <w:t xml:space="preserve">Китайской Народной Республики, Республики Корея, Исламской Республики Иран, Итальянской Республики, Французской Республики, Федеративной Республики Германия, Королевства Испания, иных государств - членов Европейского Союза, Республики Сербия, Республики Албания, Соединенного Королевства Великобритании и Северной Ирландии, Республики Северная Македония, Черногории, Княжества Андорра, Королевства Норвегия, Швейцарской Конфедерации, Исландии, Княжества Монако, Княжества Лихтенштейн, Республики Молдова, Республики Беларусь, Украины, Боснии и Герцеговины, Ватикана, Республики Сан-Марино, Соединенных Штатов Америки, помимо мер, предусмотренных </w:t>
      </w:r>
      <w:hyperlink w:anchor="P22" w:history="1">
        <w:r>
          <w:rPr>
            <w:color w:val="0000FF"/>
          </w:rPr>
          <w:t>пунктом 3</w:t>
        </w:r>
      </w:hyperlink>
      <w:r>
        <w:t xml:space="preserve"> настоящего Указа, обеспечить самоизоляцию на дому на срок 14 дней со дня возвращения в Российскую Федерацию (не посещать работу, учебу, минимизировать посещение общественных мест).</w:t>
      </w:r>
    </w:p>
    <w:p w:rsidR="003A3A6E" w:rsidRDefault="003A3A6E">
      <w:pPr>
        <w:pStyle w:val="ConsPlusNormal"/>
        <w:spacing w:before="200"/>
        <w:ind w:firstLine="540"/>
        <w:jc w:val="both"/>
      </w:pPr>
      <w:r>
        <w:t xml:space="preserve">5. Обязать жителей Свердловской области, совместно проживающих в период обеспечения изоляции с лицами, указанными в </w:t>
      </w:r>
      <w:hyperlink w:anchor="P26" w:history="1">
        <w:r>
          <w:rPr>
            <w:color w:val="0000FF"/>
          </w:rPr>
          <w:t>пункте 4</w:t>
        </w:r>
      </w:hyperlink>
      <w:r>
        <w:t xml:space="preserve"> настоящего Указа, а также лицами, в отношении которых приняты постановления санитарных врачей об изоляции, обеспечить самоизоляцию на дому на срок, указанный в </w:t>
      </w:r>
      <w:hyperlink w:anchor="P26" w:history="1">
        <w:r>
          <w:rPr>
            <w:color w:val="0000FF"/>
          </w:rPr>
          <w:t>пункте 4</w:t>
        </w:r>
      </w:hyperlink>
      <w:r>
        <w:t xml:space="preserve"> настоящего Указа, либо на срок, указанный в постановлениях санитарных врачей.</w:t>
      </w:r>
    </w:p>
    <w:p w:rsidR="003A3A6E" w:rsidRDefault="003A3A6E">
      <w:pPr>
        <w:pStyle w:val="ConsPlusNormal"/>
        <w:spacing w:before="200"/>
        <w:ind w:firstLine="540"/>
        <w:jc w:val="both"/>
      </w:pPr>
      <w:bookmarkStart w:id="2" w:name="P28"/>
      <w:bookmarkEnd w:id="2"/>
      <w:r>
        <w:t>5-1. Рекомендовать жителям Свердловской области в возрасте старше 65 лет обеспечить с 26 марта по 14 апреля 2020 года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(2019-nCoV).</w:t>
      </w:r>
    </w:p>
    <w:p w:rsidR="003A3A6E" w:rsidRDefault="003A3A6E">
      <w:pPr>
        <w:pStyle w:val="ConsPlusNormal"/>
        <w:jc w:val="both"/>
      </w:pPr>
      <w:r>
        <w:t xml:space="preserve">(п. 5-1 введен </w:t>
      </w:r>
      <w:hyperlink r:id="rId14" w:history="1">
        <w:r>
          <w:rPr>
            <w:color w:val="0000FF"/>
          </w:rPr>
          <w:t>Указом</w:t>
        </w:r>
      </w:hyperlink>
      <w:r>
        <w:t xml:space="preserve"> Губернатора Свердловской области от 25.03.2020 N 141-УГ)</w:t>
      </w:r>
    </w:p>
    <w:p w:rsidR="003A3A6E" w:rsidRDefault="003A3A6E">
      <w:pPr>
        <w:pStyle w:val="ConsPlusNormal"/>
        <w:spacing w:before="200"/>
        <w:ind w:firstLine="540"/>
        <w:jc w:val="both"/>
      </w:pPr>
      <w:r>
        <w:t>6. Обязать работодателей, осуществляющих деятельность на территории Свердловской области:</w:t>
      </w:r>
    </w:p>
    <w:p w:rsidR="003A3A6E" w:rsidRDefault="003A3A6E">
      <w:pPr>
        <w:pStyle w:val="ConsPlusNormal"/>
        <w:spacing w:before="200"/>
        <w:ind w:firstLine="540"/>
        <w:jc w:val="both"/>
      </w:pPr>
      <w:r>
        <w:t>1)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w:t>
      </w:r>
    </w:p>
    <w:p w:rsidR="003A3A6E" w:rsidRDefault="003A3A6E">
      <w:pPr>
        <w:pStyle w:val="ConsPlusNormal"/>
        <w:spacing w:before="200"/>
        <w:ind w:firstLine="540"/>
        <w:jc w:val="both"/>
      </w:pPr>
      <w:r>
        <w:t>2) оказывать работникам содействие в обеспечении соблюдения режима самоизоляции на дому;</w:t>
      </w:r>
    </w:p>
    <w:p w:rsidR="003A3A6E" w:rsidRDefault="003A3A6E">
      <w:pPr>
        <w:pStyle w:val="ConsPlusNormal"/>
        <w:spacing w:before="200"/>
        <w:ind w:firstLine="540"/>
        <w:jc w:val="both"/>
      </w:pPr>
      <w:r>
        <w:t>3)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коронавирусной инфекцией (2019-nCoV) в связи с исполнением им трудовых функций, обеспечить проведение дезинфекции помещений, где находился заболевший;</w:t>
      </w:r>
    </w:p>
    <w:p w:rsidR="003A3A6E" w:rsidRDefault="003A3A6E">
      <w:pPr>
        <w:pStyle w:val="ConsPlusNormal"/>
        <w:spacing w:before="200"/>
        <w:ind w:firstLine="540"/>
        <w:jc w:val="both"/>
      </w:pPr>
      <w:r>
        <w:t xml:space="preserve">4) не допускать на рабочее место и (или) территорию организации работников из числа лиц, указанных в </w:t>
      </w:r>
      <w:hyperlink w:anchor="P26" w:history="1">
        <w:r>
          <w:rPr>
            <w:color w:val="0000FF"/>
          </w:rPr>
          <w:t>пункте 4</w:t>
        </w:r>
      </w:hyperlink>
      <w:r>
        <w:t xml:space="preserve"> настоящего Указа, а также работников, в отношении которых приняты постановления санитарных врачей об изоляции.</w:t>
      </w:r>
    </w:p>
    <w:p w:rsidR="003A3A6E" w:rsidRDefault="003A3A6E">
      <w:pPr>
        <w:pStyle w:val="ConsPlusNormal"/>
        <w:spacing w:before="200"/>
        <w:ind w:firstLine="540"/>
        <w:jc w:val="both"/>
      </w:pPr>
      <w:r>
        <w:t>7. Обязать юридических лиц и индивидуальных предпринимателей, осуществляющих деятельность в местах массового скопления людей (в том числе на торговых объектах, в местах общественного питания, местах проведения театрально-зрелищных, культурно-просветительских или зрелищно-развлекательных мероприятий) и перевозки общественным транспортом, организовать мероприятия по усилению режима текущей дезинфекции.</w:t>
      </w:r>
    </w:p>
    <w:p w:rsidR="003A3A6E" w:rsidRDefault="003A3A6E">
      <w:pPr>
        <w:pStyle w:val="ConsPlusNormal"/>
        <w:spacing w:before="200"/>
        <w:ind w:firstLine="540"/>
        <w:jc w:val="both"/>
      </w:pPr>
      <w:r>
        <w:t>8. Министерству общественной безопасности Свердловской области:</w:t>
      </w:r>
    </w:p>
    <w:p w:rsidR="003A3A6E" w:rsidRDefault="003A3A6E">
      <w:pPr>
        <w:pStyle w:val="ConsPlusNormal"/>
        <w:spacing w:before="200"/>
        <w:ind w:firstLine="540"/>
        <w:jc w:val="both"/>
      </w:pPr>
      <w:r>
        <w:t>1) обеспечить работу горячей линии Свердловской области по номеру телефона 112 и номеру телефона (343) 312-08-81 по вопросам, связанным с новой коронавирусной инфекцией (2019-nCoV), на базе государственного казенного учреждения Свердловской области "Территориальный центр мониторинга и реагирования на чрезвычайные ситуации в Свердловской области";</w:t>
      </w:r>
    </w:p>
    <w:p w:rsidR="003A3A6E" w:rsidRDefault="003A3A6E">
      <w:pPr>
        <w:pStyle w:val="ConsPlusNormal"/>
        <w:spacing w:before="200"/>
        <w:ind w:firstLine="540"/>
        <w:jc w:val="both"/>
      </w:pPr>
      <w:r>
        <w:t>2) обеспечить Администрацию города Екатеринбурга необходимыми устройствами и средствами для проведения дезинфекционных мероприятий на транспорте;</w:t>
      </w:r>
    </w:p>
    <w:p w:rsidR="003A3A6E" w:rsidRDefault="003A3A6E">
      <w:pPr>
        <w:pStyle w:val="ConsPlusNormal"/>
        <w:spacing w:before="200"/>
        <w:ind w:firstLine="540"/>
        <w:jc w:val="both"/>
      </w:pPr>
      <w:r>
        <w:t xml:space="preserve">3) в соответствии с заявками Министерства транспорта и дорожного хозяйства Свердловской </w:t>
      </w:r>
      <w:r>
        <w:lastRenderedPageBreak/>
        <w:t>области и Администрации города Екатеринбурга определить количество и точки размещения тепловизионных установок в аэропорту "Кольцово", на железнодорожном вокзале, северном и южном автовокзалах города Екатеринбурга;</w:t>
      </w:r>
    </w:p>
    <w:p w:rsidR="003A3A6E" w:rsidRDefault="003A3A6E">
      <w:pPr>
        <w:pStyle w:val="ConsPlusNormal"/>
        <w:spacing w:before="200"/>
        <w:ind w:firstLine="540"/>
        <w:jc w:val="both"/>
      </w:pPr>
      <w:r>
        <w:t>4) сформировать общую потребность средств индивидуальной защиты и дезинфицирующих средств по представленным заявкам для выделения средств из резервного фонда Правительства Свердловской области.</w:t>
      </w:r>
    </w:p>
    <w:p w:rsidR="003A3A6E" w:rsidRDefault="003A3A6E">
      <w:pPr>
        <w:pStyle w:val="ConsPlusNormal"/>
        <w:spacing w:before="200"/>
        <w:ind w:firstLine="540"/>
        <w:jc w:val="both"/>
      </w:pPr>
      <w:r>
        <w:t>9. Министерству здравоохранения Свердловской области:</w:t>
      </w:r>
    </w:p>
    <w:p w:rsidR="003A3A6E" w:rsidRDefault="003A3A6E">
      <w:pPr>
        <w:pStyle w:val="ConsPlusNormal"/>
        <w:spacing w:before="200"/>
        <w:ind w:firstLine="540"/>
        <w:jc w:val="both"/>
      </w:pPr>
      <w:r>
        <w:t>1) принять меры по обеспечению аппаратами искусственной вентиляции легких медицинских организаций, расположенных на территории Свердловской области (далее - медицинские организации), в соответствии с потребностью. При необходимости принять меры для приобретения аппаратов искусственной вентиляции легких за счет средств резервного фонда Правительства Свердловской области;</w:t>
      </w:r>
    </w:p>
    <w:p w:rsidR="003A3A6E" w:rsidRDefault="003A3A6E">
      <w:pPr>
        <w:pStyle w:val="ConsPlusNormal"/>
        <w:spacing w:before="200"/>
        <w:ind w:firstLine="540"/>
        <w:jc w:val="both"/>
      </w:pPr>
      <w:r>
        <w:t xml:space="preserve">2) обеспечить возможность оформления листков нетрудоспособности без посещения медицинских организаций для лиц, указанных в </w:t>
      </w:r>
      <w:hyperlink w:anchor="P26" w:history="1">
        <w:r>
          <w:rPr>
            <w:color w:val="0000FF"/>
          </w:rPr>
          <w:t>пунктах 4</w:t>
        </w:r>
      </w:hyperlink>
      <w:r>
        <w:t xml:space="preserve"> и </w:t>
      </w:r>
      <w:hyperlink w:anchor="P28" w:history="1">
        <w:r>
          <w:rPr>
            <w:color w:val="0000FF"/>
          </w:rPr>
          <w:t>5-1</w:t>
        </w:r>
      </w:hyperlink>
      <w:r>
        <w:t xml:space="preserve"> настоящего Указа;</w:t>
      </w:r>
    </w:p>
    <w:p w:rsidR="003A3A6E" w:rsidRDefault="003A3A6E">
      <w:pPr>
        <w:pStyle w:val="ConsPlusNormal"/>
        <w:jc w:val="both"/>
      </w:pPr>
      <w:r>
        <w:t xml:space="preserve">(в ред. </w:t>
      </w:r>
      <w:hyperlink r:id="rId15" w:history="1">
        <w:r>
          <w:rPr>
            <w:color w:val="0000FF"/>
          </w:rPr>
          <w:t>Указа</w:t>
        </w:r>
      </w:hyperlink>
      <w:r>
        <w:t xml:space="preserve"> Губернатора Свердловской области от 25.03.2020 N 141-УГ)</w:t>
      </w:r>
    </w:p>
    <w:p w:rsidR="003A3A6E" w:rsidRDefault="003A3A6E">
      <w:pPr>
        <w:pStyle w:val="ConsPlusNormal"/>
        <w:spacing w:before="200"/>
        <w:ind w:firstLine="540"/>
        <w:jc w:val="both"/>
      </w:pPr>
      <w:r>
        <w:t>3) организовать работу медицинских организаций с приоритетом оказания медицинской помощи на дому лихорадящим больным с респираторными симптомами, посещавшим территории, где зарегистрированы случаи новой коронавирусной инфекции (2019-nCoV), и пациентам старше 60 лет, для чего обеспечить усиление выездной амбулаторной службы сотрудниками отделений профилактики, городской фтизиатрической службы и клиническими ординаторами федерального государственного бюджетного образовательного учреждения высшего образования "Уральский государственный медицинский университет";</w:t>
      </w:r>
    </w:p>
    <w:p w:rsidR="003A3A6E" w:rsidRDefault="003A3A6E">
      <w:pPr>
        <w:pStyle w:val="ConsPlusNormal"/>
        <w:spacing w:before="200"/>
        <w:ind w:firstLine="540"/>
        <w:jc w:val="both"/>
      </w:pPr>
      <w:r>
        <w:t>4) обеспечить готовность медицинских организаций, осуществляющих медицинскую помощь в амбулаторных и стационарных условиях, оказывающих скорую медицинскую помощь, к приему и оперативному оказанию медицинской помощи больным с респираторными симптомами, отбор биологического материала для исследования на новую коронавирусную инфекцию (2019-nCoV);</w:t>
      </w:r>
    </w:p>
    <w:p w:rsidR="003A3A6E" w:rsidRDefault="003A3A6E">
      <w:pPr>
        <w:pStyle w:val="ConsPlusNormal"/>
        <w:spacing w:before="200"/>
        <w:ind w:firstLine="540"/>
        <w:jc w:val="both"/>
      </w:pPr>
      <w:r>
        <w:t>5)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 у которых по результатам лабораторных исследований подтверждено наличие новой коронавирусной инфекции (2019-nCoV), в соответствии с медицинскими показаниями.</w:t>
      </w:r>
    </w:p>
    <w:p w:rsidR="003A3A6E" w:rsidRDefault="003A3A6E">
      <w:pPr>
        <w:pStyle w:val="ConsPlusNormal"/>
        <w:spacing w:before="200"/>
        <w:ind w:firstLine="540"/>
        <w:jc w:val="both"/>
      </w:pPr>
      <w:r>
        <w:t>10. Министерству образования и молодежной политики Свердловской области:</w:t>
      </w:r>
    </w:p>
    <w:p w:rsidR="003A3A6E" w:rsidRDefault="003A3A6E">
      <w:pPr>
        <w:pStyle w:val="ConsPlusNormal"/>
        <w:spacing w:before="200"/>
        <w:ind w:firstLine="540"/>
        <w:jc w:val="both"/>
      </w:pPr>
      <w:r>
        <w:t>1) организовать введение в общеобразовательных организациях свободного посещения обучающихся, при необходимости дистанционное обучение, по усмотрению родителей (законных представителей) обучающихся;</w:t>
      </w:r>
    </w:p>
    <w:p w:rsidR="003A3A6E" w:rsidRDefault="003A3A6E">
      <w:pPr>
        <w:pStyle w:val="ConsPlusNormal"/>
        <w:spacing w:before="200"/>
        <w:ind w:firstLine="540"/>
        <w:jc w:val="both"/>
      </w:pPr>
      <w:r>
        <w:t>2) организовать введение в профессиональных образовательных организациях и образовательных организациях высшего образования свободного посещения обучающихся, при необходимости дистанционное обучение;</w:t>
      </w:r>
    </w:p>
    <w:p w:rsidR="003A3A6E" w:rsidRDefault="003A3A6E">
      <w:pPr>
        <w:pStyle w:val="ConsPlusNormal"/>
        <w:spacing w:before="200"/>
        <w:ind w:firstLine="540"/>
        <w:jc w:val="both"/>
      </w:pPr>
      <w:r>
        <w:t>3) обеспечить возможность свободного посещения детьми дошкольных образовательных организаций, по усмотрению родителей (законных представителей).</w:t>
      </w:r>
    </w:p>
    <w:p w:rsidR="003A3A6E" w:rsidRDefault="003A3A6E">
      <w:pPr>
        <w:pStyle w:val="ConsPlusNormal"/>
        <w:spacing w:before="200"/>
        <w:ind w:firstLine="540"/>
        <w:jc w:val="both"/>
      </w:pPr>
      <w:r>
        <w:t>11. Министерству энергетики и жилищно-коммунального хозяйства Свердловской области усилить противоэпидемические меры в местах общего пользования жилого фонда.</w:t>
      </w:r>
    </w:p>
    <w:p w:rsidR="003A3A6E" w:rsidRDefault="003A3A6E">
      <w:pPr>
        <w:pStyle w:val="ConsPlusNormal"/>
        <w:spacing w:before="200"/>
        <w:ind w:firstLine="540"/>
        <w:jc w:val="both"/>
      </w:pPr>
      <w:r>
        <w:t>12. Министерству промышленности и науки Свердловской области обеспечить взаимодействие производителей средств индивидуальной защиты, дезинфицирующих средств, осуществляющих деятельность на территории Свердловской области, с исполнительными органами государственной власти Свердловской области.</w:t>
      </w:r>
    </w:p>
    <w:p w:rsidR="003A3A6E" w:rsidRDefault="003A3A6E">
      <w:pPr>
        <w:pStyle w:val="ConsPlusNormal"/>
        <w:spacing w:before="200"/>
        <w:ind w:firstLine="540"/>
        <w:jc w:val="both"/>
      </w:pPr>
      <w:r>
        <w:t>13. Органам местного самоуправления муниципальных образований, расположенных на территории Свердловской области, обеспечить проведение противоэпидемических мероприятий в объеме, предусмотренном настоящим Указом.</w:t>
      </w:r>
    </w:p>
    <w:p w:rsidR="003A3A6E" w:rsidRDefault="003A3A6E">
      <w:pPr>
        <w:pStyle w:val="ConsPlusNormal"/>
        <w:spacing w:before="200"/>
        <w:ind w:firstLine="540"/>
        <w:jc w:val="both"/>
      </w:pPr>
      <w:r>
        <w:t>14. Заместителю Губернатора Свердловской области П.В. Крекову обеспечить работу координационной комиссии по профилактике социально значимых заболеваний и санитарно-</w:t>
      </w:r>
      <w:r>
        <w:lastRenderedPageBreak/>
        <w:t>эпидемиологическому благополучию в Свердловской области в круглосуточном режиме.</w:t>
      </w:r>
    </w:p>
    <w:p w:rsidR="003A3A6E" w:rsidRDefault="003A3A6E">
      <w:pPr>
        <w:pStyle w:val="ConsPlusNormal"/>
        <w:spacing w:before="200"/>
        <w:ind w:firstLine="540"/>
        <w:jc w:val="both"/>
      </w:pPr>
      <w:r>
        <w:t>15. Контроль за исполнением настоящего Указа оставляю за собой.</w:t>
      </w:r>
    </w:p>
    <w:p w:rsidR="003A3A6E" w:rsidRDefault="003A3A6E">
      <w:pPr>
        <w:pStyle w:val="ConsPlusNormal"/>
        <w:spacing w:before="200"/>
        <w:ind w:firstLine="540"/>
        <w:jc w:val="both"/>
      </w:pPr>
      <w:r>
        <w:t>16. Настоящий Указ вступает в силу со дня его официального опубликования.</w:t>
      </w:r>
    </w:p>
    <w:p w:rsidR="003A3A6E" w:rsidRDefault="003A3A6E">
      <w:pPr>
        <w:pStyle w:val="ConsPlusNormal"/>
        <w:spacing w:before="200"/>
        <w:ind w:firstLine="540"/>
        <w:jc w:val="both"/>
      </w:pPr>
      <w:r>
        <w:t>17. Настоящий Указ опубликовать на "Официальном интернет-портале правовой информации Свердловской области" (www.pravo.gov66.ru).</w:t>
      </w:r>
    </w:p>
    <w:p w:rsidR="003A3A6E" w:rsidRDefault="003A3A6E">
      <w:pPr>
        <w:pStyle w:val="ConsPlusNormal"/>
      </w:pPr>
    </w:p>
    <w:p w:rsidR="003A3A6E" w:rsidRDefault="003A3A6E">
      <w:pPr>
        <w:pStyle w:val="ConsPlusNormal"/>
        <w:jc w:val="right"/>
      </w:pPr>
      <w:r>
        <w:t>Губернатор</w:t>
      </w:r>
    </w:p>
    <w:p w:rsidR="003A3A6E" w:rsidRDefault="003A3A6E">
      <w:pPr>
        <w:pStyle w:val="ConsPlusNormal"/>
        <w:jc w:val="right"/>
      </w:pPr>
      <w:r>
        <w:t>Свердловской области</w:t>
      </w:r>
    </w:p>
    <w:p w:rsidR="003A3A6E" w:rsidRDefault="003A3A6E">
      <w:pPr>
        <w:pStyle w:val="ConsPlusNormal"/>
        <w:jc w:val="right"/>
      </w:pPr>
      <w:r>
        <w:t>Е.В.КУЙВАШЕВ</w:t>
      </w:r>
    </w:p>
    <w:p w:rsidR="003A3A6E" w:rsidRDefault="003A3A6E">
      <w:pPr>
        <w:pStyle w:val="ConsPlusNormal"/>
      </w:pPr>
      <w:r>
        <w:t>г. Екатеринбург</w:t>
      </w:r>
    </w:p>
    <w:p w:rsidR="003A3A6E" w:rsidRDefault="003A3A6E">
      <w:pPr>
        <w:pStyle w:val="ConsPlusNormal"/>
        <w:spacing w:before="200"/>
      </w:pPr>
      <w:r>
        <w:t>18 марта 2020 года</w:t>
      </w:r>
    </w:p>
    <w:p w:rsidR="003A3A6E" w:rsidRDefault="003A3A6E">
      <w:pPr>
        <w:pStyle w:val="ConsPlusNormal"/>
        <w:spacing w:before="200"/>
      </w:pPr>
      <w:r>
        <w:t>N 100-УГ</w:t>
      </w:r>
    </w:p>
    <w:p w:rsidR="003A3A6E" w:rsidRDefault="003A3A6E">
      <w:pPr>
        <w:pStyle w:val="ConsPlusNormal"/>
      </w:pPr>
    </w:p>
    <w:p w:rsidR="003A3A6E" w:rsidRDefault="003A3A6E">
      <w:pPr>
        <w:pStyle w:val="ConsPlusNormal"/>
      </w:pPr>
    </w:p>
    <w:p w:rsidR="003A3A6E" w:rsidRDefault="003A3A6E">
      <w:pPr>
        <w:pStyle w:val="ConsPlusNormal"/>
        <w:pBdr>
          <w:top w:val="single" w:sz="6" w:space="0" w:color="auto"/>
        </w:pBdr>
        <w:spacing w:before="100" w:after="100"/>
        <w:jc w:val="both"/>
        <w:rPr>
          <w:sz w:val="2"/>
          <w:szCs w:val="2"/>
        </w:rPr>
      </w:pPr>
    </w:p>
    <w:p w:rsidR="00C70BBD" w:rsidRDefault="00C70BBD">
      <w:bookmarkStart w:id="3" w:name="_GoBack"/>
      <w:bookmarkEnd w:id="3"/>
    </w:p>
    <w:sectPr w:rsidR="00C70BBD" w:rsidSect="00EF5F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6E"/>
    <w:rsid w:val="003A3A6E"/>
    <w:rsid w:val="00C70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ADAF1-7EDE-4299-A8AC-9A8B0E21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3A6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3A3A6E"/>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3A3A6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A27AFBB3776B7B37DB4EDB2B9378AFEBFC8E4E338F94E11F7FAC91451F22CCA5064573179D6987E1E3BF706CB9EB467A2197722C22D4FBB5T9M" TargetMode="External"/><Relationship Id="rId13" Type="http://schemas.openxmlformats.org/officeDocument/2006/relationships/hyperlink" Target="consultantplus://offline/ref=53A27AFBB3776B7B37DB50D63DFF26A5E9F4D042338F9DB0432EAAC61A4F2499E546432654D96085E6E8EB2121E7B2143F6A9A72333ED4FA47B4A3B2B2TFM" TargetMode="External"/><Relationship Id="rId3" Type="http://schemas.openxmlformats.org/officeDocument/2006/relationships/webSettings" Target="webSettings.xml"/><Relationship Id="rId7" Type="http://schemas.openxmlformats.org/officeDocument/2006/relationships/hyperlink" Target="consultantplus://offline/ref=53A27AFBB3776B7B37DB4EDB2B9378AFEBFD864D388D94E11F7FAC91451F22CCA5064573159466D0B7ACBE2C2BEDF8457821957130B2T0M" TargetMode="External"/><Relationship Id="rId12" Type="http://schemas.openxmlformats.org/officeDocument/2006/relationships/hyperlink" Target="consultantplus://offline/ref=53A27AFBB3776B7B37DB50D63DFF26A5E9F4D042338F9DB0432EAAC61A4F2499E546432654D96085E6E8EB2120E7B2143F6A9A72333ED4FA47B4A3B2B2TF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3A27AFBB3776B7B37DB50D63DFF26A5E9F4D042338F9DB0432EAAC61A4F2499E546432654D96085E6E8EB212FE7B2143F6A9A72333ED4FA47B4A3B2B2TFM" TargetMode="External"/><Relationship Id="rId11" Type="http://schemas.openxmlformats.org/officeDocument/2006/relationships/hyperlink" Target="consultantplus://offline/ref=53A27AFBB3776B7B37DB50D63DFF26A5E9F4D042338E9BB2442BAAC61A4F2499E546432654D96087E2E3BF706CB9EB467A2197722C22D4FBB5T9M" TargetMode="External"/><Relationship Id="rId5" Type="http://schemas.openxmlformats.org/officeDocument/2006/relationships/hyperlink" Target="consultantplus://offline/ref=53A27AFBB3776B7B37DB50D63DFF26A5E9F4D042338F9DB14522AAC61A4F2499E546432654D96085E6E8EB212FE7B2143F6A9A72333ED4FA47B4A3B2B2TFM" TargetMode="External"/><Relationship Id="rId15" Type="http://schemas.openxmlformats.org/officeDocument/2006/relationships/hyperlink" Target="consultantplus://offline/ref=53A27AFBB3776B7B37DB50D63DFF26A5E9F4D042338F9DB14522AAC61A4F2499E546432654D96085E6E8EB2028E7B2143F6A9A72333ED4FA47B4A3B2B2TFM" TargetMode="External"/><Relationship Id="rId10" Type="http://schemas.openxmlformats.org/officeDocument/2006/relationships/hyperlink" Target="consultantplus://offline/ref=53A27AFBB3776B7B37DB50D63DFF26A5E9F4D042338E9BB2442BAAC61A4F2499E546432654D96087E4E3BF706CB9EB467A2197722C22D4FBB5T9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3A27AFBB3776B7B37DB4EDB2B9378AFEBFC8E4E338F94E11F7FAC91451F22CCA5064573179D6C8CEFE3BF706CB9EB467A2197722C22D4FBB5T9M" TargetMode="External"/><Relationship Id="rId14" Type="http://schemas.openxmlformats.org/officeDocument/2006/relationships/hyperlink" Target="consultantplus://offline/ref=53A27AFBB3776B7B37DB50D63DFF26A5E9F4D042338F9DB14522AAC61A4F2499E546432654D96085E6E8EB2120E7B2143F6A9A72333ED4FA47B4A3B2B2T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2013</Words>
  <Characters>11475</Characters>
  <Application>Microsoft Office Word</Application>
  <DocSecurity>0</DocSecurity>
  <Lines>95</Lines>
  <Paragraphs>26</Paragraphs>
  <ScaleCrop>false</ScaleCrop>
  <Company/>
  <LinksUpToDate>false</LinksUpToDate>
  <CharactersWithSpaces>13462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4g</dc:creator>
  <cp:keywords/>
  <dc:description/>
  <cp:lastModifiedBy>4g</cp:lastModifiedBy>
  <cp:revision>1</cp:revision>
  <dcterms:created xsi:type="dcterms:W3CDTF">2020-03-31T12:18:00Z</dcterms:created>
  <dcterms:modified xsi:type="dcterms:W3CDTF">2020-03-31T12:19:00Z</dcterms:modified>
</cp:coreProperties>
</file>