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6A597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AF08EA" w:rsidRDefault="000F42B6" w:rsidP="00F677A4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F677A4">
              <w:rPr>
                <w:sz w:val="28"/>
                <w:szCs w:val="28"/>
                <w:u w:val="single"/>
              </w:rPr>
              <w:t>06.03.2023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F677A4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4808CA">
              <w:t xml:space="preserve"> </w:t>
            </w:r>
            <w:r w:rsidR="00F677A4">
              <w:rPr>
                <w:u w:val="single"/>
              </w:rPr>
              <w:t>157</w:t>
            </w:r>
            <w:r w:rsidR="00C118A5">
              <w:t>__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погребению умерших граждан с 01.02.202</w:t>
            </w:r>
            <w:r w:rsidR="004808CA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</w:p>
          <w:p w:rsidR="000F42B6" w:rsidRPr="006B4957" w:rsidRDefault="000F42B6" w:rsidP="00922CA0">
            <w:pPr>
              <w:pStyle w:val="ConsPlusNormal"/>
              <w:rPr>
                <w:sz w:val="27"/>
                <w:szCs w:val="27"/>
              </w:rPr>
            </w:pPr>
          </w:p>
          <w:p w:rsidR="00AF7F8E" w:rsidRPr="006B4957" w:rsidRDefault="00AF7F8E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8D1E0F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7"/>
                <w:szCs w:val="27"/>
                <w:lang w:val="ru-RU"/>
              </w:rPr>
            </w:pPr>
            <w:r w:rsidRPr="00971BDD">
              <w:rPr>
                <w:rFonts w:eastAsia="Times New Roman"/>
                <w:b w:val="0"/>
                <w:bCs w:val="0"/>
                <w:sz w:val="27"/>
                <w:szCs w:val="27"/>
                <w:lang w:val="ru-RU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56640B" w:rsidRDefault="004A48F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proofErr w:type="gramStart"/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 w:rsidR="00245FF7" w:rsidRPr="0056640B">
              <w:rPr>
                <w:sz w:val="28"/>
                <w:szCs w:val="28"/>
              </w:rPr>
              <w:t xml:space="preserve"> </w:t>
            </w:r>
            <w:r w:rsidR="0056640B" w:rsidRPr="00D078DD">
              <w:rPr>
                <w:sz w:val="28"/>
                <w:szCs w:val="28"/>
              </w:rPr>
              <w:t xml:space="preserve">Постановлением Правительства РФ от </w:t>
            </w:r>
            <w:r w:rsidR="00D078DD" w:rsidRPr="00D078DD">
              <w:rPr>
                <w:sz w:val="28"/>
                <w:szCs w:val="28"/>
              </w:rPr>
              <w:t>30.01.2023</w:t>
            </w:r>
            <w:r w:rsidR="0056640B" w:rsidRPr="00D078DD">
              <w:rPr>
                <w:sz w:val="28"/>
                <w:szCs w:val="28"/>
              </w:rPr>
              <w:t xml:space="preserve"> №</w:t>
            </w:r>
            <w:r w:rsidR="00D078DD" w:rsidRPr="00D078DD">
              <w:rPr>
                <w:sz w:val="28"/>
                <w:szCs w:val="28"/>
              </w:rPr>
              <w:t>119</w:t>
            </w:r>
            <w:r w:rsidR="0056640B" w:rsidRPr="00D078DD">
              <w:rPr>
                <w:sz w:val="28"/>
                <w:szCs w:val="28"/>
              </w:rPr>
              <w:t xml:space="preserve"> «Об утверждении коэффициента индексации выплат, пособий и компенсаций в 202</w:t>
            </w:r>
            <w:r w:rsidR="00D078DD" w:rsidRPr="00D078DD">
              <w:rPr>
                <w:sz w:val="28"/>
                <w:szCs w:val="28"/>
              </w:rPr>
              <w:t>3</w:t>
            </w:r>
            <w:r w:rsidR="0056640B" w:rsidRPr="00D078DD">
              <w:rPr>
                <w:sz w:val="28"/>
                <w:szCs w:val="28"/>
              </w:rPr>
              <w:t xml:space="preserve"> году»,</w:t>
            </w:r>
            <w:r w:rsidR="0056640B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  <w:proofErr w:type="gramEnd"/>
          </w:p>
          <w:p w:rsidR="00245FF7" w:rsidRPr="008D1E0F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245FF7" w:rsidRPr="008D1E0F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  <w:lang w:val="ru-RU"/>
              </w:rPr>
            </w:pPr>
            <w:r w:rsidRPr="00971BDD">
              <w:rPr>
                <w:rFonts w:eastAsia="Times New Roman"/>
                <w:bCs w:val="0"/>
                <w:sz w:val="28"/>
                <w:szCs w:val="28"/>
                <w:lang w:val="ru-RU"/>
              </w:rPr>
              <w:t>ПОСТАНОВЛЯЕТ: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</w:t>
            </w:r>
            <w:r w:rsidR="00B9098A" w:rsidRPr="0056640B">
              <w:rPr>
                <w:sz w:val="28"/>
                <w:szCs w:val="28"/>
              </w:rPr>
              <w:t>2</w:t>
            </w:r>
            <w:r w:rsidR="004808CA">
              <w:rPr>
                <w:sz w:val="28"/>
                <w:szCs w:val="28"/>
              </w:rPr>
              <w:t>3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0C75D0">
              <w:rPr>
                <w:sz w:val="28"/>
                <w:szCs w:val="28"/>
              </w:rPr>
              <w:t>1</w:t>
            </w:r>
            <w:r w:rsidR="004808CA">
              <w:rPr>
                <w:sz w:val="28"/>
                <w:szCs w:val="28"/>
              </w:rPr>
              <w:t>4</w:t>
            </w:r>
            <w:r w:rsidR="000C75D0">
              <w:rPr>
                <w:sz w:val="28"/>
                <w:szCs w:val="28"/>
              </w:rPr>
              <w:t>.03.202</w:t>
            </w:r>
            <w:r w:rsidR="004808CA">
              <w:rPr>
                <w:sz w:val="28"/>
                <w:szCs w:val="28"/>
              </w:rPr>
              <w:t>2</w:t>
            </w:r>
            <w:r w:rsidRPr="0056640B">
              <w:rPr>
                <w:sz w:val="28"/>
                <w:szCs w:val="28"/>
              </w:rPr>
              <w:t xml:space="preserve"> № </w:t>
            </w:r>
            <w:r w:rsidR="004808CA">
              <w:rPr>
                <w:sz w:val="28"/>
                <w:szCs w:val="28"/>
              </w:rPr>
              <w:t>205</w:t>
            </w:r>
            <w:r w:rsidRPr="0056640B">
              <w:rPr>
                <w:sz w:val="28"/>
                <w:szCs w:val="28"/>
              </w:rPr>
              <w:t xml:space="preserve"> «Об утверждении стоимости гарантированного перечня услуг по погребению умерших граждан с 01.02.20</w:t>
            </w:r>
            <w:r w:rsidR="00AF775B">
              <w:rPr>
                <w:sz w:val="28"/>
                <w:szCs w:val="28"/>
              </w:rPr>
              <w:t>2</w:t>
            </w:r>
            <w:r w:rsidR="004808CA">
              <w:rPr>
                <w:sz w:val="28"/>
                <w:szCs w:val="28"/>
              </w:rPr>
              <w:t>2</w:t>
            </w:r>
            <w:r w:rsidRPr="0056640B">
              <w:rPr>
                <w:sz w:val="28"/>
                <w:szCs w:val="28"/>
              </w:rPr>
              <w:t xml:space="preserve"> года». </w:t>
            </w:r>
          </w:p>
          <w:p w:rsidR="00245FF7" w:rsidRPr="0056640B" w:rsidRDefault="00AF7F8E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3</w:t>
            </w:r>
            <w:r w:rsidR="00245FF7" w:rsidRPr="0056640B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114B72">
              <w:rPr>
                <w:sz w:val="28"/>
                <w:szCs w:val="28"/>
              </w:rPr>
              <w:t>оставляю за собой.</w:t>
            </w:r>
          </w:p>
          <w:p w:rsidR="00AF7F8E" w:rsidRPr="0056640B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 xml:space="preserve">4. Настоящее постановление </w:t>
            </w:r>
            <w:r w:rsidR="00D04C08" w:rsidRPr="0056640B">
              <w:rPr>
                <w:sz w:val="28"/>
                <w:szCs w:val="28"/>
              </w:rPr>
              <w:t>опубликовать</w:t>
            </w:r>
            <w:r w:rsidRPr="0056640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56640B">
              <w:rPr>
                <w:sz w:val="28"/>
                <w:szCs w:val="28"/>
              </w:rPr>
              <w:t xml:space="preserve"> в сети Интернет (</w:t>
            </w:r>
            <w:proofErr w:type="spellStart"/>
            <w:r w:rsidR="00D04C08" w:rsidRPr="0056640B">
              <w:rPr>
                <w:sz w:val="28"/>
                <w:szCs w:val="28"/>
              </w:rPr>
              <w:t>www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r w:rsidR="00D04C08" w:rsidRPr="0056640B">
              <w:rPr>
                <w:sz w:val="28"/>
                <w:szCs w:val="28"/>
                <w:lang w:val="en-US"/>
              </w:rPr>
              <w:t>go</w:t>
            </w:r>
            <w:r w:rsidR="00D04C08" w:rsidRPr="0056640B">
              <w:rPr>
                <w:sz w:val="28"/>
                <w:szCs w:val="28"/>
              </w:rPr>
              <w:t>-</w:t>
            </w:r>
            <w:proofErr w:type="spellStart"/>
            <w:r w:rsidR="00D04C08" w:rsidRPr="0056640B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proofErr w:type="spellStart"/>
            <w:r w:rsidR="00D04C08" w:rsidRPr="0056640B">
              <w:rPr>
                <w:sz w:val="28"/>
                <w:szCs w:val="28"/>
              </w:rPr>
              <w:t>ru</w:t>
            </w:r>
            <w:proofErr w:type="spellEnd"/>
            <w:r w:rsidR="00D04C08" w:rsidRPr="0056640B">
              <w:rPr>
                <w:sz w:val="28"/>
                <w:szCs w:val="28"/>
              </w:rPr>
              <w:t>).</w:t>
            </w:r>
            <w:r w:rsidRPr="0056640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56640B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Pr="008D1E0F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  <w:lang w:val="ru-RU"/>
              </w:rPr>
            </w:pPr>
          </w:p>
          <w:p w:rsidR="00245FF7" w:rsidRPr="008D1E0F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Глава городского округа           </w:t>
            </w:r>
            <w:r w:rsidR="006B4957"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</w:t>
            </w:r>
            <w:r w:rsidR="00FA7DC0"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          В.Г. Кириченко                 </w:t>
            </w:r>
          </w:p>
          <w:p w:rsidR="00245FF7" w:rsidRPr="008D1E0F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F05D53" w:rsidTr="00F05D53">
        <w:trPr>
          <w:trHeight w:val="1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5D53" w:rsidRDefault="0056640B" w:rsidP="00F05D53">
            <w:pPr>
              <w:pStyle w:val="ConsPlusNormal"/>
            </w:pPr>
            <w:r>
              <w:lastRenderedPageBreak/>
              <w:t>У</w:t>
            </w:r>
            <w:r w:rsidR="00F05D53">
              <w:t>тверждено</w:t>
            </w:r>
          </w:p>
          <w:p w:rsidR="00F05D53" w:rsidRDefault="00F05D53" w:rsidP="00F05D53">
            <w:pPr>
              <w:pStyle w:val="ConsPlusNormal"/>
            </w:pPr>
            <w:r>
              <w:t>Постановлением администрации городского округа Верхний Тагил</w:t>
            </w:r>
          </w:p>
          <w:p w:rsidR="00F05D53" w:rsidRDefault="00F677A4" w:rsidP="00F677A4">
            <w:pPr>
              <w:pStyle w:val="ConsPlusNormal"/>
            </w:pPr>
            <w:r>
              <w:t>о</w:t>
            </w:r>
            <w:r w:rsidR="00F05D53">
              <w:t>т</w:t>
            </w:r>
            <w:r>
              <w:t xml:space="preserve"> </w:t>
            </w:r>
            <w:r>
              <w:rPr>
                <w:u w:val="single"/>
              </w:rPr>
              <w:t>06.03.2023</w:t>
            </w:r>
            <w:r w:rsidR="004808CA">
              <w:t>__</w:t>
            </w:r>
            <w:r w:rsidR="00F05D53">
              <w:t xml:space="preserve"> № </w:t>
            </w:r>
            <w:bookmarkStart w:id="0" w:name="_GoBack"/>
            <w:bookmarkEnd w:id="0"/>
            <w:r>
              <w:rPr>
                <w:u w:val="single"/>
              </w:rPr>
              <w:t>157</w:t>
            </w:r>
            <w:r w:rsidR="00F05D53">
              <w:t>_</w:t>
            </w:r>
          </w:p>
        </w:tc>
      </w:tr>
    </w:tbl>
    <w:p w:rsidR="004A48F8" w:rsidRDefault="004A48F8" w:rsidP="004A48F8">
      <w:pPr>
        <w:jc w:val="center"/>
        <w:rPr>
          <w:sz w:val="28"/>
        </w:rPr>
      </w:pP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Стоимость услуг,</w:t>
      </w: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предоставляемых согласно гарантированному перечню услуг по погребению</w:t>
      </w:r>
      <w:r>
        <w:rPr>
          <w:sz w:val="28"/>
        </w:rPr>
        <w:t>,</w:t>
      </w:r>
    </w:p>
    <w:p w:rsidR="004A48F8" w:rsidRPr="00FD61BB" w:rsidRDefault="004A48F8" w:rsidP="004A48F8">
      <w:pPr>
        <w:jc w:val="center"/>
        <w:rPr>
          <w:sz w:val="28"/>
        </w:rPr>
      </w:pPr>
      <w:r w:rsidRPr="00FD61BB">
        <w:rPr>
          <w:sz w:val="28"/>
        </w:rPr>
        <w:t xml:space="preserve">на территории городского округа Верхний Тагил </w:t>
      </w:r>
      <w:r>
        <w:rPr>
          <w:sz w:val="28"/>
        </w:rPr>
        <w:t>с 01 февраля 20</w:t>
      </w:r>
      <w:r w:rsidR="00F05D53">
        <w:rPr>
          <w:sz w:val="28"/>
        </w:rPr>
        <w:t>2</w:t>
      </w:r>
      <w:r w:rsidR="004808CA">
        <w:rPr>
          <w:sz w:val="28"/>
        </w:rPr>
        <w:t>3</w:t>
      </w:r>
      <w:r w:rsidRPr="00454290">
        <w:rPr>
          <w:sz w:val="28"/>
        </w:rPr>
        <w:t xml:space="preserve"> года</w:t>
      </w:r>
    </w:p>
    <w:p w:rsidR="004A48F8" w:rsidRPr="003331E6" w:rsidRDefault="004A48F8" w:rsidP="004A48F8">
      <w:pPr>
        <w:jc w:val="center"/>
      </w:pPr>
      <w:r w:rsidRPr="003331E6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722"/>
        <w:gridCol w:w="1275"/>
        <w:gridCol w:w="1843"/>
        <w:gridCol w:w="1701"/>
      </w:tblGrid>
      <w:tr w:rsidR="004A48F8" w:rsidRPr="003331E6" w:rsidTr="00D01928">
        <w:tc>
          <w:tcPr>
            <w:tcW w:w="5070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  <w:r w:rsidRPr="003331E6">
              <w:t xml:space="preserve"> 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Наименование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>для погребения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Предоставление</w:t>
            </w:r>
          </w:p>
          <w:p w:rsidR="004A48F8" w:rsidRPr="003331E6" w:rsidRDefault="004A48F8" w:rsidP="00D01928">
            <w:r w:rsidRPr="003331E6">
              <w:t xml:space="preserve">и доставка гроба </w:t>
            </w:r>
          </w:p>
          <w:p w:rsidR="004A48F8" w:rsidRPr="003331E6" w:rsidRDefault="004A48F8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808CA" w:rsidP="000C75D0">
            <w:r>
              <w:t>3238,72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/>
          <w:p w:rsidR="004A48F8" w:rsidRPr="003331E6" w:rsidRDefault="004A48F8" w:rsidP="00D01928"/>
          <w:p w:rsidR="004A48F8" w:rsidRPr="003331E6" w:rsidRDefault="004A48F8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0C75D0" w:rsidP="004808CA">
            <w:r>
              <w:t>5</w:t>
            </w:r>
            <w:r w:rsidR="004808CA">
              <w:t>60,45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Перевозка тела</w:t>
            </w:r>
          </w:p>
          <w:p w:rsidR="004A48F8" w:rsidRPr="003331E6" w:rsidRDefault="004A48F8" w:rsidP="00D01928">
            <w:r w:rsidRPr="003331E6">
              <w:t xml:space="preserve">(останков) умершего </w:t>
            </w:r>
          </w:p>
          <w:p w:rsidR="004A48F8" w:rsidRPr="00E656CD" w:rsidRDefault="004A48F8" w:rsidP="00D01928">
            <w:r w:rsidRPr="003331E6">
              <w:t xml:space="preserve">на кладбище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170DFA" w:rsidP="004808CA">
            <w:r>
              <w:t>1</w:t>
            </w:r>
            <w:r w:rsidR="004808CA">
              <w:t>341,80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:rsidR="004A48F8" w:rsidRPr="003331E6" w:rsidRDefault="004A48F8" w:rsidP="00D01928">
            <w:r w:rsidRPr="003331E6">
              <w:t xml:space="preserve"> гроба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4808CA">
            <w:r>
              <w:t>2</w:t>
            </w:r>
            <w:r w:rsidR="004808CA">
              <w:t>678,27</w:t>
            </w:r>
          </w:p>
        </w:tc>
      </w:tr>
      <w:tr w:rsidR="004A48F8" w:rsidRPr="003331E6" w:rsidTr="00D01928">
        <w:tc>
          <w:tcPr>
            <w:tcW w:w="1188" w:type="dxa"/>
            <w:vMerge w:val="restart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48F8" w:rsidRPr="00AD0414" w:rsidRDefault="004A48F8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4A48F8" w:rsidRPr="003331E6" w:rsidRDefault="004808CA" w:rsidP="000C75D0">
            <w:r>
              <w:t>4381,98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Перевозка умершего  </w:t>
            </w:r>
          </w:p>
          <w:p w:rsidR="004A48F8" w:rsidRPr="003331E6" w:rsidRDefault="004A48F8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808CA" w:rsidP="004808CA">
            <w:r>
              <w:t>1341,80</w:t>
            </w:r>
          </w:p>
        </w:tc>
      </w:tr>
      <w:tr w:rsidR="004A48F8" w:rsidRPr="003331E6" w:rsidTr="00D01928">
        <w:tc>
          <w:tcPr>
            <w:tcW w:w="1188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2160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722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>Погребение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808CA" w:rsidP="000C75D0">
            <w:r>
              <w:t>4381,98</w:t>
            </w:r>
          </w:p>
        </w:tc>
      </w:tr>
      <w:tr w:rsidR="004A48F8" w:rsidRPr="00B72930" w:rsidTr="00D01928">
        <w:tc>
          <w:tcPr>
            <w:tcW w:w="1188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4A48F8" w:rsidRPr="00B72930" w:rsidRDefault="000C75D0" w:rsidP="004808CA">
            <w:pPr>
              <w:rPr>
                <w:b/>
              </w:rPr>
            </w:pPr>
            <w:r>
              <w:rPr>
                <w:b/>
              </w:rPr>
              <w:t>8</w:t>
            </w:r>
            <w:r w:rsidR="004808CA">
              <w:rPr>
                <w:b/>
              </w:rPr>
              <w:t>962,50</w:t>
            </w:r>
          </w:p>
        </w:tc>
        <w:tc>
          <w:tcPr>
            <w:tcW w:w="1275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A48F8" w:rsidRPr="00B72930" w:rsidRDefault="000C75D0" w:rsidP="004808CA">
            <w:pPr>
              <w:rPr>
                <w:b/>
              </w:rPr>
            </w:pPr>
            <w:r>
              <w:rPr>
                <w:b/>
              </w:rPr>
              <w:t>8</w:t>
            </w:r>
            <w:r w:rsidR="004808CA">
              <w:rPr>
                <w:b/>
              </w:rPr>
              <w:t>962,50</w:t>
            </w:r>
          </w:p>
        </w:tc>
      </w:tr>
    </w:tbl>
    <w:p w:rsidR="004A48F8" w:rsidRDefault="004A48F8" w:rsidP="004A48F8"/>
    <w:p w:rsidR="004A48F8" w:rsidRDefault="004A48F8" w:rsidP="004A48F8">
      <w:pPr>
        <w:jc w:val="both"/>
        <w:rPr>
          <w:sz w:val="28"/>
          <w:szCs w:val="28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4A48F8" w:rsidRPr="00CA01EF" w:rsidRDefault="004A48F8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lastRenderedPageBreak/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</w:t>
      </w:r>
      <w:r w:rsidRPr="00CA01EF">
        <w:rPr>
          <w:rFonts w:eastAsia="SimSun"/>
        </w:rPr>
        <w:t xml:space="preserve"> </w:t>
      </w:r>
      <w:r w:rsidR="007F7955">
        <w:rPr>
          <w:rFonts w:eastAsia="SimSun"/>
        </w:rPr>
        <w:t>11</w:t>
      </w:r>
      <w:r w:rsidRPr="00CA01EF">
        <w:rPr>
          <w:rFonts w:eastAsia="SimSun"/>
        </w:rPr>
        <w:t>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:rsidR="004A48F8" w:rsidRPr="00CA01EF" w:rsidRDefault="004A48F8" w:rsidP="004A48F8">
      <w:pPr>
        <w:jc w:val="both"/>
      </w:pPr>
    </w:p>
    <w:p w:rsidR="004A48F8" w:rsidRDefault="004A48F8" w:rsidP="004A48F8">
      <w:pPr>
        <w:jc w:val="both"/>
        <w:rPr>
          <w:sz w:val="28"/>
          <w:szCs w:val="28"/>
        </w:rPr>
      </w:pPr>
    </w:p>
    <w:p w:rsidR="004A48F8" w:rsidRDefault="004A48F8" w:rsidP="00484F39">
      <w:pPr>
        <w:pStyle w:val="ConsPlusNormal"/>
        <w:jc w:val="center"/>
      </w:pPr>
    </w:p>
    <w:sectPr w:rsidR="004A48F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0F" w:rsidRDefault="008D1E0F" w:rsidP="00003C8B">
      <w:r>
        <w:separator/>
      </w:r>
    </w:p>
  </w:endnote>
  <w:endnote w:type="continuationSeparator" w:id="0">
    <w:p w:rsidR="008D1E0F" w:rsidRDefault="008D1E0F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0F" w:rsidRDefault="008D1E0F" w:rsidP="00003C8B">
      <w:r>
        <w:separator/>
      </w:r>
    </w:p>
  </w:footnote>
  <w:footnote w:type="continuationSeparator" w:id="0">
    <w:p w:rsidR="008D1E0F" w:rsidRDefault="008D1E0F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6B" w:rsidRDefault="006A5978">
    <w:pPr>
      <w:pStyle w:val="aa"/>
      <w:jc w:val="center"/>
    </w:pPr>
    <w:r>
      <w:fldChar w:fldCharType="begin"/>
    </w:r>
    <w:r w:rsidR="00C03D6B">
      <w:instrText>PAGE   \* MERGEFORMAT</w:instrText>
    </w:r>
    <w:r>
      <w:fldChar w:fldCharType="separate"/>
    </w:r>
    <w:r w:rsidR="00F677A4"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2474B"/>
    <w:rsid w:val="00092442"/>
    <w:rsid w:val="000C75D0"/>
    <w:rsid w:val="000E53D5"/>
    <w:rsid w:val="000F42B6"/>
    <w:rsid w:val="00107FB6"/>
    <w:rsid w:val="00114B72"/>
    <w:rsid w:val="00164D6F"/>
    <w:rsid w:val="00170DFA"/>
    <w:rsid w:val="001E3CA0"/>
    <w:rsid w:val="00232B73"/>
    <w:rsid w:val="00240ABE"/>
    <w:rsid w:val="00245FF7"/>
    <w:rsid w:val="0026729D"/>
    <w:rsid w:val="002B1222"/>
    <w:rsid w:val="002F19EA"/>
    <w:rsid w:val="0031217D"/>
    <w:rsid w:val="00321A8B"/>
    <w:rsid w:val="00324AAE"/>
    <w:rsid w:val="0034694E"/>
    <w:rsid w:val="00360881"/>
    <w:rsid w:val="00373ECB"/>
    <w:rsid w:val="003E77B7"/>
    <w:rsid w:val="004808CA"/>
    <w:rsid w:val="00484F39"/>
    <w:rsid w:val="004A48F8"/>
    <w:rsid w:val="00544521"/>
    <w:rsid w:val="0056640B"/>
    <w:rsid w:val="005C0B41"/>
    <w:rsid w:val="005C368B"/>
    <w:rsid w:val="00632400"/>
    <w:rsid w:val="00651615"/>
    <w:rsid w:val="00660668"/>
    <w:rsid w:val="00681F51"/>
    <w:rsid w:val="00687B21"/>
    <w:rsid w:val="006A5978"/>
    <w:rsid w:val="006B1393"/>
    <w:rsid w:val="006B4957"/>
    <w:rsid w:val="00710671"/>
    <w:rsid w:val="007D15D3"/>
    <w:rsid w:val="007F7955"/>
    <w:rsid w:val="00817A41"/>
    <w:rsid w:val="00832197"/>
    <w:rsid w:val="008532DB"/>
    <w:rsid w:val="0088020A"/>
    <w:rsid w:val="00887901"/>
    <w:rsid w:val="008A093B"/>
    <w:rsid w:val="008B3922"/>
    <w:rsid w:val="008D1E0F"/>
    <w:rsid w:val="008E5C5D"/>
    <w:rsid w:val="0090456D"/>
    <w:rsid w:val="00922CA0"/>
    <w:rsid w:val="00940558"/>
    <w:rsid w:val="0096286A"/>
    <w:rsid w:val="00971BDD"/>
    <w:rsid w:val="0098277B"/>
    <w:rsid w:val="00985BF2"/>
    <w:rsid w:val="00985E42"/>
    <w:rsid w:val="009A7402"/>
    <w:rsid w:val="009B244C"/>
    <w:rsid w:val="009D42DB"/>
    <w:rsid w:val="00A1171E"/>
    <w:rsid w:val="00A914B6"/>
    <w:rsid w:val="00AB348A"/>
    <w:rsid w:val="00AE3D22"/>
    <w:rsid w:val="00AF08EA"/>
    <w:rsid w:val="00AF775B"/>
    <w:rsid w:val="00AF7F8E"/>
    <w:rsid w:val="00B06051"/>
    <w:rsid w:val="00B64AD3"/>
    <w:rsid w:val="00B65969"/>
    <w:rsid w:val="00B86846"/>
    <w:rsid w:val="00B9098A"/>
    <w:rsid w:val="00BF3A06"/>
    <w:rsid w:val="00C03D6B"/>
    <w:rsid w:val="00C118A5"/>
    <w:rsid w:val="00C729AB"/>
    <w:rsid w:val="00C745E3"/>
    <w:rsid w:val="00CA2A68"/>
    <w:rsid w:val="00CE7EAA"/>
    <w:rsid w:val="00D04C08"/>
    <w:rsid w:val="00D078DD"/>
    <w:rsid w:val="00D21916"/>
    <w:rsid w:val="00D364CC"/>
    <w:rsid w:val="00D737AB"/>
    <w:rsid w:val="00D84755"/>
    <w:rsid w:val="00D9027B"/>
    <w:rsid w:val="00E01491"/>
    <w:rsid w:val="00E171C1"/>
    <w:rsid w:val="00EB02E2"/>
    <w:rsid w:val="00EB1D16"/>
    <w:rsid w:val="00EB727C"/>
    <w:rsid w:val="00EF461E"/>
    <w:rsid w:val="00F05D53"/>
    <w:rsid w:val="00F677A4"/>
    <w:rsid w:val="00F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  <w:lang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4A4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B3FE-0106-43F0-B822-A69BDC25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PEO5</cp:lastModifiedBy>
  <cp:revision>54</cp:revision>
  <cp:lastPrinted>2023-03-09T11:16:00Z</cp:lastPrinted>
  <dcterms:created xsi:type="dcterms:W3CDTF">2019-08-15T06:02:00Z</dcterms:created>
  <dcterms:modified xsi:type="dcterms:W3CDTF">2023-03-09T11:20:00Z</dcterms:modified>
</cp:coreProperties>
</file>