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E0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A720DC">
        <w:rPr>
          <w:rFonts w:ascii="Times New Roman" w:hAnsi="Times New Roman" w:cs="Times New Roman"/>
          <w:b/>
          <w:sz w:val="28"/>
          <w:szCs w:val="28"/>
        </w:rPr>
        <w:t>Территориальным органом поселка Половинный администрации городского округа Верхний Тагил</w:t>
      </w:r>
    </w:p>
    <w:p w:rsidR="00AE0401" w:rsidRDefault="00AE0401" w:rsidP="00AE0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D01" w:rsidRDefault="00E3581B" w:rsidP="00AE04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AE0401">
        <w:rPr>
          <w:rFonts w:ascii="Times New Roman" w:hAnsi="Times New Roman" w:cs="Times New Roman"/>
          <w:sz w:val="28"/>
          <w:szCs w:val="28"/>
        </w:rPr>
        <w:t>августе – сентябре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AE040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A720DC">
        <w:rPr>
          <w:rFonts w:ascii="Times New Roman" w:hAnsi="Times New Roman" w:cs="Times New Roman"/>
          <w:sz w:val="28"/>
          <w:szCs w:val="28"/>
        </w:rPr>
        <w:t>Территориальным органом поселка Половинный администрации городского округа Верхний Тагил</w:t>
      </w:r>
    </w:p>
    <w:p w:rsidR="00E3581B" w:rsidRDefault="00E3581B" w:rsidP="00BF70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AE0401" w:rsidRDefault="00AE0401" w:rsidP="00AE040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было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ст.31 Закона №44-ФЗ в части отсутствия декларации о соответствии участника закупки требованиям, установленным вышеуказанной статьей;</w:t>
      </w:r>
    </w:p>
    <w:p w:rsidR="00AE0401" w:rsidRDefault="00AE0401" w:rsidP="00AE040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.2 ст.34 Закона №44-ФЗ в части отсутствия обязательного условия о твердости цены контракта;</w:t>
      </w:r>
    </w:p>
    <w:p w:rsidR="00552FFE" w:rsidRPr="00AE0401" w:rsidRDefault="00AE0401" w:rsidP="00AE040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.3 ст.94 Закона №44-ФЗ в части не проведения экспертиз по контрактам с единственным поставщиком, заключенным по п.4 ч.1 ст.93 Закона №44-ФЗ.</w:t>
      </w:r>
    </w:p>
    <w:p w:rsidR="00552FFE" w:rsidRDefault="00552FFE" w:rsidP="00BF7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BF7027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5453E"/>
    <w:multiLevelType w:val="hybridMultilevel"/>
    <w:tmpl w:val="3698D056"/>
    <w:lvl w:ilvl="0" w:tplc="CB3C3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7087B"/>
    <w:multiLevelType w:val="hybridMultilevel"/>
    <w:tmpl w:val="8EF86794"/>
    <w:lvl w:ilvl="0" w:tplc="250478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A80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61FB7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20DC"/>
    <w:rsid w:val="00A73CBE"/>
    <w:rsid w:val="00A73FD8"/>
    <w:rsid w:val="00A81A55"/>
    <w:rsid w:val="00A81BAA"/>
    <w:rsid w:val="00A83DFF"/>
    <w:rsid w:val="00A83F03"/>
    <w:rsid w:val="00A851FE"/>
    <w:rsid w:val="00A97B8E"/>
    <w:rsid w:val="00AD1F1A"/>
    <w:rsid w:val="00AD6D48"/>
    <w:rsid w:val="00AE0401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25194"/>
    <w:rsid w:val="00B3074A"/>
    <w:rsid w:val="00B33A16"/>
    <w:rsid w:val="00B46CE1"/>
    <w:rsid w:val="00B73C49"/>
    <w:rsid w:val="00B83497"/>
    <w:rsid w:val="00B85734"/>
    <w:rsid w:val="00B9222C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027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2023-09-11T09:52:00Z</dcterms:created>
  <dcterms:modified xsi:type="dcterms:W3CDTF">2023-09-11T09:52:00Z</dcterms:modified>
</cp:coreProperties>
</file>