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D" w:rsidRDefault="00D5043D" w:rsidP="00D5043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 общественного питания и пищевой промышленности!</w:t>
      </w:r>
    </w:p>
    <w:p w:rsidR="00D5043D" w:rsidRDefault="00D5043D" w:rsidP="00D5043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В соответствии с письмом Территориального отдела в городе Нижний Тагил, Пригородном, Верхнесалдинском районах, городе Нижняя Салда, городе Кировград и Невьянском районе Управления Федеральной службы по надзору в сфере защиты прав потребителей и благополучия человека по Свердловской области Администрация городского округа сообщает следующую информацию: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В октябре – декабре 2023 года в Свердловской области по подтвержденным диагнозам зарегистрировано 2277 случаев острой кишечной инфекции (далее – ОКИ) вирусной этиологии,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. 54,6 на 100 тыс. населения, что выше аналогичного предыдущего периода на 7 %, соответствует СМУ. ОКИ вирусной этиологии составляют 80,0 %, от ОКИ установленной этиологии, 45,0 % от суммы ОКИ.  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В октябре – декабре 2023 года в Свердловской области в организованных коллективах детей и взрослых зарегистрирован 861 очаг ОКИ с распространением, в том числе: с 2-4 случаями – 753 очага, с 5-10 случаями – 98 очагов, с 11-15 случаями – 9 очагов, с 21 и более случаями – 1 очаг.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В 2023 году зарегистрировано 3 случая групповой заболеваемости ОКИ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этиологии, связанной с персоналом предприятий общественного питания: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А.С., закусочная «У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», г. Екатеринбург, Декабристов ул., д. 51/2 – 16 случаев заболеваний ОКИ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этиологии и 3 случая носительства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2-го генотипа среди персонала закусочной; фактор передачи продукция, произведенная закусочной «У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>»;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А.С., закусочная «У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», г. Екатеринбург, Волгоградская ул., д. 190Б/2 – 5 случаев заболеваний ОКИ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этиологии и 1 случай носительства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2-го генотипа среди персонала закусочной; фактор передачи продукция, произведенная закусочной «У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>»;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- ГАПОУ </w:t>
      </w:r>
      <w:proofErr w:type="gramStart"/>
      <w:r w:rsidRPr="006A256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A2562">
        <w:rPr>
          <w:rFonts w:ascii="Times New Roman" w:hAnsi="Times New Roman" w:cs="Times New Roman"/>
          <w:sz w:val="28"/>
          <w:szCs w:val="28"/>
        </w:rPr>
        <w:t xml:space="preserve"> «Северный педагогический колледж», г. Серов – 17 случаев заболеваний ОКИ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этиологии 2 генотипа среди студентов колледжа и 2 случая носительства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РНК-норовирусов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 2 генотипа среди сотрудников АО «Торговый дом «Перекресток» (магазин «Пятерочка»), фактор передачи – продукция, произведенная цехом выпечки, расположенном в магазине.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В январе – феврале 2023 года обследовано персонала предприятий общественного питания, предприятий пищевой промышленности, расположенных на территории Свердловской области: 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- работники предприятий общественного питания – 5925 человека (75,1 % от подлежащих), в том числе носительство обнаружено у 40 человек (0,6%);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- работники пищевой промышленности – 4146 человека (69 % от подлежащих), в том числе носительство обнаружено у 22 человек (0,5%).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Удалось предотвратить более 62 случаев групповой заболеваемости ОКИ вирусной этиологии.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lastRenderedPageBreak/>
        <w:t>Учитывая предполагаемый сезонный подъем заболеваемости ОКИ вирусной этиологии зимой-весной 2024 года, среди населения возникает угроза здоровью.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 рекомендует Вам: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>1. организовать и обеспечить контроль за проведением дополнительных обследований на носительство возбудителей ОКИ вирусной этиологии (рот</w:t>
      </w:r>
      <w:proofErr w:type="gramStart"/>
      <w:r w:rsidRPr="006A25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2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норо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6A2562">
        <w:rPr>
          <w:rFonts w:ascii="Times New Roman" w:hAnsi="Times New Roman" w:cs="Times New Roman"/>
          <w:sz w:val="28"/>
          <w:szCs w:val="28"/>
        </w:rPr>
        <w:t>астровирусы</w:t>
      </w:r>
      <w:proofErr w:type="spellEnd"/>
      <w:r w:rsidRPr="006A2562">
        <w:rPr>
          <w:rFonts w:ascii="Times New Roman" w:hAnsi="Times New Roman" w:cs="Times New Roman"/>
          <w:sz w:val="28"/>
          <w:szCs w:val="28"/>
        </w:rPr>
        <w:t>) персонала;</w:t>
      </w:r>
    </w:p>
    <w:p w:rsidR="006A2562" w:rsidRPr="006A2562" w:rsidRDefault="006A2562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62">
        <w:rPr>
          <w:rFonts w:ascii="Times New Roman" w:hAnsi="Times New Roman" w:cs="Times New Roman"/>
          <w:sz w:val="28"/>
          <w:szCs w:val="28"/>
        </w:rPr>
        <w:t xml:space="preserve">2. принять меры по не допуску персонала с признаками инфекционного заболевания, своевременной изоляции и отстранения от работы </w:t>
      </w:r>
      <w:proofErr w:type="gramStart"/>
      <w:r w:rsidRPr="006A2562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6A2562">
        <w:rPr>
          <w:rFonts w:ascii="Times New Roman" w:hAnsi="Times New Roman" w:cs="Times New Roman"/>
          <w:sz w:val="28"/>
          <w:szCs w:val="28"/>
        </w:rPr>
        <w:t xml:space="preserve"> из коллектива. </w:t>
      </w:r>
    </w:p>
    <w:p w:rsidR="002779E5" w:rsidRPr="006A2562" w:rsidRDefault="002779E5" w:rsidP="006A25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79E5" w:rsidRPr="006A2562" w:rsidSect="00BF3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234C2"/>
    <w:rsid w:val="00076B35"/>
    <w:rsid w:val="00127993"/>
    <w:rsid w:val="0013712F"/>
    <w:rsid w:val="00170926"/>
    <w:rsid w:val="001A2E13"/>
    <w:rsid w:val="001B13ED"/>
    <w:rsid w:val="001E5955"/>
    <w:rsid w:val="002369FE"/>
    <w:rsid w:val="002779E5"/>
    <w:rsid w:val="002F365B"/>
    <w:rsid w:val="00343BB2"/>
    <w:rsid w:val="003464B7"/>
    <w:rsid w:val="003A2E4D"/>
    <w:rsid w:val="003C0312"/>
    <w:rsid w:val="00465140"/>
    <w:rsid w:val="004911DC"/>
    <w:rsid w:val="004B77E2"/>
    <w:rsid w:val="00567AC0"/>
    <w:rsid w:val="005849BE"/>
    <w:rsid w:val="00601957"/>
    <w:rsid w:val="006738B0"/>
    <w:rsid w:val="00676FE0"/>
    <w:rsid w:val="006800AD"/>
    <w:rsid w:val="006A2562"/>
    <w:rsid w:val="00761F61"/>
    <w:rsid w:val="00793080"/>
    <w:rsid w:val="007D2811"/>
    <w:rsid w:val="007E0B70"/>
    <w:rsid w:val="008125BA"/>
    <w:rsid w:val="00880CD5"/>
    <w:rsid w:val="00977C4A"/>
    <w:rsid w:val="009A745E"/>
    <w:rsid w:val="00A30F8C"/>
    <w:rsid w:val="00A724D9"/>
    <w:rsid w:val="00A77D1A"/>
    <w:rsid w:val="00AA1A94"/>
    <w:rsid w:val="00AA67DE"/>
    <w:rsid w:val="00B636D4"/>
    <w:rsid w:val="00B678A8"/>
    <w:rsid w:val="00B706FB"/>
    <w:rsid w:val="00BF38F7"/>
    <w:rsid w:val="00C234F5"/>
    <w:rsid w:val="00C90533"/>
    <w:rsid w:val="00CB47A1"/>
    <w:rsid w:val="00D25F13"/>
    <w:rsid w:val="00D5043D"/>
    <w:rsid w:val="00D60704"/>
    <w:rsid w:val="00D83FC1"/>
    <w:rsid w:val="00DB2BE2"/>
    <w:rsid w:val="00DB500D"/>
    <w:rsid w:val="00E029A2"/>
    <w:rsid w:val="00E43E08"/>
    <w:rsid w:val="00E87AAD"/>
    <w:rsid w:val="00EB0055"/>
    <w:rsid w:val="00EE4C9D"/>
    <w:rsid w:val="00EE6B23"/>
    <w:rsid w:val="00F2588C"/>
    <w:rsid w:val="00FB092F"/>
    <w:rsid w:val="00FB543B"/>
    <w:rsid w:val="00FB7291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09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43</cp:revision>
  <cp:lastPrinted>2024-02-08T04:23:00Z</cp:lastPrinted>
  <dcterms:created xsi:type="dcterms:W3CDTF">2019-09-24T09:29:00Z</dcterms:created>
  <dcterms:modified xsi:type="dcterms:W3CDTF">2024-02-08T04:32:00Z</dcterms:modified>
</cp:coreProperties>
</file>