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0E" w:rsidRPr="00BC58A9" w:rsidRDefault="00E1280E" w:rsidP="001921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BC58A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Информация по отлову безнадзорных животных</w:t>
      </w:r>
    </w:p>
    <w:p w:rsidR="00940682" w:rsidRPr="00BC58A9" w:rsidRDefault="00940682" w:rsidP="00BC58A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C58A9">
        <w:rPr>
          <w:rFonts w:ascii="Times New Roman" w:hAnsi="Times New Roman" w:cs="Times New Roman"/>
          <w:color w:val="000000"/>
          <w:sz w:val="24"/>
          <w:szCs w:val="24"/>
        </w:rPr>
        <w:t>В рамках Областного закона от 3 декабря 2014 года №110-ОЗ «О наделении органов местного самоуправления муниципальных образований, расположенных на территории Свердловской области государственным полномочием Свердловской области по организации проведения мероприятий по отлову и содержанию безнадзорных собак»</w:t>
      </w:r>
    </w:p>
    <w:p w:rsidR="00940682" w:rsidRPr="00BC58A9" w:rsidRDefault="00940682" w:rsidP="00BC58A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C58A9">
        <w:rPr>
          <w:rFonts w:ascii="Times New Roman" w:hAnsi="Times New Roman" w:cs="Times New Roman"/>
          <w:color w:val="000000"/>
          <w:sz w:val="24"/>
          <w:szCs w:val="24"/>
        </w:rPr>
        <w:t xml:space="preserve">Заключен муниципальный контракт с </w:t>
      </w:r>
      <w:r w:rsidRPr="00BC58A9">
        <w:rPr>
          <w:rFonts w:ascii="Times New Roman" w:hAnsi="Times New Roman" w:cs="Times New Roman"/>
          <w:sz w:val="24"/>
          <w:szCs w:val="24"/>
        </w:rPr>
        <w:t xml:space="preserve">ИП Неустроевым Денисом Евгеньевичем </w:t>
      </w:r>
      <w:proofErr w:type="gramStart"/>
      <w:r w:rsidRPr="00BC58A9">
        <w:rPr>
          <w:rFonts w:ascii="Times New Roman" w:hAnsi="Times New Roman" w:cs="Times New Roman"/>
          <w:color w:val="000000"/>
          <w:sz w:val="24"/>
          <w:szCs w:val="24"/>
        </w:rPr>
        <w:t>на оказание услуг по организации мероприятий при осуществлении деятельности по обращению с животными без владельцев</w:t>
      </w:r>
      <w:proofErr w:type="gramEnd"/>
      <w:r w:rsidRPr="00BC58A9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городского округа Верхний Тагил в 2023 году.</w:t>
      </w:r>
    </w:p>
    <w:p w:rsidR="00940682" w:rsidRPr="00BC58A9" w:rsidRDefault="00940682" w:rsidP="00BC58A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C58A9">
        <w:rPr>
          <w:rFonts w:ascii="Times New Roman" w:hAnsi="Times New Roman" w:cs="Times New Roman"/>
          <w:color w:val="000000"/>
          <w:sz w:val="24"/>
          <w:szCs w:val="24"/>
        </w:rPr>
        <w:t>Сайт исполнителя услуги</w:t>
      </w:r>
      <w:r w:rsidRPr="00BC58A9">
        <w:rPr>
          <w:rFonts w:ascii="Arial" w:hAnsi="Arial" w:cs="Arial"/>
          <w:color w:val="000000"/>
          <w:sz w:val="24"/>
          <w:szCs w:val="24"/>
        </w:rPr>
        <w:t>: </w:t>
      </w:r>
      <w:hyperlink r:id="rId4" w:tgtFrame="_blank" w:history="1">
        <w:r w:rsidRPr="00BC58A9">
          <w:rPr>
            <w:rStyle w:val="a3"/>
            <w:rFonts w:ascii="Times New Roman" w:hAnsi="Times New Roman" w:cs="Times New Roman"/>
            <w:sz w:val="24"/>
            <w:szCs w:val="24"/>
          </w:rPr>
          <w:t>https://kamyshlov-otlov.do.am/photo/kamyshlovskij_rajon/29</w:t>
        </w:r>
      </w:hyperlink>
    </w:p>
    <w:p w:rsidR="00940682" w:rsidRPr="00BC58A9" w:rsidRDefault="00940682" w:rsidP="00BC58A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C58A9">
        <w:rPr>
          <w:rFonts w:ascii="Times New Roman" w:hAnsi="Times New Roman" w:cs="Times New Roman"/>
          <w:sz w:val="24"/>
          <w:szCs w:val="24"/>
        </w:rPr>
        <w:t>Отловленные собаки без владельцев размещаются в пункте временного содержания по адресу: </w:t>
      </w:r>
      <w:r w:rsidRPr="00BC58A9">
        <w:rPr>
          <w:rStyle w:val="a4"/>
          <w:rFonts w:ascii="Times New Roman" w:hAnsi="Times New Roman" w:cs="Times New Roman"/>
          <w:sz w:val="24"/>
          <w:szCs w:val="24"/>
        </w:rPr>
        <w:t> </w:t>
      </w:r>
      <w:proofErr w:type="gramStart"/>
      <w:r w:rsidRPr="00BC58A9">
        <w:rPr>
          <w:rStyle w:val="a4"/>
          <w:rFonts w:ascii="Times New Roman" w:hAnsi="Times New Roman" w:cs="Times New Roman"/>
          <w:sz w:val="24"/>
          <w:szCs w:val="24"/>
        </w:rPr>
        <w:t>г</w:t>
      </w:r>
      <w:proofErr w:type="gramEnd"/>
      <w:r w:rsidRPr="00BC58A9">
        <w:rPr>
          <w:rStyle w:val="a4"/>
          <w:rFonts w:ascii="Times New Roman" w:hAnsi="Times New Roman" w:cs="Times New Roman"/>
          <w:sz w:val="24"/>
          <w:szCs w:val="24"/>
        </w:rPr>
        <w:t xml:space="preserve">. Камышлов ул. </w:t>
      </w:r>
      <w:proofErr w:type="spellStart"/>
      <w:r w:rsidRPr="00BC58A9">
        <w:rPr>
          <w:rStyle w:val="a4"/>
          <w:rFonts w:ascii="Times New Roman" w:hAnsi="Times New Roman" w:cs="Times New Roman"/>
          <w:sz w:val="24"/>
          <w:szCs w:val="24"/>
        </w:rPr>
        <w:t>Ирбитская</w:t>
      </w:r>
      <w:proofErr w:type="spellEnd"/>
      <w:r w:rsidRPr="00BC58A9">
        <w:rPr>
          <w:rStyle w:val="a4"/>
          <w:rFonts w:ascii="Times New Roman" w:hAnsi="Times New Roman" w:cs="Times New Roman"/>
          <w:sz w:val="24"/>
          <w:szCs w:val="24"/>
        </w:rPr>
        <w:t>, 66 </w:t>
      </w:r>
    </w:p>
    <w:p w:rsidR="00940682" w:rsidRPr="00BC58A9" w:rsidRDefault="00940682" w:rsidP="00BC58A9">
      <w:pPr>
        <w:jc w:val="both"/>
        <w:rPr>
          <w:rFonts w:ascii="Times New Roman" w:hAnsi="Times New Roman" w:cs="Times New Roman"/>
          <w:sz w:val="24"/>
          <w:szCs w:val="24"/>
        </w:rPr>
      </w:pPr>
      <w:r w:rsidRPr="00BC58A9">
        <w:rPr>
          <w:rFonts w:ascii="Times New Roman" w:hAnsi="Times New Roman" w:cs="Times New Roman"/>
          <w:color w:val="252525"/>
          <w:sz w:val="24"/>
          <w:szCs w:val="24"/>
        </w:rPr>
        <w:t>Сведения о животных, находящихся в</w:t>
      </w:r>
      <w:r w:rsidRPr="00BC58A9">
        <w:rPr>
          <w:rFonts w:ascii="Times New Roman" w:hAnsi="Times New Roman" w:cs="Times New Roman"/>
          <w:sz w:val="24"/>
          <w:szCs w:val="24"/>
        </w:rPr>
        <w:t xml:space="preserve"> пункте временного содержания</w:t>
      </w:r>
      <w:r w:rsidRPr="00BC58A9">
        <w:rPr>
          <w:rFonts w:ascii="Times New Roman" w:hAnsi="Times New Roman" w:cs="Times New Roman"/>
          <w:color w:val="252525"/>
          <w:sz w:val="24"/>
          <w:szCs w:val="24"/>
        </w:rPr>
        <w:t>:</w:t>
      </w:r>
    </w:p>
    <w:p w:rsidR="00940682" w:rsidRPr="00BC58A9" w:rsidRDefault="00940682" w:rsidP="00BC58A9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C58A9">
        <w:rPr>
          <w:rFonts w:ascii="Times New Roman" w:hAnsi="Times New Roman" w:cs="Times New Roman"/>
          <w:b/>
          <w:color w:val="0000FF"/>
          <w:sz w:val="24"/>
          <w:szCs w:val="24"/>
        </w:rPr>
        <w:t> </w:t>
      </w:r>
      <w:hyperlink r:id="rId5" w:tgtFrame="_blank" w:history="1">
        <w:r w:rsidRPr="00BC58A9">
          <w:rPr>
            <w:rStyle w:val="a4"/>
            <w:rFonts w:ascii="Times New Roman" w:hAnsi="Times New Roman" w:cs="Times New Roman"/>
            <w:b w:val="0"/>
            <w:color w:val="0000FF"/>
            <w:sz w:val="24"/>
            <w:szCs w:val="24"/>
          </w:rPr>
          <w:t>https://kamyshlov-otlov.do.am/photo/kamyshlovskij_rajon/29</w:t>
        </w:r>
      </w:hyperlink>
    </w:p>
    <w:p w:rsidR="00940682" w:rsidRPr="00BC58A9" w:rsidRDefault="00940682" w:rsidP="00BC58A9">
      <w:pPr>
        <w:jc w:val="both"/>
        <w:rPr>
          <w:rFonts w:ascii="Times New Roman" w:hAnsi="Times New Roman" w:cs="Times New Roman"/>
          <w:sz w:val="24"/>
          <w:szCs w:val="24"/>
        </w:rPr>
      </w:pPr>
      <w:r w:rsidRPr="00BC58A9">
        <w:rPr>
          <w:rFonts w:ascii="Times New Roman" w:hAnsi="Times New Roman" w:cs="Times New Roman"/>
          <w:sz w:val="24"/>
          <w:szCs w:val="24"/>
        </w:rPr>
        <w:t>Часы свободного посещения и выдача собак новым и прежним владельцам осуществляется </w:t>
      </w:r>
      <w:r w:rsidRPr="00BC58A9">
        <w:rPr>
          <w:rStyle w:val="a4"/>
          <w:rFonts w:ascii="Times New Roman" w:hAnsi="Times New Roman" w:cs="Times New Roman"/>
          <w:sz w:val="24"/>
          <w:szCs w:val="24"/>
        </w:rPr>
        <w:t>с 12.00 до 14.00.</w:t>
      </w:r>
      <w:r w:rsidRPr="00BC58A9">
        <w:rPr>
          <w:rFonts w:ascii="Times New Roman" w:hAnsi="Times New Roman" w:cs="Times New Roman"/>
          <w:sz w:val="24"/>
          <w:szCs w:val="24"/>
        </w:rPr>
        <w:t> санитарные дни: </w:t>
      </w:r>
      <w:r w:rsidRPr="00BC58A9">
        <w:rPr>
          <w:rStyle w:val="a4"/>
          <w:rFonts w:ascii="Times New Roman" w:hAnsi="Times New Roman" w:cs="Times New Roman"/>
          <w:sz w:val="24"/>
          <w:szCs w:val="24"/>
        </w:rPr>
        <w:t>суббота, воскресенье</w:t>
      </w:r>
    </w:p>
    <w:p w:rsidR="00940682" w:rsidRPr="00BC58A9" w:rsidRDefault="00940682" w:rsidP="00BC58A9">
      <w:pPr>
        <w:jc w:val="both"/>
        <w:rPr>
          <w:rFonts w:ascii="Times New Roman" w:hAnsi="Times New Roman" w:cs="Times New Roman"/>
          <w:sz w:val="24"/>
          <w:szCs w:val="24"/>
        </w:rPr>
      </w:pPr>
      <w:r w:rsidRPr="00BC58A9">
        <w:rPr>
          <w:rFonts w:ascii="Times New Roman" w:hAnsi="Times New Roman" w:cs="Times New Roman"/>
          <w:color w:val="252525"/>
          <w:sz w:val="24"/>
          <w:szCs w:val="24"/>
        </w:rPr>
        <w:t>В случае проявления агрессии безнадзорных животных для принятия оперативных мер по их отлову необходимо обращаться  по телефонам 8(34357) 2-00-26  с 8:00 до 17:00 по рабочим дням, либо к сотрудникам дежурной службы ЕДДС по телефону 112, круглосуточно.</w:t>
      </w:r>
    </w:p>
    <w:p w:rsidR="00940682" w:rsidRPr="00BC58A9" w:rsidRDefault="00FD1FBF" w:rsidP="00BC58A9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6" w:tgtFrame="_blank" w:history="1">
        <w:r w:rsidR="00940682" w:rsidRPr="00BC58A9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Отчет по отлову безнадзорных животных в городе Верхний Тагил на </w:t>
        </w:r>
        <w:r w:rsidR="00BC58A9" w:rsidRPr="00BC58A9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27</w:t>
        </w:r>
        <w:r w:rsidR="00940682" w:rsidRPr="00BC58A9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.01.2023</w:t>
        </w:r>
      </w:hyperlink>
      <w:r w:rsidR="00BC58A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940682" w:rsidRPr="00BC5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C58A9" w:rsidRPr="00BC58A9" w:rsidRDefault="00BC58A9" w:rsidP="00BC58A9">
      <w:pPr>
        <w:shd w:val="clear" w:color="auto" w:fill="FFFFFF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hyperlink r:id="rId7" w:history="1">
        <w:r w:rsidRPr="00BC58A9">
          <w:rPr>
            <w:rStyle w:val="a3"/>
            <w:rFonts w:ascii="Times New Roman" w:hAnsi="Times New Roman" w:cs="Times New Roman"/>
            <w:sz w:val="24"/>
            <w:szCs w:val="24"/>
          </w:rPr>
          <w:t>https://go-vtagil.ru/communal/otlov-beznadzornyih-zhivotnyih/otlov-i-soderzhanie-zhivotnyih-bez-vladeltsev/2023-god/</w:t>
        </w:r>
      </w:hyperlink>
    </w:p>
    <w:p w:rsidR="00940682" w:rsidRPr="00BC58A9" w:rsidRDefault="00FD1FBF" w:rsidP="00BC5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940682" w:rsidRPr="00BC58A9">
          <w:rPr>
            <w:rStyle w:val="a4"/>
            <w:rFonts w:ascii="Times New Roman" w:hAnsi="Times New Roman" w:cs="Times New Roman"/>
            <w:sz w:val="24"/>
            <w:szCs w:val="24"/>
          </w:rPr>
          <w:t>Федеральный закон от 27.12.2018г. № 498-ФЗ </w:t>
        </w:r>
        <w:r w:rsidR="00940682" w:rsidRPr="00BC58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"Об ответственном обращении с животными и о внесении изменений в отдельные законодательные акты Российской Федерации"</w:t>
        </w:r>
      </w:hyperlink>
    </w:p>
    <w:p w:rsidR="00940682" w:rsidRPr="00BC58A9" w:rsidRDefault="00FD1FBF" w:rsidP="00BC5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940682" w:rsidRPr="00BC58A9">
          <w:rPr>
            <w:rStyle w:val="a4"/>
            <w:rFonts w:ascii="Times New Roman" w:hAnsi="Times New Roman" w:cs="Times New Roman"/>
            <w:sz w:val="24"/>
            <w:szCs w:val="24"/>
          </w:rPr>
          <w:t>Постановление Администрации городского округа Верхний Тагил от 09.11.2022г. № 864  </w:t>
        </w:r>
        <w:r w:rsidR="00940682" w:rsidRPr="00BC58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"Об определении мест, на которые запрещается возвращать животных без владельцев и лица, уполномоченного на принятие решений о возврате животных без владельцев на прежние места» </w:t>
        </w:r>
      </w:hyperlink>
    </w:p>
    <w:p w:rsidR="00940682" w:rsidRPr="00BC58A9" w:rsidRDefault="00940682" w:rsidP="00BC5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8A9">
        <w:rPr>
          <w:rFonts w:ascii="Times New Roman" w:hAnsi="Times New Roman" w:cs="Times New Roman"/>
          <w:sz w:val="24"/>
          <w:szCs w:val="24"/>
        </w:rPr>
        <w:t> </w:t>
      </w:r>
      <w:hyperlink r:id="rId10" w:tgtFrame="_blank" w:history="1">
        <w:r w:rsidRPr="00BC58A9">
          <w:rPr>
            <w:rStyle w:val="a4"/>
            <w:rFonts w:ascii="Times New Roman" w:hAnsi="Times New Roman" w:cs="Times New Roman"/>
            <w:sz w:val="24"/>
            <w:szCs w:val="24"/>
          </w:rPr>
          <w:t>Постановление Правительства Свердловской области от 26.02.2020г. № 108-ПП </w:t>
        </w:r>
        <w:r w:rsidRPr="00BC58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"Об утверждении Порядка организации деятельности приютов для животных и норм содержания животных в них на территории Свердловской области"</w:t>
        </w:r>
      </w:hyperlink>
      <w:r w:rsidRPr="00BC58A9">
        <w:rPr>
          <w:rFonts w:ascii="Times New Roman" w:hAnsi="Times New Roman" w:cs="Times New Roman"/>
          <w:sz w:val="24"/>
          <w:szCs w:val="24"/>
        </w:rPr>
        <w:br/>
        <w:t> </w:t>
      </w:r>
    </w:p>
    <w:p w:rsidR="00940682" w:rsidRPr="00BC58A9" w:rsidRDefault="00FD1FBF" w:rsidP="00BC5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940682" w:rsidRPr="00BC58A9">
          <w:rPr>
            <w:rStyle w:val="a4"/>
            <w:rFonts w:ascii="Times New Roman" w:hAnsi="Times New Roman" w:cs="Times New Roman"/>
            <w:sz w:val="24"/>
            <w:szCs w:val="24"/>
          </w:rPr>
          <w:t>Постановление Правительства Свердловской области от 26.02.2020г. № 107-ПП </w:t>
        </w:r>
        <w:r w:rsidR="00940682" w:rsidRPr="00BC58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"Об утверждении Порядка осуществления деятельности по обращению с животными без владельцев на территории Свердловской области"</w:t>
        </w:r>
      </w:hyperlink>
      <w:r w:rsidR="00940682" w:rsidRPr="00BC58A9">
        <w:rPr>
          <w:rFonts w:ascii="Times New Roman" w:hAnsi="Times New Roman" w:cs="Times New Roman"/>
          <w:sz w:val="24"/>
          <w:szCs w:val="24"/>
        </w:rPr>
        <w:br/>
        <w:t> </w:t>
      </w:r>
    </w:p>
    <w:p w:rsidR="00940682" w:rsidRPr="00BC58A9" w:rsidRDefault="00FD1FBF" w:rsidP="00BC5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940682" w:rsidRPr="00BC58A9">
          <w:rPr>
            <w:rStyle w:val="a4"/>
            <w:rFonts w:ascii="Times New Roman" w:hAnsi="Times New Roman" w:cs="Times New Roman"/>
            <w:sz w:val="24"/>
            <w:szCs w:val="24"/>
          </w:rPr>
          <w:t>Постановление Правительства Свердловской области от 29.07.2019г. № 974 </w:t>
        </w:r>
        <w:r w:rsidR="00940682" w:rsidRPr="00BC58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"Об утверждении перечня потенциально опасных собак"</w:t>
        </w:r>
      </w:hyperlink>
      <w:r w:rsidR="00940682" w:rsidRPr="00BC58A9">
        <w:rPr>
          <w:rFonts w:ascii="Times New Roman" w:hAnsi="Times New Roman" w:cs="Times New Roman"/>
          <w:sz w:val="24"/>
          <w:szCs w:val="24"/>
        </w:rPr>
        <w:br/>
        <w:t> </w:t>
      </w:r>
    </w:p>
    <w:p w:rsidR="00E122C9" w:rsidRDefault="00FD1FBF" w:rsidP="00BC58A9">
      <w:pPr>
        <w:spacing w:after="0" w:line="240" w:lineRule="auto"/>
        <w:jc w:val="both"/>
      </w:pPr>
      <w:hyperlink r:id="rId13" w:tgtFrame="_blank" w:history="1">
        <w:r w:rsidR="00940682" w:rsidRPr="00BC58A9">
          <w:rPr>
            <w:rStyle w:val="a4"/>
            <w:rFonts w:ascii="Times New Roman" w:hAnsi="Times New Roman" w:cs="Times New Roman"/>
            <w:sz w:val="24"/>
            <w:szCs w:val="24"/>
          </w:rPr>
          <w:t>Федеральный закон от 27.12.2018г. № 498-ФЗ </w:t>
        </w:r>
        <w:r w:rsidR="00940682" w:rsidRPr="00BC58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"Об ответственном обращении с животными и о внесении изменений в отдельные законодательные акты Российской Федерации"</w:t>
        </w:r>
      </w:hyperlink>
    </w:p>
    <w:sectPr w:rsidR="00E122C9" w:rsidSect="00BC58A9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80E"/>
    <w:rsid w:val="00192151"/>
    <w:rsid w:val="00260C83"/>
    <w:rsid w:val="00940682"/>
    <w:rsid w:val="00A26142"/>
    <w:rsid w:val="00BC58A9"/>
    <w:rsid w:val="00E122C9"/>
    <w:rsid w:val="00E1280E"/>
    <w:rsid w:val="00FD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C9"/>
  </w:style>
  <w:style w:type="paragraph" w:styleId="1">
    <w:name w:val="heading 1"/>
    <w:basedOn w:val="a"/>
    <w:link w:val="10"/>
    <w:uiPriority w:val="9"/>
    <w:qFormat/>
    <w:rsid w:val="00E12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E"/>
    <w:rPr>
      <w:color w:val="0000FF"/>
      <w:u w:val="single"/>
    </w:rPr>
  </w:style>
  <w:style w:type="character" w:styleId="a4">
    <w:name w:val="Strong"/>
    <w:basedOn w:val="a0"/>
    <w:uiPriority w:val="22"/>
    <w:qFormat/>
    <w:rsid w:val="00E1280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28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92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18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8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85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93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8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yshlovsky-region.ru/deyatelnost/informatsiya-obeznadzornykh-zhivotnykh/%D0%A4%D0%B5%D0%B4%D0%B5%D1%80%D0%B0%D0%BB%D1%8C%D0%BD%D1%8B%D0%B9%20%D0%B7%D0%B0%D0%BA%D0%BE%D0%BD%20%D0%BE%D1%82%2027_12_2018%20N%20498-%D0%A4%D0%97%20(%D1%80%D0%B5%D0%B4_%20%D0%BE%D1%82%2027_12_2019.pdf" TargetMode="External"/><Relationship Id="rId13" Type="http://schemas.openxmlformats.org/officeDocument/2006/relationships/hyperlink" Target="https://kamyshlovsky-region.ru/deyatelnost/informatsiya-obeznadzornykh-zhivotnykh/%D0%A4%D0%B5%D0%B4%D0%B5%D1%80%D0%B0%D0%BB%D1%8C%D0%BD%D1%8B%D0%B9%20%D0%B7%D0%B0%D0%BA%D0%BE%D0%BD%20%D0%BE%D1%82%2027_12_2018%20N%20498-%D0%A4%D0%97%20(%D1%80%D0%B5%D0%B4_%20%D0%BE%D1%82%2027_12_201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-vtagil.ru/communal/otlov-beznadzornyih-zhivotnyih/otlov-i-soderzhanie-zhivotnyih-bez-vladeltsev/2023-god/" TargetMode="External"/><Relationship Id="rId12" Type="http://schemas.openxmlformats.org/officeDocument/2006/relationships/hyperlink" Target="https://kamyshlovsky-region.ru/deyatelnost/informatsiya-obeznadzornykh-zhivotnykh/%D0%9F%D0%BE%D1%81%D1%82%D0%B0%D0%BD%D0%BE%D0%B2%D0%BB%D0%B5%D0%BD%D0%B8%D0%B5%20%D0%9F%D1%80%D0%B0%D0%B2%D0%B8%D1%82%D0%B5%D0%BB%D1%8C%D1%81%D1%82%D0%B2%D0%B0%20%D0%A0%D0%A4%20%D0%BE%D1%82%2029_07_2019%20N%20974%20%20%D0%9E%D0%B1%20%D1%83%D1%82%D0%B2%D0%B5%D1%8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tagil.org/gorhoz/zoo/249674/" TargetMode="External"/><Relationship Id="rId11" Type="http://schemas.openxmlformats.org/officeDocument/2006/relationships/hyperlink" Target="https://kamyshlovsky-region.ru/deyatelnost/informatsiya-obeznadzornykh-zhivotnykh/107-%D0%9F%D0%9F.pdf" TargetMode="External"/><Relationship Id="rId5" Type="http://schemas.openxmlformats.org/officeDocument/2006/relationships/hyperlink" Target="https://kamyshlov-otlov.do.am/photo/kamyshlovskij_rajon/2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amyshlovsky-region.ru/deyatelnost/informatsiya-obeznadzornykh-zhivotnykh/108-%D0%9F%D0%9F(2)(1).pdf" TargetMode="External"/><Relationship Id="rId4" Type="http://schemas.openxmlformats.org/officeDocument/2006/relationships/hyperlink" Target="https://kamyshlov-otlov.do.am/photo/kamyshlovskij_rajon/29" TargetMode="External"/><Relationship Id="rId9" Type="http://schemas.openxmlformats.org/officeDocument/2006/relationships/hyperlink" Target="https://kamyshlovsky-region.ru/regulatory/postanovleniya-administratsii/%E2%84%96%20636-%D0%9F%D0%90%20%D0%9E%D0%B1%20%D0%BE%D0%BF%D1%80%D0%B5%D0%B4%D0%B5%D0%BB%D0%B5%D0%BD%D0%B8%D0%B8%20%D0%BC%D0%B5%D1%81%D1%82%20%D0%BE%D0%B1%D0%B8%D1%82%D0%B0%D0%BD%D0%B8%D1%8F%20%D0%B6%D0%B8%D0%B2%D0%BE%D1%82%D0%BD%D1%8B%D1%85%20%D0%B1%D0%B5%D0%B7%20%D0%B2%D0%BB%D0%B0%D0%B4%D0%B5%D0%BB%D1%8C%D1%86%D0%B5%D0%B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2023-01-30T07:50:00Z</dcterms:created>
  <dcterms:modified xsi:type="dcterms:W3CDTF">2023-02-01T09:44:00Z</dcterms:modified>
</cp:coreProperties>
</file>