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DD" w:rsidRPr="00A64A93" w:rsidRDefault="00313BDD" w:rsidP="00A64A9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189pt;margin-top:5.1pt;width:108.1pt;height:83.8pt;z-index:-251658240;visibility:visible">
            <v:imagedata r:id="rId7" o:title=""/>
          </v:shape>
        </w:pict>
      </w:r>
    </w:p>
    <w:p w:rsidR="00313BDD" w:rsidRPr="00C12D66" w:rsidRDefault="00313BDD" w:rsidP="00A64A93">
      <w:pPr>
        <w:widowControl w:val="0"/>
        <w:autoSpaceDE w:val="0"/>
        <w:autoSpaceDN w:val="0"/>
        <w:adjustRightInd w:val="0"/>
        <w:spacing w:before="300"/>
        <w:ind w:firstLine="720"/>
        <w:jc w:val="right"/>
        <w:outlineLvl w:val="1"/>
        <w:rPr>
          <w:sz w:val="28"/>
          <w:szCs w:val="28"/>
        </w:rPr>
      </w:pPr>
      <w:r w:rsidRPr="00C12D66">
        <w:rPr>
          <w:sz w:val="28"/>
          <w:szCs w:val="28"/>
        </w:rPr>
        <w:t>ПРОЕКТ</w:t>
      </w:r>
    </w:p>
    <w:p w:rsidR="00313BDD" w:rsidRPr="00A64A93" w:rsidRDefault="00313BDD" w:rsidP="00A64A9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n-US"/>
        </w:rPr>
      </w:pPr>
    </w:p>
    <w:p w:rsidR="00313BDD" w:rsidRPr="00A64A93" w:rsidRDefault="00313BDD" w:rsidP="00A64A9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13BDD" w:rsidRPr="00A64A93" w:rsidRDefault="00313BDD" w:rsidP="00A64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A93">
        <w:rPr>
          <w:b/>
          <w:bCs/>
          <w:sz w:val="28"/>
          <w:szCs w:val="28"/>
        </w:rPr>
        <w:t xml:space="preserve">АДМИНИСТРАЦИЯ </w:t>
      </w:r>
    </w:p>
    <w:p w:rsidR="00313BDD" w:rsidRPr="00A64A93" w:rsidRDefault="00313BDD" w:rsidP="00A64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A93">
        <w:rPr>
          <w:b/>
          <w:bCs/>
          <w:sz w:val="28"/>
          <w:szCs w:val="28"/>
        </w:rPr>
        <w:t xml:space="preserve"> ГОРОДСКОГО ОКРУГА ВЕРХНИЙ ТАГИЛ</w:t>
      </w:r>
    </w:p>
    <w:p w:rsidR="00313BDD" w:rsidRPr="00A64A93" w:rsidRDefault="00313BDD" w:rsidP="00A64A9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A93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313BDD" w:rsidRPr="00A64A93">
        <w:trPr>
          <w:trHeight w:val="351"/>
        </w:trPr>
        <w:tc>
          <w:tcPr>
            <w:tcW w:w="4926" w:type="dxa"/>
          </w:tcPr>
          <w:p w:rsidR="00313BDD" w:rsidRPr="00A64A93" w:rsidRDefault="00313BDD" w:rsidP="00A64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A93">
              <w:rPr>
                <w:sz w:val="28"/>
                <w:szCs w:val="28"/>
              </w:rPr>
              <w:t>от ___________</w:t>
            </w:r>
          </w:p>
        </w:tc>
        <w:tc>
          <w:tcPr>
            <w:tcW w:w="3262" w:type="dxa"/>
          </w:tcPr>
          <w:p w:rsidR="00313BDD" w:rsidRPr="00A64A93" w:rsidRDefault="00313BDD" w:rsidP="00A64A9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A64A9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313BDD" w:rsidRPr="00A64A93" w:rsidRDefault="00313BDD" w:rsidP="00A64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_</w:t>
            </w:r>
            <w:r w:rsidRPr="00A64A93">
              <w:rPr>
                <w:sz w:val="28"/>
                <w:szCs w:val="28"/>
              </w:rPr>
              <w:t>___</w:t>
            </w:r>
          </w:p>
        </w:tc>
      </w:tr>
      <w:tr w:rsidR="00313BDD" w:rsidRPr="00A64A93">
        <w:tc>
          <w:tcPr>
            <w:tcW w:w="9853" w:type="dxa"/>
            <w:gridSpan w:val="3"/>
          </w:tcPr>
          <w:p w:rsidR="00313BDD" w:rsidRPr="00A64A93" w:rsidRDefault="00313BDD" w:rsidP="00A64A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A64A93">
              <w:rPr>
                <w:sz w:val="28"/>
                <w:szCs w:val="28"/>
              </w:rPr>
              <w:t>г. Верхний Тагил</w:t>
            </w:r>
          </w:p>
          <w:p w:rsidR="00313BDD" w:rsidRPr="00A64A93" w:rsidRDefault="00313BDD" w:rsidP="00A64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3BDD" w:rsidRPr="00A64A93" w:rsidRDefault="00313BDD" w:rsidP="00A64A93">
      <w:pPr>
        <w:spacing w:after="160" w:line="259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A64A93"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</w:t>
      </w:r>
      <w:r w:rsidRPr="00A64A93">
        <w:rPr>
          <w:b/>
          <w:bCs/>
          <w:i/>
          <w:iCs/>
          <w:sz w:val="28"/>
          <w:szCs w:val="28"/>
          <w:lang w:eastAsia="en-US"/>
        </w:rPr>
        <w:t xml:space="preserve">предоставления муниципальной услуги </w:t>
      </w:r>
      <w:r>
        <w:rPr>
          <w:b/>
          <w:bCs/>
          <w:i/>
          <w:iCs/>
          <w:sz w:val="28"/>
          <w:szCs w:val="28"/>
          <w:lang w:eastAsia="en-US"/>
        </w:rPr>
        <w:t>«</w:t>
      </w:r>
      <w:r w:rsidRPr="00A64A93">
        <w:rPr>
          <w:b/>
          <w:bCs/>
          <w:i/>
          <w:iCs/>
          <w:sz w:val="28"/>
          <w:szCs w:val="28"/>
          <w:lang w:eastAsia="en-US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>
        <w:rPr>
          <w:b/>
          <w:bCs/>
          <w:i/>
          <w:iCs/>
          <w:sz w:val="28"/>
          <w:szCs w:val="28"/>
          <w:lang w:eastAsia="en-US"/>
        </w:rPr>
        <w:t>»</w:t>
      </w:r>
    </w:p>
    <w:p w:rsidR="00313BDD" w:rsidRPr="00A64A93" w:rsidRDefault="00313BDD" w:rsidP="00A64A93">
      <w:pPr>
        <w:jc w:val="center"/>
        <w:rPr>
          <w:b/>
          <w:bCs/>
          <w:i/>
          <w:iCs/>
          <w:sz w:val="28"/>
          <w:szCs w:val="28"/>
        </w:rPr>
      </w:pPr>
    </w:p>
    <w:p w:rsidR="00313BDD" w:rsidRPr="00A64A93" w:rsidRDefault="00313BDD" w:rsidP="00A64A93">
      <w:pPr>
        <w:ind w:firstLine="540"/>
        <w:jc w:val="both"/>
      </w:pPr>
      <w:r w:rsidRPr="00A64A93">
        <w:rPr>
          <w:sz w:val="28"/>
          <w:szCs w:val="28"/>
          <w:lang w:eastAsia="en-US"/>
        </w:rPr>
        <w:t xml:space="preserve">В целях повышения эффективности работы по исполнению муниципальной услуги по предоставления муниципальной услуги </w:t>
      </w:r>
      <w:r w:rsidRPr="00E30243">
        <w:rPr>
          <w:sz w:val="28"/>
          <w:szCs w:val="28"/>
          <w:lang w:eastAsia="en-US"/>
        </w:rPr>
        <w:t>«Прием заявлений и выдача документов о согласовании переустройства и (или) перепланировки помещений в многоквартирных домах»</w:t>
      </w:r>
      <w:r w:rsidRPr="00A64A93">
        <w:rPr>
          <w:sz w:val="28"/>
          <w:szCs w:val="28"/>
          <w:lang w:eastAsia="en-US"/>
        </w:rPr>
        <w:t xml:space="preserve">, </w:t>
      </w:r>
      <w:r w:rsidRPr="00A64A93">
        <w:rPr>
          <w:spacing w:val="-4"/>
          <w:sz w:val="28"/>
          <w:szCs w:val="28"/>
          <w:lang w:eastAsia="en-US"/>
        </w:rPr>
        <w:t xml:space="preserve">в соответствии с 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64A93">
        <w:rPr>
          <w:sz w:val="28"/>
          <w:szCs w:val="28"/>
          <w:lang w:eastAsia="en-US"/>
        </w:rPr>
        <w:t xml:space="preserve"> Федеральным </w:t>
      </w:r>
      <w:hyperlink r:id="rId8" w:history="1">
        <w:r w:rsidRPr="00A64A93">
          <w:rPr>
            <w:sz w:val="28"/>
            <w:szCs w:val="28"/>
            <w:lang w:eastAsia="en-US"/>
          </w:rPr>
          <w:t>законом</w:t>
        </w:r>
      </w:hyperlink>
      <w:r w:rsidRPr="00A64A93">
        <w:rPr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 w:rsidRPr="00A64A93">
        <w:rPr>
          <w:sz w:val="28"/>
          <w:szCs w:val="28"/>
        </w:rPr>
        <w:t>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Администрация городского округа Верхний Тагил</w:t>
      </w:r>
    </w:p>
    <w:p w:rsidR="00313BDD" w:rsidRPr="00A64A93" w:rsidRDefault="00313BDD" w:rsidP="00A64A93">
      <w:pPr>
        <w:ind w:firstLine="720"/>
        <w:jc w:val="both"/>
        <w:rPr>
          <w:sz w:val="28"/>
          <w:szCs w:val="28"/>
        </w:rPr>
      </w:pPr>
    </w:p>
    <w:p w:rsidR="00313BDD" w:rsidRPr="00A64A93" w:rsidRDefault="00313BDD" w:rsidP="00A64A93">
      <w:pPr>
        <w:jc w:val="both"/>
        <w:rPr>
          <w:b/>
          <w:bCs/>
          <w:sz w:val="28"/>
          <w:szCs w:val="28"/>
        </w:rPr>
      </w:pPr>
      <w:r w:rsidRPr="00A64A93">
        <w:rPr>
          <w:b/>
          <w:bCs/>
          <w:sz w:val="28"/>
          <w:szCs w:val="28"/>
        </w:rPr>
        <w:t>ПОСТАНОВЛЯЕТ:</w:t>
      </w:r>
    </w:p>
    <w:p w:rsidR="00313BDD" w:rsidRPr="00A64A93" w:rsidRDefault="00313BDD" w:rsidP="00A64A93">
      <w:pPr>
        <w:ind w:firstLine="720"/>
        <w:jc w:val="both"/>
        <w:rPr>
          <w:sz w:val="28"/>
          <w:szCs w:val="28"/>
        </w:rPr>
      </w:pPr>
      <w:r w:rsidRPr="00A64A93">
        <w:rPr>
          <w:sz w:val="28"/>
          <w:szCs w:val="28"/>
        </w:rPr>
        <w:t xml:space="preserve">1. Утвердить административный регламент </w:t>
      </w:r>
      <w:r w:rsidRPr="00A64A93">
        <w:rPr>
          <w:sz w:val="28"/>
          <w:szCs w:val="28"/>
          <w:lang w:eastAsia="en-US"/>
        </w:rPr>
        <w:t xml:space="preserve">предоставления муниципальной услуги </w:t>
      </w:r>
      <w:r w:rsidRPr="00484566">
        <w:rPr>
          <w:sz w:val="28"/>
          <w:szCs w:val="28"/>
          <w:lang w:eastAsia="en-US"/>
        </w:rPr>
        <w:t xml:space="preserve">«Прием заявлений и выдача документов о согласовании переустройства и (или) перепланировки помещений в многоквартирных домах» </w:t>
      </w:r>
      <w:r w:rsidRPr="00A64A93">
        <w:rPr>
          <w:sz w:val="28"/>
          <w:szCs w:val="28"/>
          <w:lang w:eastAsia="en-US"/>
        </w:rPr>
        <w:t>(прилагается)</w:t>
      </w:r>
      <w:r w:rsidRPr="00A64A93">
        <w:rPr>
          <w:sz w:val="28"/>
          <w:szCs w:val="28"/>
        </w:rPr>
        <w:t>.</w:t>
      </w:r>
    </w:p>
    <w:p w:rsidR="00313BDD" w:rsidRDefault="00313BDD" w:rsidP="00A64A93">
      <w:pPr>
        <w:ind w:firstLine="720"/>
        <w:jc w:val="both"/>
        <w:rPr>
          <w:sz w:val="28"/>
          <w:szCs w:val="28"/>
        </w:rPr>
      </w:pPr>
      <w:r w:rsidRPr="00A64A93">
        <w:rPr>
          <w:sz w:val="28"/>
          <w:szCs w:val="28"/>
        </w:rPr>
        <w:t>2. Административный регламент предоставления муниципальной услуги «</w:t>
      </w:r>
      <w:r w:rsidRPr="00071B8B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</w:t>
      </w:r>
      <w:r w:rsidRPr="00A64A93">
        <w:rPr>
          <w:sz w:val="28"/>
          <w:szCs w:val="28"/>
        </w:rPr>
        <w:t xml:space="preserve">»», утвержденный постановлением администрации городского округа Верхний Тагил от </w:t>
      </w:r>
      <w:r>
        <w:rPr>
          <w:sz w:val="28"/>
          <w:szCs w:val="28"/>
        </w:rPr>
        <w:t>23</w:t>
      </w:r>
      <w:r w:rsidRPr="00A64A9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64A93">
        <w:rPr>
          <w:sz w:val="28"/>
          <w:szCs w:val="28"/>
        </w:rPr>
        <w:t xml:space="preserve">.2013 г.  № </w:t>
      </w:r>
      <w:r>
        <w:rPr>
          <w:sz w:val="28"/>
          <w:szCs w:val="28"/>
        </w:rPr>
        <w:t>759</w:t>
      </w:r>
      <w:r w:rsidRPr="00A64A93">
        <w:rPr>
          <w:sz w:val="28"/>
          <w:szCs w:val="28"/>
        </w:rPr>
        <w:t xml:space="preserve"> (ред. от </w:t>
      </w:r>
      <w:r>
        <w:rPr>
          <w:sz w:val="28"/>
          <w:szCs w:val="28"/>
        </w:rPr>
        <w:t>29</w:t>
      </w:r>
      <w:r w:rsidRPr="00A64A9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64A9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64A93">
        <w:rPr>
          <w:sz w:val="28"/>
          <w:szCs w:val="28"/>
        </w:rPr>
        <w:t xml:space="preserve">г. № </w:t>
      </w:r>
      <w:r>
        <w:rPr>
          <w:sz w:val="28"/>
          <w:szCs w:val="28"/>
        </w:rPr>
        <w:t>845</w:t>
      </w:r>
      <w:r w:rsidRPr="00A64A93">
        <w:rPr>
          <w:sz w:val="28"/>
          <w:szCs w:val="28"/>
        </w:rPr>
        <w:t xml:space="preserve">, от </w:t>
      </w:r>
      <w:r>
        <w:rPr>
          <w:sz w:val="28"/>
          <w:szCs w:val="28"/>
        </w:rPr>
        <w:t>25</w:t>
      </w:r>
      <w:r w:rsidRPr="00A64A9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64A93">
        <w:rPr>
          <w:sz w:val="28"/>
          <w:szCs w:val="28"/>
        </w:rPr>
        <w:t xml:space="preserve">.2014г. № </w:t>
      </w:r>
      <w:r>
        <w:rPr>
          <w:sz w:val="28"/>
          <w:szCs w:val="28"/>
        </w:rPr>
        <w:t>592</w:t>
      </w:r>
      <w:r w:rsidRPr="00A64A93">
        <w:rPr>
          <w:sz w:val="28"/>
          <w:szCs w:val="28"/>
        </w:rPr>
        <w:t xml:space="preserve">, </w:t>
      </w:r>
      <w:r>
        <w:rPr>
          <w:sz w:val="28"/>
          <w:szCs w:val="28"/>
        </w:rPr>
        <w:t>от 17</w:t>
      </w:r>
      <w:r w:rsidRPr="00A64A93">
        <w:rPr>
          <w:sz w:val="28"/>
          <w:szCs w:val="28"/>
        </w:rPr>
        <w:t>.</w:t>
      </w:r>
      <w:r>
        <w:rPr>
          <w:sz w:val="28"/>
          <w:szCs w:val="28"/>
        </w:rPr>
        <w:t>11.2014</w:t>
      </w:r>
      <w:r w:rsidRPr="00A64A93">
        <w:rPr>
          <w:sz w:val="28"/>
          <w:szCs w:val="28"/>
        </w:rPr>
        <w:t xml:space="preserve">г. № </w:t>
      </w:r>
      <w:r>
        <w:rPr>
          <w:sz w:val="28"/>
          <w:szCs w:val="28"/>
        </w:rPr>
        <w:t>889</w:t>
      </w:r>
      <w:r w:rsidRPr="00A64A93">
        <w:rPr>
          <w:sz w:val="28"/>
          <w:szCs w:val="28"/>
        </w:rPr>
        <w:t xml:space="preserve">, от </w:t>
      </w:r>
      <w:r>
        <w:rPr>
          <w:sz w:val="28"/>
          <w:szCs w:val="28"/>
        </w:rPr>
        <w:t>28.06</w:t>
      </w:r>
      <w:r w:rsidRPr="00A64A93">
        <w:rPr>
          <w:sz w:val="28"/>
          <w:szCs w:val="28"/>
        </w:rPr>
        <w:t xml:space="preserve">.2016г. № </w:t>
      </w:r>
      <w:r>
        <w:rPr>
          <w:sz w:val="28"/>
          <w:szCs w:val="28"/>
        </w:rPr>
        <w:t>516</w:t>
      </w:r>
      <w:r w:rsidRPr="00A64A93">
        <w:rPr>
          <w:sz w:val="28"/>
          <w:szCs w:val="28"/>
        </w:rPr>
        <w:t>) считать утратившим силу.</w:t>
      </w:r>
    </w:p>
    <w:p w:rsidR="00313BDD" w:rsidRPr="00A64A93" w:rsidRDefault="00313BDD" w:rsidP="00A64A93">
      <w:pPr>
        <w:ind w:firstLine="720"/>
        <w:jc w:val="both"/>
        <w:rPr>
          <w:sz w:val="28"/>
          <w:szCs w:val="28"/>
        </w:rPr>
      </w:pPr>
    </w:p>
    <w:p w:rsidR="00313BDD" w:rsidRPr="00A64A93" w:rsidRDefault="00313BDD" w:rsidP="00A64A93">
      <w:pPr>
        <w:ind w:firstLine="720"/>
        <w:jc w:val="both"/>
        <w:rPr>
          <w:sz w:val="28"/>
          <w:szCs w:val="28"/>
        </w:rPr>
      </w:pPr>
      <w:r w:rsidRPr="00A64A93">
        <w:rPr>
          <w:sz w:val="28"/>
          <w:szCs w:val="28"/>
        </w:rPr>
        <w:t>3. Контроль исполнения настоящего постановления возложить на   заместителя Главы администрации по жилищно-коммунальному и городскому хозяйству Н.Н. Русалеева.</w:t>
      </w:r>
    </w:p>
    <w:p w:rsidR="00313BDD" w:rsidRPr="00A64A93" w:rsidRDefault="00313BDD" w:rsidP="00A64A93">
      <w:pPr>
        <w:ind w:firstLine="720"/>
        <w:jc w:val="both"/>
        <w:rPr>
          <w:sz w:val="28"/>
          <w:szCs w:val="28"/>
        </w:rPr>
      </w:pPr>
      <w:r w:rsidRPr="00A64A93">
        <w:rPr>
          <w:sz w:val="28"/>
          <w:szCs w:val="28"/>
        </w:rPr>
        <w:t>4. Разместить настоящее постановление на официальном на сайте  городского округа Верхний Тагил: www.go-vtagil.ru.</w:t>
      </w:r>
    </w:p>
    <w:p w:rsidR="00313BDD" w:rsidRPr="00A64A93" w:rsidRDefault="00313BDD" w:rsidP="00A64A93">
      <w:pPr>
        <w:ind w:firstLine="540"/>
        <w:jc w:val="both"/>
        <w:rPr>
          <w:sz w:val="28"/>
          <w:szCs w:val="28"/>
        </w:rPr>
      </w:pPr>
    </w:p>
    <w:p w:rsidR="00313BDD" w:rsidRPr="00A64A93" w:rsidRDefault="00313BDD" w:rsidP="00A64A93">
      <w:pPr>
        <w:ind w:firstLine="540"/>
        <w:jc w:val="both"/>
        <w:rPr>
          <w:sz w:val="28"/>
          <w:szCs w:val="28"/>
        </w:rPr>
      </w:pPr>
    </w:p>
    <w:p w:rsidR="00313BDD" w:rsidRPr="00A64A93" w:rsidRDefault="00313BDD" w:rsidP="00A64A93">
      <w:pPr>
        <w:ind w:firstLine="540"/>
        <w:jc w:val="both"/>
        <w:rPr>
          <w:sz w:val="28"/>
          <w:szCs w:val="28"/>
        </w:rPr>
      </w:pPr>
    </w:p>
    <w:p w:rsidR="00313BDD" w:rsidRPr="00A64A93" w:rsidRDefault="00313BDD" w:rsidP="00A64A93">
      <w:pPr>
        <w:jc w:val="both"/>
        <w:rPr>
          <w:sz w:val="28"/>
          <w:szCs w:val="28"/>
        </w:rPr>
      </w:pPr>
      <w:r w:rsidRPr="00A64A93">
        <w:rPr>
          <w:sz w:val="28"/>
          <w:szCs w:val="28"/>
        </w:rPr>
        <w:t xml:space="preserve">Глава городского округа </w:t>
      </w:r>
    </w:p>
    <w:p w:rsidR="00313BDD" w:rsidRPr="00A64A93" w:rsidRDefault="00313BDD" w:rsidP="00A64A93">
      <w:pPr>
        <w:jc w:val="both"/>
        <w:rPr>
          <w:sz w:val="28"/>
          <w:szCs w:val="28"/>
        </w:rPr>
      </w:pPr>
      <w:r w:rsidRPr="00A64A93">
        <w:rPr>
          <w:sz w:val="28"/>
          <w:szCs w:val="28"/>
        </w:rPr>
        <w:t>Верхний Тагил                                                                        В.Г. Кириченко</w:t>
      </w:r>
    </w:p>
    <w:p w:rsidR="00313BDD" w:rsidRPr="00A64A93" w:rsidRDefault="00313BDD" w:rsidP="00A64A93">
      <w:pPr>
        <w:jc w:val="center"/>
        <w:rPr>
          <w:b/>
          <w:bCs/>
          <w:spacing w:val="20"/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  <w:rPr>
          <w:sz w:val="28"/>
          <w:szCs w:val="28"/>
        </w:rPr>
      </w:pPr>
    </w:p>
    <w:p w:rsidR="00313BDD" w:rsidRPr="00A64A93" w:rsidRDefault="00313BDD" w:rsidP="00A64A93">
      <w:pPr>
        <w:widowControl w:val="0"/>
        <w:autoSpaceDE w:val="0"/>
        <w:jc w:val="right"/>
      </w:pPr>
    </w:p>
    <w:p w:rsidR="00313BDD" w:rsidRPr="00A64A93" w:rsidRDefault="00313BDD" w:rsidP="00A64A93">
      <w:pPr>
        <w:widowControl w:val="0"/>
        <w:autoSpaceDE w:val="0"/>
        <w:jc w:val="right"/>
      </w:pPr>
    </w:p>
    <w:p w:rsidR="00313BDD" w:rsidRPr="00A64A93" w:rsidRDefault="00313BDD" w:rsidP="00A64A93">
      <w:pPr>
        <w:widowControl w:val="0"/>
        <w:autoSpaceDE w:val="0"/>
        <w:jc w:val="right"/>
      </w:pPr>
    </w:p>
    <w:p w:rsidR="00313BDD" w:rsidRPr="00A64A93" w:rsidRDefault="00313BDD" w:rsidP="00A64A93">
      <w:pPr>
        <w:widowControl w:val="0"/>
        <w:autoSpaceDE w:val="0"/>
        <w:jc w:val="right"/>
      </w:pPr>
    </w:p>
    <w:p w:rsidR="00313BDD" w:rsidRPr="00A64A93" w:rsidRDefault="00313BDD" w:rsidP="00A64A93">
      <w:pPr>
        <w:widowControl w:val="0"/>
        <w:autoSpaceDE w:val="0"/>
        <w:jc w:val="right"/>
      </w:pPr>
    </w:p>
    <w:p w:rsidR="00313BDD" w:rsidRPr="00A64A93" w:rsidRDefault="00313BDD" w:rsidP="00A64A93">
      <w:pPr>
        <w:widowControl w:val="0"/>
        <w:autoSpaceDE w:val="0"/>
        <w:jc w:val="right"/>
      </w:pPr>
    </w:p>
    <w:p w:rsidR="00313BDD" w:rsidRPr="00A64A93" w:rsidRDefault="00313BDD" w:rsidP="00A64A93">
      <w:pPr>
        <w:widowControl w:val="0"/>
        <w:autoSpaceDE w:val="0"/>
        <w:jc w:val="right"/>
      </w:pPr>
    </w:p>
    <w:p w:rsidR="00313BDD" w:rsidRPr="00A64A93" w:rsidRDefault="00313BDD" w:rsidP="00A64A93">
      <w:pPr>
        <w:widowControl w:val="0"/>
        <w:autoSpaceDE w:val="0"/>
        <w:jc w:val="right"/>
      </w:pPr>
    </w:p>
    <w:p w:rsidR="00313BDD" w:rsidRPr="00A64A93" w:rsidRDefault="00313BDD" w:rsidP="00A64A93">
      <w:pPr>
        <w:widowControl w:val="0"/>
        <w:autoSpaceDE w:val="0"/>
        <w:jc w:val="right"/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Default="00313BDD" w:rsidP="00C12D66">
      <w:pPr>
        <w:suppressAutoHyphens/>
        <w:ind w:right="-711"/>
        <w:jc w:val="right"/>
        <w:rPr>
          <w:b/>
          <w:bCs/>
          <w:spacing w:val="20"/>
          <w:sz w:val="28"/>
          <w:szCs w:val="28"/>
          <w:lang w:eastAsia="ar-SA"/>
        </w:rPr>
      </w:pPr>
    </w:p>
    <w:p w:rsidR="00313BDD" w:rsidRPr="00C12D66" w:rsidRDefault="00313BDD" w:rsidP="00C12D66">
      <w:pPr>
        <w:suppressAutoHyphens/>
        <w:ind w:right="97"/>
        <w:jc w:val="right"/>
        <w:rPr>
          <w:spacing w:val="20"/>
          <w:lang w:eastAsia="ar-SA"/>
        </w:rPr>
      </w:pPr>
      <w:r w:rsidRPr="00C12D66">
        <w:rPr>
          <w:spacing w:val="20"/>
          <w:lang w:eastAsia="ar-SA"/>
        </w:rPr>
        <w:t>УТВЕРЖДЕН</w:t>
      </w:r>
    </w:p>
    <w:p w:rsidR="00313BDD" w:rsidRPr="00C12D66" w:rsidRDefault="00313BDD" w:rsidP="00C12D66">
      <w:pPr>
        <w:suppressAutoHyphens/>
        <w:ind w:right="97"/>
        <w:jc w:val="right"/>
        <w:rPr>
          <w:spacing w:val="20"/>
          <w:lang w:eastAsia="ar-SA"/>
        </w:rPr>
      </w:pPr>
      <w:r w:rsidRPr="00C12D66">
        <w:rPr>
          <w:spacing w:val="20"/>
          <w:lang w:eastAsia="ar-SA"/>
        </w:rPr>
        <w:t>постановлением Администрации</w:t>
      </w:r>
    </w:p>
    <w:p w:rsidR="00313BDD" w:rsidRPr="00C12D66" w:rsidRDefault="00313BDD" w:rsidP="00C12D66">
      <w:pPr>
        <w:suppressAutoHyphens/>
        <w:ind w:right="97"/>
        <w:jc w:val="right"/>
        <w:rPr>
          <w:spacing w:val="20"/>
          <w:lang w:eastAsia="ar-SA"/>
        </w:rPr>
      </w:pPr>
      <w:r w:rsidRPr="00C12D66">
        <w:rPr>
          <w:spacing w:val="20"/>
          <w:lang w:eastAsia="ar-SA"/>
        </w:rPr>
        <w:t>городского округа Верхний Тагил</w:t>
      </w:r>
    </w:p>
    <w:p w:rsidR="00313BDD" w:rsidRPr="00C12D66" w:rsidRDefault="00313BDD" w:rsidP="00C12D66">
      <w:pPr>
        <w:suppressAutoHyphens/>
        <w:ind w:right="97"/>
        <w:jc w:val="right"/>
        <w:rPr>
          <w:spacing w:val="20"/>
          <w:lang w:eastAsia="ar-SA"/>
        </w:rPr>
      </w:pPr>
      <w:r>
        <w:rPr>
          <w:spacing w:val="20"/>
          <w:lang w:eastAsia="ar-SA"/>
        </w:rPr>
        <w:t>о</w:t>
      </w:r>
      <w:r w:rsidRPr="00C12D66">
        <w:rPr>
          <w:spacing w:val="20"/>
          <w:lang w:eastAsia="ar-SA"/>
        </w:rPr>
        <w:t xml:space="preserve">т </w:t>
      </w:r>
      <w:r>
        <w:rPr>
          <w:spacing w:val="20"/>
          <w:lang w:eastAsia="ar-SA"/>
        </w:rPr>
        <w:t>____________</w:t>
      </w:r>
      <w:r w:rsidRPr="00C12D66">
        <w:rPr>
          <w:spacing w:val="20"/>
          <w:lang w:eastAsia="ar-SA"/>
        </w:rPr>
        <w:t xml:space="preserve"> № _____ </w:t>
      </w:r>
    </w:p>
    <w:p w:rsidR="00313BDD" w:rsidRPr="00E73F8B" w:rsidRDefault="00313BDD" w:rsidP="00E73F8B">
      <w:pPr>
        <w:suppressAutoHyphens/>
        <w:ind w:right="-711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313BDD" w:rsidRPr="00A64A93" w:rsidRDefault="00313BDD" w:rsidP="00A64A93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/>
          <w:lang w:eastAsia="en-US"/>
        </w:rPr>
      </w:pPr>
    </w:p>
    <w:p w:rsidR="00313BDD" w:rsidRPr="00153D00" w:rsidRDefault="00313BDD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Административный регламент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t xml:space="preserve">предоставления муниципальной услуги </w:t>
      </w:r>
      <w:r w:rsidRPr="00153D00">
        <w:rPr>
          <w:rFonts w:ascii="Liberation Serif" w:hAnsi="Liberation Serif"/>
          <w:b/>
          <w:bCs/>
          <w:sz w:val="28"/>
          <w:szCs w:val="28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313BDD" w:rsidRPr="00153D00" w:rsidRDefault="00313BDD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BDD" w:rsidRPr="00153D00" w:rsidRDefault="00313BDD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BDD" w:rsidRPr="00153D00" w:rsidRDefault="00313BDD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Раздел 1. Общие положения</w:t>
      </w:r>
    </w:p>
    <w:p w:rsidR="00313BDD" w:rsidRPr="00153D00" w:rsidRDefault="00313BDD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регламента</w:t>
      </w:r>
    </w:p>
    <w:p w:rsidR="00313BDD" w:rsidRPr="00153D00" w:rsidRDefault="00313BDD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bCs w:val="0"/>
          <w:lang w:eastAsia="en-US"/>
        </w:rPr>
      </w:pPr>
    </w:p>
    <w:p w:rsidR="00313BDD" w:rsidRPr="00153D00" w:rsidRDefault="00313BD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администрацией городского округа Верхний Тагил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Pr="00153D00">
        <w:rPr>
          <w:rFonts w:ascii="Liberation Serif" w:hAnsi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»(далее – регламент) устанавливает порядок и стандарт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Pr="00153D00">
        <w:rPr>
          <w:rFonts w:ascii="Liberation Serif" w:hAnsi="Liberation Serif"/>
          <w:sz w:val="28"/>
          <w:szCs w:val="28"/>
        </w:rPr>
        <w:t xml:space="preserve">многоквартирных домах,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Верхний Тагил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(далее – муниципальная услуга).</w:t>
      </w:r>
    </w:p>
    <w:p w:rsidR="00313BDD" w:rsidRPr="00153D00" w:rsidRDefault="00313BD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Регламент устанавливает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административных процедур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архитектурно-строительного отдела 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, осуществляемых в ходе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313BDD" w:rsidRPr="00153D00" w:rsidRDefault="00313BDD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bCs w:val="0"/>
        </w:rPr>
      </w:pPr>
    </w:p>
    <w:p w:rsidR="00313BDD" w:rsidRPr="00153D00" w:rsidRDefault="00313BDD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Круг заявителей</w:t>
      </w:r>
    </w:p>
    <w:p w:rsidR="00313BDD" w:rsidRPr="00153D00" w:rsidRDefault="00313BDD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BDD" w:rsidRPr="00C06F56" w:rsidRDefault="00313BDD" w:rsidP="00C06F56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орган местного самоуправления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Pr="00C06F56">
        <w:rPr>
          <w:rFonts w:ascii="Liberation Serif" w:hAnsi="Liberation Serif" w:cs="Liberation Serif"/>
          <w:sz w:val="28"/>
          <w:szCs w:val="28"/>
        </w:rPr>
        <w:t>).</w:t>
      </w:r>
    </w:p>
    <w:p w:rsidR="00313BDD" w:rsidRDefault="00313BDD" w:rsidP="001719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Федерации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силу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наделения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их заявителями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порядке, </w:t>
      </w:r>
    </w:p>
    <w:p w:rsidR="00313BDD" w:rsidRDefault="00313BDD" w:rsidP="00C9277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Default="00313BDD" w:rsidP="00C9277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C9277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313BDD" w:rsidRPr="00153D00" w:rsidRDefault="00313BDD" w:rsidP="001719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br/>
        <w:t>муниципальной услуги</w:t>
      </w:r>
    </w:p>
    <w:p w:rsidR="00313BDD" w:rsidRPr="00153D00" w:rsidRDefault="00313BDD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bCs w:val="0"/>
        </w:rPr>
      </w:pPr>
    </w:p>
    <w:p w:rsidR="00313BDD" w:rsidRPr="00153D00" w:rsidRDefault="00313BD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осуществляется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архитектурно-строительного отдела 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 личном приеме, по телефону, в письменной и электронной форме,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313BDD" w:rsidRPr="00065D09" w:rsidRDefault="00313BDD" w:rsidP="0075325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>и муниципальных услуг (функций)» (далее – Единый портал) по адре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су </w:t>
      </w:r>
      <w:r w:rsidRPr="00EE3509">
        <w:rPr>
          <w:rFonts w:ascii="Liberation Serif" w:hAnsi="Liberation Serif" w:cs="Liberation Serif"/>
          <w:sz w:val="28"/>
          <w:szCs w:val="28"/>
          <w:lang w:eastAsia="en-US"/>
        </w:rPr>
        <w:t>https://www.gosuslugi.ru/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>http://go-vtagil.ru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а также предоставляется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 xml:space="preserve">архитектурно-строительного отдела администрации городского округа Верхний Тагил </w:t>
      </w:r>
      <w:r w:rsidRPr="00065D09">
        <w:rPr>
          <w:rFonts w:ascii="Liberation Serif" w:hAnsi="Liberation Serif" w:cs="Liberation Serif"/>
          <w:sz w:val="28"/>
          <w:szCs w:val="28"/>
        </w:rPr>
        <w:t>при личном приеме и по телефону.</w:t>
      </w:r>
    </w:p>
    <w:p w:rsidR="00313BDD" w:rsidRPr="00065D09" w:rsidRDefault="00313BDD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городского округ Верхний Тагил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13BDD" w:rsidRPr="00153D00" w:rsidRDefault="00313BDD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313BDD" w:rsidRDefault="00313BDD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подаче заявления с использованием Единого портала информация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313BDD" w:rsidRDefault="00313BDD" w:rsidP="00C92771">
      <w:pPr>
        <w:pStyle w:val="ConsPlusNormal"/>
        <w:tabs>
          <w:tab w:val="left" w:pos="993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C92771">
      <w:pPr>
        <w:pStyle w:val="ConsPlusNormal"/>
        <w:tabs>
          <w:tab w:val="left" w:pos="993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0029E8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13BDD" w:rsidRPr="00153D00" w:rsidRDefault="00313BD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общении с гражданами (по телефону или лично)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служащие </w:t>
      </w:r>
      <w:r>
        <w:rPr>
          <w:rFonts w:ascii="Liberation Serif" w:hAnsi="Liberation Serif" w:cs="Liberation Serif"/>
          <w:sz w:val="28"/>
          <w:szCs w:val="28"/>
        </w:rPr>
        <w:t xml:space="preserve">архитектурно-строительного отдела администрации городского округа Верхний Тагил </w:t>
      </w:r>
      <w:r w:rsidRPr="00153D00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гражданам, не унижая их чести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13BDD" w:rsidRPr="00153D00" w:rsidRDefault="00313BD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313BDD" w:rsidRPr="00153D00" w:rsidRDefault="00313BDD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313BDD" w:rsidRPr="00153D00" w:rsidRDefault="00313BDD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BDD" w:rsidRPr="00153D00" w:rsidRDefault="00313BDD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Наименование муниципальной услуги</w:t>
      </w:r>
    </w:p>
    <w:p w:rsidR="00313BDD" w:rsidRPr="00153D00" w:rsidRDefault="00313BDD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3E2CA1" w:rsidRDefault="00313BD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Наименование муниципальной услуги –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Pr="00153D00">
        <w:rPr>
          <w:rFonts w:ascii="Liberation Serif" w:hAnsi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».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313BDD" w:rsidRDefault="00313BDD" w:rsidP="003E2CA1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13BDD" w:rsidRPr="00153D00" w:rsidRDefault="00313BDD" w:rsidP="003E2CA1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313BDD" w:rsidRPr="00153D00" w:rsidRDefault="00313BDD" w:rsidP="006810C2">
      <w:pPr>
        <w:pStyle w:val="ListParagraph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BDD" w:rsidRPr="00153D00" w:rsidRDefault="00313BDD" w:rsidP="006810C2">
      <w:pPr>
        <w:pStyle w:val="ListParagraph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313BDD" w:rsidRPr="00153D00" w:rsidRDefault="00313BDD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F210F3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Муниципальная услуга предоставляется </w:t>
      </w:r>
      <w:r w:rsidRPr="00F210F3">
        <w:rPr>
          <w:rFonts w:ascii="Liberation Serif" w:hAnsi="Liberation Serif" w:cs="Liberation Serif"/>
          <w:sz w:val="28"/>
          <w:szCs w:val="28"/>
          <w:lang w:eastAsia="en-US"/>
        </w:rPr>
        <w:t>архитектурно-строительного отдела 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13BDD" w:rsidRPr="00153D00" w:rsidRDefault="00313BDD" w:rsidP="00F210F3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руководитель </w:t>
      </w:r>
      <w:r w:rsidRPr="00F210F3">
        <w:rPr>
          <w:rFonts w:ascii="Liberation Serif" w:hAnsi="Liberation Serif" w:cs="Liberation Serif"/>
          <w:sz w:val="28"/>
          <w:szCs w:val="28"/>
          <w:lang w:eastAsia="en-US"/>
        </w:rPr>
        <w:t xml:space="preserve">архитектурно-строительного отдела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F210F3">
        <w:rPr>
          <w:rFonts w:ascii="Liberation Serif" w:hAnsi="Liberation Serif" w:cs="Liberation Serif"/>
          <w:sz w:val="28"/>
          <w:szCs w:val="28"/>
          <w:lang w:eastAsia="en-US"/>
        </w:rPr>
        <w:t>дминистрации городского округа Верхний Тагил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создает приемочную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комиссию и утверждает ее состав.</w:t>
      </w:r>
    </w:p>
    <w:p w:rsidR="00313BDD" w:rsidRDefault="00313BDD" w:rsidP="006810C2">
      <w:pPr>
        <w:pStyle w:val="ListParagraph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BDD" w:rsidRPr="00153D00" w:rsidRDefault="00313BDD" w:rsidP="006810C2">
      <w:pPr>
        <w:pStyle w:val="ListParagraph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</w:t>
      </w:r>
    </w:p>
    <w:p w:rsidR="00313BDD" w:rsidRPr="00153D00" w:rsidRDefault="00313BDD" w:rsidP="006810C2">
      <w:pPr>
        <w:pStyle w:val="ListParagraph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 w:rsidR="00313BDD" w:rsidRPr="00153D00" w:rsidRDefault="00313BDD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D65FE" w:rsidRDefault="00313BD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313BDD" w:rsidRPr="00947090" w:rsidRDefault="00313BDD" w:rsidP="001D65F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313BDD" w:rsidRPr="00153D00" w:rsidRDefault="00313BDD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:rsidR="00313BDD" w:rsidRPr="00153D00" w:rsidRDefault="00313BDD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13BDD" w:rsidRPr="00153D00" w:rsidRDefault="00313BDD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13BDD" w:rsidRPr="00153D00" w:rsidRDefault="00313BDD" w:rsidP="005460EF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связанных собращением в иные государственные (муниципальные) органы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, утвержденный </w:t>
      </w:r>
      <w:r w:rsidRPr="00B16173">
        <w:rPr>
          <w:rFonts w:ascii="Liberation Serif" w:hAnsi="Liberation Serif" w:cs="Liberation Serif"/>
          <w:sz w:val="28"/>
          <w:szCs w:val="28"/>
          <w:lang w:eastAsia="en-US"/>
        </w:rPr>
        <w:t xml:space="preserve">Постановление Администрации городского округа Верхний Тагил от 07.06.2011 </w:t>
      </w:r>
      <w:r>
        <w:rPr>
          <w:rFonts w:ascii="Liberation Serif" w:hAnsi="Liberation Serif" w:cs="Liberation Serif"/>
          <w:sz w:val="28"/>
          <w:szCs w:val="28"/>
          <w:lang w:eastAsia="en-US"/>
        </w:rPr>
        <w:t>№</w:t>
      </w:r>
      <w:r w:rsidRPr="00B16173">
        <w:rPr>
          <w:rFonts w:ascii="Liberation Serif" w:hAnsi="Liberation Serif" w:cs="Liberation Serif"/>
          <w:sz w:val="28"/>
          <w:szCs w:val="28"/>
          <w:lang w:eastAsia="en-US"/>
        </w:rPr>
        <w:t xml:space="preserve"> 314 </w:t>
      </w:r>
      <w:r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Pr="00B16173">
        <w:rPr>
          <w:rFonts w:ascii="Liberation Serif" w:hAnsi="Liberation Serif" w:cs="Liberation Serif"/>
          <w:sz w:val="28"/>
          <w:szCs w:val="28"/>
          <w:lang w:eastAsia="en-US"/>
        </w:rPr>
        <w:t>О Порядке формирования муниципального задания в отношении муниципальных учреждений городского округа Верхний Тагил и финансового обеспечения выполнения муниципального задания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>»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13BDD" w:rsidRPr="00153D00" w:rsidRDefault="00313BDD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6810C2"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313BDD" w:rsidRPr="00153D00" w:rsidRDefault="00313BDD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3E2CA1" w:rsidRDefault="00313BD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</w:t>
      </w:r>
      <w:r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313BDD" w:rsidRPr="003E2CA1" w:rsidRDefault="00313BDD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hAnsi="Liberation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3E2CA1">
        <w:rPr>
          <w:rFonts w:ascii="Liberation Serif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– решение 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об отказе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>
          <w:rPr>
            <w:rFonts w:ascii="Liberation Serif" w:hAnsi="Liberation Serif" w:cs="Liberation Serif"/>
            <w:sz w:val="28"/>
            <w:szCs w:val="28"/>
          </w:rPr>
          <w:t>е</w:t>
        </w:r>
      </w:hyperlink>
      <w: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25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313BDD" w:rsidRDefault="00313BDD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hAnsi="Liberation Serif" w:cs="Liberation Serif"/>
          <w:sz w:val="28"/>
          <w:szCs w:val="28"/>
          <w:lang w:eastAsia="en-US"/>
        </w:rPr>
        <w:t xml:space="preserve">б)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hAnsi="Liberation Serif" w:cs="Liberation Serif"/>
          <w:sz w:val="28"/>
          <w:szCs w:val="28"/>
          <w:lang w:eastAsia="en-US"/>
        </w:rPr>
        <w:t>приемк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акт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об отказе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>
        <w:rPr>
          <w:rFonts w:ascii="Liberation Serif" w:hAnsi="Liberation Serif" w:cs="Liberation Serif"/>
          <w:sz w:val="28"/>
          <w:szCs w:val="28"/>
        </w:rPr>
        <w:t xml:space="preserve">е при наличии основания, указанного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70" w:history="1">
        <w:r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>
          <w:rPr>
            <w:rFonts w:ascii="Liberation Serif" w:hAnsi="Liberation Serif" w:cs="Liberation Serif"/>
            <w:sz w:val="28"/>
            <w:szCs w:val="28"/>
          </w:rPr>
          <w:t>е</w:t>
        </w:r>
      </w:hyperlink>
      <w: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Pr="006B7603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13BDD" w:rsidRPr="006B7603" w:rsidRDefault="00313BDD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едерации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и законодательством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13BDD" w:rsidRPr="00153D00" w:rsidRDefault="00313BDD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0C49AF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Pr="00153D00">
        <w:rPr>
          <w:rFonts w:ascii="Liberation Serif" w:hAnsi="Liberation Serif" w:cs="Liberation Serif"/>
          <w:spacing w:val="-4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pacing w:val="-4"/>
          <w:sz w:val="28"/>
          <w:szCs w:val="28"/>
          <w:lang w:eastAsia="en-US"/>
        </w:rPr>
        <w:t xml:space="preserve">администрацию городского округа Верхний Тагил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</w:t>
      </w:r>
      <w:r>
        <w:rPr>
          <w:rFonts w:ascii="Liberation Serif" w:hAnsi="Liberation Serif" w:cs="Liberation Serif"/>
          <w:spacing w:val="-4"/>
          <w:sz w:val="28"/>
          <w:szCs w:val="28"/>
        </w:rPr>
        <w:br/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Pr="00153D00">
        <w:rPr>
          <w:rFonts w:ascii="Liberation Serif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313BDD" w:rsidRPr="00153D00" w:rsidRDefault="00313BDD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</w:r>
      <w:r w:rsidRPr="00153D00">
        <w:rPr>
          <w:rFonts w:ascii="Liberation Serif" w:hAnsi="Liberation Serif" w:cs="Liberation Serif"/>
          <w:sz w:val="28"/>
          <w:szCs w:val="28"/>
        </w:rPr>
        <w:br/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313BDD" w:rsidRPr="00153D00" w:rsidRDefault="00313BDD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 w:rsidR="00313BDD" w:rsidRPr="00153D00" w:rsidRDefault="00313BDD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об отказе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и документов, предусмотренных пунктом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20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313BDD" w:rsidRPr="00153D00" w:rsidRDefault="00313BDD" w:rsidP="00BB3AAC">
      <w:pPr>
        <w:pStyle w:val="ListParagraph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BB3AAC">
      <w:pPr>
        <w:pStyle w:val="ListParagraph"/>
        <w:ind w:left="1084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313BDD" w:rsidRPr="00153D00" w:rsidRDefault="00313BDD" w:rsidP="00BB3AAC">
      <w:pPr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муниципальной услуги</w:t>
      </w:r>
    </w:p>
    <w:p w:rsidR="00313BDD" w:rsidRDefault="00313BDD" w:rsidP="00C92771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C92771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17.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3B5BA5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в сети «Интернет» по адресу: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3B5BA5">
        <w:rPr>
          <w:rFonts w:ascii="Liberation Serif" w:hAnsi="Liberation Serif" w:cs="Liberation Serif"/>
          <w:sz w:val="28"/>
          <w:szCs w:val="28"/>
        </w:rPr>
        <w:t>https://www.gosuslugi.ru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13BDD" w:rsidRDefault="00313BDD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Верхний Тагил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обеспечивает размещение и актуализацию перечня указанных нормативных правовых актов </w:t>
      </w:r>
      <w:r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 в сети Интернет и на Едином портале.</w:t>
      </w:r>
    </w:p>
    <w:p w:rsidR="00313BDD" w:rsidRPr="00153D00" w:rsidRDefault="00313BDD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BDD" w:rsidRDefault="00313BDD" w:rsidP="00BB3A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</w:t>
      </w:r>
    </w:p>
    <w:p w:rsidR="00313BDD" w:rsidRDefault="00313BDD" w:rsidP="00BB3A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Default="00313BDD" w:rsidP="00BB3A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Pr="00153D00" w:rsidRDefault="00313BDD" w:rsidP="00BB3A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Свердловской области для предоставления муниципальной услуги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и услуг,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которые являются необходимыми и обязательными</w:t>
      </w:r>
    </w:p>
    <w:p w:rsidR="00313BDD" w:rsidRPr="00153D00" w:rsidRDefault="00313BDD" w:rsidP="00BB3A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313BDD" w:rsidRPr="00153D00" w:rsidRDefault="00313BDD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Pr="00153D00">
        <w:rPr>
          <w:rFonts w:ascii="Liberation Serif" w:hAnsi="Liberation Serif" w:cs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313BDD" w:rsidRPr="00153D00" w:rsidRDefault="00313BDD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sz w:val="28"/>
          <w:szCs w:val="28"/>
        </w:rPr>
        <w:t xml:space="preserve"> и № 2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313BDD" w:rsidRPr="00153D00" w:rsidRDefault="00313BDD" w:rsidP="00434DE6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 из числа документов, включенных в перечень,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0" w:history="1">
        <w:r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от 27.07.2010 № 210-ФЗ «Об организации предоставления государственных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услуг»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>
        <w:rPr>
          <w:rFonts w:ascii="Liberation Serif" w:hAnsi="Liberation Serif" w:cs="Liberation Serif"/>
          <w:sz w:val="28"/>
          <w:szCs w:val="28"/>
        </w:rPr>
        <w:t>окумент подлежит возврату заявителю после удостоверения его личности при личном приеме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313BDD" w:rsidRPr="00153D00" w:rsidRDefault="00313BDD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313BDD" w:rsidRPr="00153D00" w:rsidRDefault="00313BDD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313BDD" w:rsidRPr="00153D00" w:rsidRDefault="00313BDD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Pr="00153D00">
          <w:rPr>
            <w:rFonts w:ascii="Liberation Serif" w:hAnsi="Liberation Serif" w:cs="Liberation Serif"/>
            <w:sz w:val="28"/>
            <w:szCs w:val="28"/>
          </w:rPr>
          <w:br/>
          <w:t>6 пункта 7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>
        <w:rPr>
          <w:rFonts w:ascii="Liberation Serif" w:hAnsi="Liberation Serif" w:cs="Liberation Serif"/>
          <w:sz w:val="28"/>
          <w:szCs w:val="28"/>
        </w:rPr>
        <w:t>окумент подлежит возврату заявителю после удостоверения его личности при личном приеме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313BDD" w:rsidRPr="00153D00" w:rsidRDefault="00313BDD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313BDD" w:rsidRPr="00153D00" w:rsidRDefault="00313BD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153D00">
        <w:rPr>
          <w:rFonts w:ascii="Liberation Serif" w:hAnsi="Liberation Serif" w:cs="Liberation Serif"/>
          <w:sz w:val="28"/>
          <w:szCs w:val="28"/>
        </w:rPr>
        <w:t>согласовании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313BDD" w:rsidRDefault="00313BDD" w:rsidP="00C92771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перепланируемое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 (подлинник или засвидетельствованные в нотариальном порядке копии),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Pr="006103EA">
        <w:rPr>
          <w:rFonts w:ascii="Liberation Serif" w:hAnsi="Liberation Serif" w:cs="Liberation Serif"/>
          <w:sz w:val="28"/>
          <w:szCs w:val="28"/>
        </w:rPr>
        <w:br/>
        <w:t>в Едином государственном реестре недвижимости;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3BDD" w:rsidRDefault="00313BDD" w:rsidP="00C92771">
      <w:pPr>
        <w:pStyle w:val="ListParagraph"/>
        <w:tabs>
          <w:tab w:val="left" w:pos="720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предоставлении нотариально заверенных копий);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3BDD" w:rsidRPr="00DE6511" w:rsidRDefault="00313BDD" w:rsidP="00C92771">
      <w:pPr>
        <w:pStyle w:val="ListParagraph"/>
        <w:tabs>
          <w:tab w:val="left" w:pos="720"/>
        </w:tabs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DE6511">
        <w:rPr>
          <w:rFonts w:ascii="Liberation Serif" w:hAnsi="Liberation Serif" w:cs="Liberation Serif"/>
          <w:sz w:val="28"/>
          <w:szCs w:val="28"/>
        </w:rPr>
        <w:t>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313BDD" w:rsidRPr="00DE6511" w:rsidRDefault="00313BDD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313BDD" w:rsidRPr="006103EA" w:rsidRDefault="00313BDD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13BDD" w:rsidRPr="006103EA" w:rsidRDefault="00313BDD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13BDD" w:rsidRPr="006103EA" w:rsidRDefault="00313BDD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13BDD" w:rsidRPr="006103EA" w:rsidRDefault="00313BDD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313BDD" w:rsidRPr="006103EA" w:rsidRDefault="00313BDD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313BDD" w:rsidRPr="006103EA" w:rsidRDefault="00313BDD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313BDD" w:rsidRPr="006103EA" w:rsidRDefault="00313BDD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313BDD" w:rsidRPr="006103EA" w:rsidRDefault="00313BDD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313BDD" w:rsidRPr="006103EA" w:rsidRDefault="00313BDD" w:rsidP="00483B81">
      <w:pPr>
        <w:pStyle w:val="ListParagraph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313BDD" w:rsidRPr="00C92771" w:rsidRDefault="00313BDD" w:rsidP="00483B81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</w:p>
    <w:p w:rsidR="00313BDD" w:rsidRPr="006103EA" w:rsidRDefault="00313BDD" w:rsidP="00C92771">
      <w:pPr>
        <w:pStyle w:val="ListParagraph"/>
        <w:tabs>
          <w:tab w:val="left" w:pos="720"/>
        </w:tabs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13BDD" w:rsidRPr="006103EA" w:rsidRDefault="00313BDD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>
        <w:rPr>
          <w:rFonts w:ascii="Liberation Serif" w:hAnsi="Liberation Serif" w:cs="Liberation Serif"/>
          <w:sz w:val="28"/>
          <w:szCs w:val="28"/>
        </w:rPr>
        <w:t xml:space="preserve">заверен нотариально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Pr="00DE6511">
        <w:rPr>
          <w:rFonts w:ascii="Liberation Serif" w:hAnsi="Liberation Serif" w:cs="Liberation Serif"/>
          <w:sz w:val="28"/>
          <w:szCs w:val="28"/>
        </w:rPr>
        <w:t>нотариус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313BDD" w:rsidRPr="006103EA" w:rsidRDefault="00313BDD" w:rsidP="00483B81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протокол общего с</w:t>
      </w:r>
      <w:r>
        <w:rPr>
          <w:rFonts w:ascii="Liberation Serif" w:hAnsi="Liberation Serif" w:cs="Liberation Serif"/>
          <w:sz w:val="28"/>
          <w:szCs w:val="28"/>
        </w:rPr>
        <w:t xml:space="preserve">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313BDD" w:rsidRPr="00595B79" w:rsidRDefault="00313BDD" w:rsidP="00A70540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представляются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313BDD" w:rsidRPr="00153D00" w:rsidRDefault="00313BDD" w:rsidP="00AE19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Заявление и документы, необходимые для предоставления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услуги, указанные в пунктах 18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19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настоящего Административного регламента, представляются 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администрацию городского округа Верхний Тагил </w:t>
      </w:r>
      <w:r w:rsidRPr="007D02BE">
        <w:rPr>
          <w:rFonts w:ascii="Liberation Serif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7D02BE">
        <w:rPr>
          <w:rFonts w:ascii="Liberation Serif" w:hAnsi="Liberation Serif" w:cs="Liberation Serif"/>
          <w:sz w:val="28"/>
          <w:szCs w:val="28"/>
          <w:lang w:eastAsia="en-US"/>
        </w:rPr>
        <w:t>средством личного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7D02BE">
        <w:rPr>
          <w:rFonts w:ascii="Liberation Serif" w:hAnsi="Liberation Serif" w:cs="Liberation Serif"/>
          <w:sz w:val="28"/>
          <w:szCs w:val="28"/>
          <w:lang w:eastAsia="en-US"/>
        </w:rPr>
        <w:t>обращения заявителя и(или) через многофункциональный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, и(или)с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и Свердловской области, в форме электронных документов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при наличии технической возможности.</w:t>
      </w:r>
    </w:p>
    <w:p w:rsidR="00313BDD" w:rsidRDefault="00313BDD" w:rsidP="00B119E1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  <w:lang w:eastAsia="en-US"/>
        </w:rPr>
        <w:t>При п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 электронных</w:t>
      </w:r>
      <w:r w:rsidRPr="003019C2">
        <w:rPr>
          <w:rFonts w:ascii="Liberation Serif" w:hAnsi="Liberation Serif" w:cs="Liberation Serif"/>
          <w:sz w:val="28"/>
          <w:szCs w:val="28"/>
          <w:lang w:eastAsia="en-US"/>
        </w:rPr>
        <w:t xml:space="preserve"> образ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ов необходимых </w:t>
      </w:r>
      <w:r w:rsidRPr="003019C2">
        <w:rPr>
          <w:rFonts w:ascii="Liberation Serif" w:hAnsi="Liberation Serif" w:cs="Liberation Serif"/>
          <w:sz w:val="28"/>
          <w:szCs w:val="28"/>
          <w:lang w:eastAsia="en-US"/>
        </w:rPr>
        <w:t>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ов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313BDD" w:rsidRPr="00AF0E9A" w:rsidRDefault="00313BDD" w:rsidP="009C70EE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>При подписании заявления об оформлении акта приемочной комиссии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F0E9A">
        <w:rPr>
          <w:rFonts w:ascii="Liberation Serif" w:hAnsi="Liberation Serif" w:cs="Liberation Serif"/>
          <w:sz w:val="28"/>
          <w:szCs w:val="28"/>
        </w:rPr>
        <w:t>заявитель вправе использовать простую электронную подпись в 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F0E9A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Pr="00AF0E9A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3" w:history="1">
        <w:r w:rsidRPr="00AF0E9A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AF0E9A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>
        <w:t xml:space="preserve"> </w:t>
      </w:r>
      <w:r w:rsidRPr="00AF0E9A">
        <w:rPr>
          <w:rFonts w:ascii="Liberation Serif" w:hAnsi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. Однако при подаче заявления об оформлении акта приемочной комиссии </w:t>
      </w:r>
      <w:r w:rsidRPr="00AF0E9A">
        <w:rPr>
          <w:rFonts w:ascii="Liberation Serif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313BDD" w:rsidRPr="00153D00" w:rsidRDefault="00313BDD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предоставления муниципальной услуги, которые находятся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 иных органов, участвующих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в предоставлении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муниципальных услуг, и которые заявитель</w:t>
      </w:r>
    </w:p>
    <w:p w:rsidR="00313BDD" w:rsidRPr="00153D00" w:rsidRDefault="00313BDD" w:rsidP="00BB3AA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313BDD" w:rsidRPr="00153D00" w:rsidRDefault="00313BDD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Документы (сведения), необходимые в соответствии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 законодательством Российской Федерации и законодательством Свердловской области для получения решения о согласовании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313BDD" w:rsidRPr="00D951C8" w:rsidRDefault="00313BDD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313BDD" w:rsidRPr="00153D00" w:rsidRDefault="00313BDD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153D0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313BDD" w:rsidRPr="00153D00" w:rsidRDefault="00313BDD" w:rsidP="004F495D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13BDD" w:rsidRPr="00153D00" w:rsidRDefault="00313BDD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13BDD" w:rsidRPr="00153D00" w:rsidRDefault="00313BDD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313BDD" w:rsidRDefault="00313BDD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313BDD" w:rsidRPr="00153D00" w:rsidRDefault="00313BDD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BB3AAC">
      <w:pPr>
        <w:ind w:firstLine="709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Указание на запрет требовать от заявителя</w:t>
      </w:r>
    </w:p>
    <w:p w:rsidR="00313BDD" w:rsidRPr="00153D00" w:rsidRDefault="00313BDD" w:rsidP="00BB3AAC">
      <w:pPr>
        <w:ind w:firstLine="709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313BDD" w:rsidRDefault="00313BDD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313BDD" w:rsidRPr="00153D00" w:rsidRDefault="00313BDD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313BDD" w:rsidRPr="00153D00" w:rsidRDefault="00313BDD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части6 статьи 7 Федеральн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ого закона от 27 июля 2010 года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№ 210-ФЗ«Об организации предоставления государственных и муниципальных услуг»;</w:t>
      </w:r>
    </w:p>
    <w:p w:rsidR="00313BDD" w:rsidRPr="00153D00" w:rsidRDefault="00313BDD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 отказе в предоставлении муниципальной услуги, за исключением следующих случаев:</w:t>
      </w:r>
    </w:p>
    <w:p w:rsidR="00313BDD" w:rsidRPr="00153D00" w:rsidRDefault="00313BDD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313BDD" w:rsidRPr="00153D00" w:rsidRDefault="00313BDD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313BDD" w:rsidRPr="00153D00" w:rsidRDefault="00313BDD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3BDD" w:rsidRDefault="00313BDD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/>
          <w:sz w:val="28"/>
          <w:szCs w:val="28"/>
          <w:lang w:eastAsia="en-US"/>
        </w:rPr>
        <w:t>,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первоначальном отказе в приеме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документов,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необходимых для предоставления муниципальной услуги, </w:t>
      </w:r>
    </w:p>
    <w:p w:rsidR="00313BDD" w:rsidRDefault="00313BDD" w:rsidP="00C228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C228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уведомляется заявитель, а также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прино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сятся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извинения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313BDD" w:rsidRPr="00153D00" w:rsidRDefault="00313BDD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313BDD" w:rsidRPr="00153D00" w:rsidRDefault="00313BDD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313BDD" w:rsidRPr="00153D00" w:rsidRDefault="00313BDD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сайте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13BDD" w:rsidRPr="00153D00" w:rsidRDefault="00313BDD" w:rsidP="00F558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Pr="00153D00" w:rsidRDefault="00313BDD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Исчерпывающий перечень оснований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для отказа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Liberation Serif" w:hAnsi="Liberation Serif" w:cs="Liberation Serif"/>
          <w:b/>
          <w:bCs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t>ной услуги</w:t>
      </w:r>
    </w:p>
    <w:p w:rsidR="00313BDD" w:rsidRPr="00153D00" w:rsidRDefault="00313BDD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207F3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313BDD" w:rsidRPr="00153D00" w:rsidRDefault="00313BDD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313BDD" w:rsidRPr="00153D00" w:rsidRDefault="00313BDD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313BDD" w:rsidRPr="00153D00" w:rsidRDefault="00313BDD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313BDD" w:rsidRPr="00153D00" w:rsidRDefault="00313BDD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обратился в не приёмное время;</w:t>
      </w:r>
    </w:p>
    <w:p w:rsidR="00313BDD" w:rsidRPr="00153D00" w:rsidRDefault="00313BDD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архитектурно-строительный отдел администрации городского округа Верхний Тагил </w:t>
      </w:r>
      <w:r w:rsidRPr="00153D00">
        <w:rPr>
          <w:rFonts w:ascii="Liberation Serif" w:hAnsi="Liberation Serif" w:cs="Liberation Serif"/>
          <w:sz w:val="28"/>
          <w:szCs w:val="28"/>
        </w:rPr>
        <w:t>без учета места нахождения переустраиваемого и (или) перепланируемого помещения.</w:t>
      </w:r>
    </w:p>
    <w:p w:rsidR="00313BDD" w:rsidRPr="00153D00" w:rsidRDefault="00313BDD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313BDD" w:rsidRPr="006902E0" w:rsidRDefault="00313BDD" w:rsidP="00DD2AA9">
      <w:pPr>
        <w:tabs>
          <w:tab w:val="left" w:pos="978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902E0">
        <w:rPr>
          <w:rFonts w:ascii="Liberation Serif" w:hAnsi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6902E0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</w:t>
      </w:r>
      <w:r w:rsidRPr="006902E0">
        <w:rPr>
          <w:rFonts w:ascii="Liberation Serif" w:hAnsi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313BDD" w:rsidRPr="006902E0" w:rsidRDefault="00313BDD" w:rsidP="00DD2AA9">
      <w:pPr>
        <w:tabs>
          <w:tab w:val="left" w:pos="978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902E0">
        <w:rPr>
          <w:rFonts w:ascii="Liberation Serif" w:hAnsi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313BDD" w:rsidRDefault="00313BDD" w:rsidP="0091507F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Default="00313BDD" w:rsidP="0091507F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313BDD" w:rsidRPr="00153D00" w:rsidRDefault="00313BDD" w:rsidP="009150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или отказа в предоставлении муниципальной услуги</w:t>
      </w:r>
    </w:p>
    <w:p w:rsidR="00313BDD" w:rsidRPr="00153D00" w:rsidRDefault="00313BDD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AC2DEE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313BDD" w:rsidRPr="00153D00" w:rsidRDefault="00313BDD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непредоставление указанных в пунктах 18 и 19 регламента документов, обязанность по предоставлению которых возложена на заявителя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313BDD" w:rsidRDefault="00313BDD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</w:p>
    <w:p w:rsidR="00313BDD" w:rsidRPr="00150A92" w:rsidRDefault="00313BDD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 w:rsidRPr="00F254E1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я</w:t>
      </w:r>
      <w:r w:rsidRPr="00F254E1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и не получил от заявителя такие документы и (или) информацию в течение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>15 рабочих дней со дня направления уведомления;</w:t>
      </w:r>
    </w:p>
    <w:p w:rsidR="00313BDD" w:rsidRDefault="00313BDD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4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313BDD" w:rsidRPr="008D4625" w:rsidRDefault="00313BDD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313BDD" w:rsidRPr="00153D00" w:rsidRDefault="00313BDD" w:rsidP="003C26B4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313BDD" w:rsidRPr="00747CA5" w:rsidRDefault="00313BDD" w:rsidP="00747CA5">
      <w:pPr>
        <w:pStyle w:val="ListParagraph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288"/>
      <w:bookmarkEnd w:id="0"/>
      <w:r w:rsidRPr="00747CA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313BDD" w:rsidRDefault="00313BDD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93349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BDD" w:rsidRPr="00153D00" w:rsidRDefault="00313BDD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13BDD" w:rsidRPr="00153D00" w:rsidRDefault="00313BDD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13BDD" w:rsidRPr="00153D00" w:rsidRDefault="00313BDD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13BDD" w:rsidRDefault="00313BDD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иностранных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153D00">
        <w:rPr>
          <w:rFonts w:ascii="Liberation Serif" w:hAnsi="Liberation Serif" w:cs="Liberation Serif"/>
          <w:sz w:val="28"/>
          <w:szCs w:val="28"/>
        </w:rPr>
        <w:t>граждан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необходимым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обязательным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для </w:t>
      </w:r>
    </w:p>
    <w:p w:rsidR="00313BDD" w:rsidRDefault="00313BDD" w:rsidP="00C228A3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C228A3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предоставления муниципальной услуги относятся следующие услуги:</w:t>
      </w:r>
    </w:p>
    <w:p w:rsidR="00313BDD" w:rsidRPr="00153D00" w:rsidRDefault="00313BDD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54"/>
      <w:bookmarkEnd w:id="1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13BDD" w:rsidRPr="00153D00" w:rsidRDefault="00313BDD" w:rsidP="00C65548">
      <w:pPr>
        <w:pStyle w:val="ListParagraph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255"/>
      <w:bookmarkEnd w:id="2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13BDD" w:rsidRPr="00153D00" w:rsidRDefault="00313BDD" w:rsidP="003C26B4">
      <w:pPr>
        <w:pStyle w:val="ListParagraph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3C26B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Порядок, размер и основания взимания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13BDD" w:rsidRPr="00153D00" w:rsidRDefault="00313BDD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13BDD" w:rsidRPr="00153D00" w:rsidRDefault="00313BDD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3C26B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Порядок, размер и основания взимания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платы за предоставление услуг,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13BDD" w:rsidRPr="00153D00" w:rsidRDefault="00313BDD" w:rsidP="003C26B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 методике расчета размера такой платы</w:t>
      </w:r>
    </w:p>
    <w:p w:rsidR="00313BDD" w:rsidRPr="00153D00" w:rsidRDefault="00313BDD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313BDD" w:rsidRPr="00153D00" w:rsidRDefault="00313BDD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313BDD" w:rsidRPr="00153D00" w:rsidRDefault="00313BDD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15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313BDD" w:rsidRDefault="00313BDD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Default="00313BDD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Максимальный срок ожидания в очереди при подаче запроса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153D00" w:rsidDel="00252C1E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результата предоставления таких услуг</w:t>
      </w:r>
    </w:p>
    <w:p w:rsidR="00313BDD" w:rsidRPr="00153D00" w:rsidRDefault="00313BDD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предоставлении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муниципальной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услуги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получении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результата </w:t>
      </w:r>
    </w:p>
    <w:p w:rsidR="00313BDD" w:rsidRDefault="00313BDD" w:rsidP="00C228A3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C228A3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 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архитектурно-строительный отдел 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313BDD" w:rsidRPr="00153D00" w:rsidRDefault="00313BDD" w:rsidP="00F865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313BDD" w:rsidRPr="00153D00" w:rsidRDefault="00313BDD" w:rsidP="00F865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Срок и порядок регистрации запроса заявителя</w:t>
      </w:r>
    </w:p>
    <w:p w:rsidR="00313BDD" w:rsidRPr="00153D00" w:rsidRDefault="00313BDD" w:rsidP="00040CC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313BDD" w:rsidRPr="00153D00" w:rsidRDefault="00313BDD" w:rsidP="00040CC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том числе в электронной форме</w:t>
      </w:r>
    </w:p>
    <w:p w:rsidR="00313BDD" w:rsidRPr="00153D00" w:rsidRDefault="00313BDD" w:rsidP="00F8653B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 запроса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документами, необходимыми для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муниципальной услуги, осуществляется в день его поступления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архитектурно-строительный отдел администрации городского округа Верхний Тагил </w:t>
      </w:r>
      <w:r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услуг.</w:t>
      </w:r>
    </w:p>
    <w:p w:rsidR="00313BDD" w:rsidRPr="00153D00" w:rsidRDefault="00313BDD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>
        <w:rPr>
          <w:rFonts w:ascii="Liberation Serif" w:hAnsi="Liberation Serif" w:cs="Liberation Serif"/>
          <w:sz w:val="28"/>
          <w:szCs w:val="28"/>
        </w:rPr>
        <w:t xml:space="preserve">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архитектурно-строительный отдел 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архитектурно-строительным отделом администрации городского округа Верхний Тагил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313BDD" w:rsidRPr="00153D00" w:rsidRDefault="00313BDD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313BDD" w:rsidRDefault="00313BDD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Default="00313BDD" w:rsidP="001174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</w:p>
    <w:p w:rsidR="00313BDD" w:rsidRPr="00153D00" w:rsidRDefault="00313BDD" w:rsidP="001174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313BDD" w:rsidRPr="00153D00" w:rsidRDefault="00313BDD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313BDD" w:rsidRPr="00153D00" w:rsidRDefault="00313BDD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313BDD" w:rsidRPr="00153D00" w:rsidRDefault="00313BDD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313BDD" w:rsidRPr="00153D00" w:rsidRDefault="00313BDD" w:rsidP="001174AF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313BDD" w:rsidRPr="00153D00" w:rsidRDefault="00313BDD" w:rsidP="001174AF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муниципальные услуги, ассистивных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и вспомогательных технологий, а также сменного кресла-коляски;</w:t>
      </w:r>
    </w:p>
    <w:p w:rsidR="00313BDD" w:rsidRPr="00153D00" w:rsidRDefault="00313BDD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313BDD" w:rsidRPr="00153D00" w:rsidRDefault="00313BDD" w:rsidP="001174AF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313BDD" w:rsidRPr="00153D00" w:rsidRDefault="00313BDD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313BDD" w:rsidRPr="00153D00" w:rsidRDefault="00313BDD" w:rsidP="001174AF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313BDD" w:rsidRPr="00153D00" w:rsidRDefault="00313BDD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313BDD" w:rsidRPr="00153D00" w:rsidRDefault="00313BDD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313BDD" w:rsidRPr="00153D00" w:rsidRDefault="00313BDD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5регламента.</w:t>
      </w:r>
    </w:p>
    <w:p w:rsidR="00313BDD" w:rsidRPr="00153D00" w:rsidRDefault="00313BDD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13BDD" w:rsidRDefault="00313BDD" w:rsidP="001174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</w:t>
      </w:r>
    </w:p>
    <w:p w:rsidR="00313BDD" w:rsidRPr="00153D00" w:rsidRDefault="00313BDD" w:rsidP="001174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государственных и муниципальных услуг</w:t>
      </w:r>
    </w:p>
    <w:p w:rsidR="00313BDD" w:rsidRPr="00153D00" w:rsidRDefault="00313BDD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Показателями 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>доступности и качества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предоставления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 являются:</w:t>
      </w:r>
    </w:p>
    <w:p w:rsidR="00313BDD" w:rsidRPr="000F6AC1" w:rsidRDefault="00313BDD" w:rsidP="007D06CA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313BDD" w:rsidRPr="007D06CA" w:rsidRDefault="00313BDD" w:rsidP="007D06CA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06CA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313BDD" w:rsidRDefault="00313BDD" w:rsidP="007D06CA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313BDD" w:rsidRDefault="00313BDD" w:rsidP="00DD5C53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313BDD" w:rsidRPr="000F6AC1" w:rsidRDefault="00313BDD" w:rsidP="00DD5C53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313BDD" w:rsidRPr="00153D00" w:rsidRDefault="00313BDD" w:rsidP="0019757F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153D00">
        <w:rPr>
          <w:rFonts w:ascii="Liberation Serif" w:hAnsi="Liberation Serif"/>
          <w:sz w:val="28"/>
          <w:szCs w:val="28"/>
          <w:lang w:eastAsia="en-US"/>
        </w:rPr>
        <w:br/>
        <w:t xml:space="preserve">о предоставлении нескольких </w:t>
      </w:r>
      <w:r>
        <w:rPr>
          <w:rFonts w:ascii="Liberation Serif" w:hAnsi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hAnsi="Liberation Serif"/>
          <w:sz w:val="28"/>
          <w:szCs w:val="28"/>
          <w:lang w:eastAsia="en-US"/>
        </w:rPr>
        <w:t xml:space="preserve">муниципальных услуг </w:t>
      </w:r>
      <w:r>
        <w:rPr>
          <w:rFonts w:ascii="Liberation Serif" w:hAnsi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>
        <w:rPr>
          <w:rFonts w:ascii="Liberation Serif" w:hAnsi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/>
          <w:sz w:val="28"/>
          <w:szCs w:val="28"/>
          <w:lang w:eastAsia="en-US"/>
        </w:rPr>
        <w:t>и муниципальных услуг.</w:t>
      </w:r>
    </w:p>
    <w:p w:rsidR="00313BDD" w:rsidRDefault="00313BDD" w:rsidP="006B1C4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E36AE">
        <w:rPr>
          <w:rFonts w:ascii="Liberation Serif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муниципальными служащими </w:t>
      </w:r>
      <w:r w:rsidRPr="006E36AE">
        <w:rPr>
          <w:rFonts w:ascii="Liberation Serif" w:hAnsi="Liberation Serif" w:cs="Liberation Serif"/>
          <w:sz w:val="28"/>
          <w:szCs w:val="28"/>
        </w:rPr>
        <w:t xml:space="preserve">в </w:t>
      </w:r>
      <w:r w:rsidRPr="006E36AE">
        <w:rPr>
          <w:rFonts w:ascii="Liberation Serif" w:hAnsi="Liberation Serif" w:cs="Liberation Serif"/>
          <w:sz w:val="28"/>
          <w:szCs w:val="28"/>
          <w:lang w:eastAsia="en-US"/>
        </w:rPr>
        <w:t>архитектурно-строительный отдел администрации городского округа Верхний Тагил осуществляется не более двух раз.</w:t>
      </w:r>
    </w:p>
    <w:p w:rsidR="00313BDD" w:rsidRPr="006E36AE" w:rsidRDefault="00313BDD" w:rsidP="006E36AE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ab/>
      </w:r>
      <w:r w:rsidRPr="006E36AE">
        <w:rPr>
          <w:rFonts w:ascii="Liberation Serif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6E36AE">
        <w:rPr>
          <w:rFonts w:ascii="Liberation Serif" w:hAnsi="Liberation Serif" w:cs="Times New Roman"/>
          <w:sz w:val="28"/>
          <w:szCs w:val="28"/>
          <w:lang w:eastAsia="en-US"/>
        </w:rPr>
        <w:t xml:space="preserve">заявителем при взаимодействиях </w:t>
      </w:r>
      <w:r w:rsidRPr="006E36AE">
        <w:rPr>
          <w:rFonts w:ascii="Liberation Serif" w:hAnsi="Liberation Serif" w:cs="Times New Roman"/>
          <w:sz w:val="28"/>
          <w:szCs w:val="28"/>
          <w:lang w:eastAsia="en-US"/>
        </w:rPr>
        <w:br/>
        <w:t xml:space="preserve">с </w:t>
      </w:r>
      <w:r w:rsidRPr="006E36AE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6E36AE">
        <w:rPr>
          <w:rFonts w:ascii="Liberation Serif" w:hAnsi="Liberation Serif" w:cs="Times New Roman"/>
          <w:sz w:val="28"/>
          <w:szCs w:val="28"/>
          <w:lang w:eastAsia="en-US"/>
        </w:rPr>
        <w:t xml:space="preserve">при предоставлении муниципальной услуги, </w:t>
      </w:r>
      <w:r w:rsidRPr="006E36AE">
        <w:rPr>
          <w:rFonts w:ascii="Liberation Serif" w:hAnsi="Liberation Serif" w:cs="Times New Roman"/>
          <w:sz w:val="28"/>
          <w:szCs w:val="28"/>
          <w:lang w:eastAsia="en-US"/>
        </w:rPr>
        <w:br/>
        <w:t xml:space="preserve">не должно превышать </w:t>
      </w:r>
      <w:r>
        <w:rPr>
          <w:rFonts w:ascii="Liberation Serif" w:hAnsi="Liberation Serif" w:cs="Times New Roman"/>
          <w:sz w:val="28"/>
          <w:szCs w:val="28"/>
          <w:lang w:eastAsia="en-US"/>
        </w:rPr>
        <w:t>15</w:t>
      </w:r>
      <w:r w:rsidRPr="006E36AE">
        <w:rPr>
          <w:rFonts w:ascii="Liberation Serif" w:hAnsi="Liberation Serif" w:cs="Times New Roman"/>
          <w:sz w:val="28"/>
          <w:szCs w:val="28"/>
          <w:lang w:eastAsia="en-US"/>
        </w:rPr>
        <w:t xml:space="preserve"> минут.</w:t>
      </w:r>
    </w:p>
    <w:p w:rsidR="00313BDD" w:rsidRPr="00153D00" w:rsidRDefault="00313BDD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BDD" w:rsidRPr="00153D00" w:rsidRDefault="00313BDD" w:rsidP="0019757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Default="00313BDD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в любом филиале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ого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п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муниципальных услуг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в 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313BDD" w:rsidRPr="00153D00" w:rsidRDefault="00313BDD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 пунктах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18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19 регламента. </w:t>
      </w:r>
    </w:p>
    <w:p w:rsidR="00313BDD" w:rsidRPr="00153D00" w:rsidRDefault="00313BDD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заявителя за предоставлением муниципальной услуги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многофункциональный центр сотрудник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взаимодействии, заключенным между многофункциональным центром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</w:t>
      </w:r>
      <w:r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13BDD" w:rsidRPr="00153D00" w:rsidRDefault="00313BDD" w:rsidP="00FB28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от заявителя заявления и документов, необходимых для предост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 xml:space="preserve">архитектурно-строительный отдел администрации городского округа Верхний Тагил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313BDD" w:rsidRPr="00821868" w:rsidRDefault="00313BDD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821868">
        <w:rPr>
          <w:rFonts w:ascii="Liberation Serif" w:hAnsi="Liberation Serif"/>
          <w:sz w:val="28"/>
          <w:szCs w:val="28"/>
          <w:lang w:eastAsia="en-US"/>
        </w:rPr>
        <w:t xml:space="preserve">При обращении за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согласованием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hAnsi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и Требований к средствам удостоверяющего центра», </w:t>
      </w:r>
      <w:r w:rsidRPr="00821868">
        <w:rPr>
          <w:rFonts w:ascii="Liberation Serif" w:hAnsi="Liberation Serif"/>
          <w:sz w:val="28"/>
          <w:szCs w:val="28"/>
          <w:lang w:eastAsia="en-US"/>
        </w:rPr>
        <w:t xml:space="preserve">усиленную квалифицированную </w:t>
      </w:r>
      <w:hyperlink r:id="rId16" w:history="1">
        <w:r w:rsidRPr="00821868">
          <w:rPr>
            <w:rFonts w:ascii="Liberation Serif" w:hAnsi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hAnsi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13BDD" w:rsidRPr="00E64319" w:rsidRDefault="00313BDD" w:rsidP="0030786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17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8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E64319">
        <w:rPr>
          <w:rFonts w:ascii="Liberation Serif" w:hAnsi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313BDD" w:rsidRPr="00153D00" w:rsidRDefault="00313BDD" w:rsidP="00FB28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313BDD" w:rsidRDefault="00313BD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BDD" w:rsidRPr="00153D00" w:rsidRDefault="00313BD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36372">
        <w:rPr>
          <w:rFonts w:ascii="Liberation Serif" w:hAnsi="Liberation Serif" w:cs="Liberation Serif"/>
          <w:b/>
          <w:bCs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BDD" w:rsidRPr="00153D00" w:rsidRDefault="00313BD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по предоставлению муниципальной услуги включает следующие административные процедуры:</w:t>
      </w:r>
    </w:p>
    <w:p w:rsidR="00313BDD" w:rsidRPr="00153D00" w:rsidRDefault="00313BDD" w:rsidP="00272BD0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>и регистрация заявления с необходимыми документамилибо отказ в приеме заявления;</w:t>
      </w:r>
    </w:p>
    <w:p w:rsidR="00313BDD" w:rsidRPr="00153D00" w:rsidRDefault="00313BDD" w:rsidP="00272BD0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313BDD" w:rsidRPr="00153D00" w:rsidRDefault="00313BDD" w:rsidP="0045355E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313BDD" w:rsidRPr="00153D00" w:rsidRDefault="00313BDD" w:rsidP="0045355E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помещения;</w:t>
      </w:r>
    </w:p>
    <w:p w:rsidR="00313BDD" w:rsidRPr="00153D00" w:rsidRDefault="00313BDD" w:rsidP="0045355E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/>
          <w:sz w:val="28"/>
          <w:szCs w:val="28"/>
          <w:lang w:eastAsia="en-US"/>
        </w:rPr>
        <w:t xml:space="preserve">выдача заявителю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hAnsi="Liberation Serif"/>
          <w:sz w:val="28"/>
          <w:szCs w:val="28"/>
          <w:lang w:eastAsia="en-US"/>
        </w:rPr>
        <w:t>;</w:t>
      </w:r>
    </w:p>
    <w:p w:rsidR="00313BDD" w:rsidRPr="00153D00" w:rsidRDefault="00313BDD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к эксплуатации после выполнения работ по переустройству и (или) перепланировке.</w:t>
      </w:r>
    </w:p>
    <w:p w:rsidR="00313BDD" w:rsidRPr="00D91414" w:rsidRDefault="00313BDD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по предоставлению муниципальной услуги в электронной форме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, в том числе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>с использованием Единого портала,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включает </w:t>
      </w:r>
      <w:r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313BDD" w:rsidRPr="00D91414" w:rsidRDefault="00313BDD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313BDD" w:rsidRPr="00D91414" w:rsidRDefault="00313BDD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313BDD" w:rsidRPr="00D91414" w:rsidRDefault="00313BDD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313BDD" w:rsidRPr="00D91414" w:rsidRDefault="00313BDD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313BDD" w:rsidRPr="00D91414" w:rsidRDefault="00313BDD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313BDD" w:rsidRPr="00D91414" w:rsidRDefault="00313BDD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313BDD" w:rsidRDefault="00313BDD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D91414">
        <w:rPr>
          <w:rFonts w:ascii="Liberation Serif" w:hAnsi="Liberation Serif" w:cs="Liberation Serif"/>
          <w:sz w:val="28"/>
          <w:szCs w:val="28"/>
        </w:rPr>
        <w:br/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313BDD" w:rsidRDefault="00313BDD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D91414" w:rsidRDefault="00313BDD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D91414" w:rsidRDefault="00313BDD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313BDD" w:rsidRPr="00AC5D3E" w:rsidRDefault="00313BDD" w:rsidP="00AC5D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13BDD" w:rsidRDefault="00313BDD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313BDD" w:rsidRDefault="00313BDD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 xml:space="preserve">и муниципальных услуг о ходе выполнения запроса 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br/>
        <w:t>с предоставлением муниципальной услуги, а 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кже консультирование заявителей 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13BDD" w:rsidRDefault="00313BDD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13BDD" w:rsidRDefault="00313BDD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13BDD" w:rsidRDefault="00313BDD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13BDD" w:rsidRDefault="00313BDD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Times New Roman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13BDD" w:rsidRDefault="00313BDD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Default="00313BDD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Default="00313BDD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B065C4" w:rsidRDefault="00313BDD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B065C4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313BDD" w:rsidRPr="00AC5D3E" w:rsidRDefault="00313BDD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313BDD" w:rsidRPr="00153D00" w:rsidRDefault="00313BDD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Pr="00153D00" w:rsidRDefault="00313BDD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Liberation Serif" w:hAnsi="Liberation Serif" w:cs="Liberation Serif"/>
          <w:sz w:val="28"/>
          <w:szCs w:val="28"/>
        </w:rPr>
        <w:t xml:space="preserve">архитектурно-строительный отдел администрации городского округа Верхний Тагил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муниципальной услуги. </w:t>
      </w:r>
    </w:p>
    <w:p w:rsidR="00313BDD" w:rsidRPr="00153D00" w:rsidRDefault="00313BDD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313BDD" w:rsidRPr="00153D00" w:rsidRDefault="00313BDD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Принятые многофункциональным центром предоставления государственных и муниципальных услуг заявления и документы, необходимые для предоставления муниципальной услуги, передаются в </w:t>
      </w:r>
      <w:r>
        <w:rPr>
          <w:rFonts w:ascii="Liberation Serif" w:hAnsi="Liberation Serif" w:cs="Liberation Serif"/>
          <w:sz w:val="28"/>
          <w:szCs w:val="28"/>
        </w:rPr>
        <w:t>архитектурно-строительный отдел 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услуги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13BDD" w:rsidRPr="00153D00" w:rsidRDefault="00313BDD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муниципальный служащий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13BDD" w:rsidRPr="00153D00" w:rsidRDefault="00313BDD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13BDD" w:rsidRPr="00153D00" w:rsidRDefault="00313BDD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13BDD" w:rsidRPr="00153D00" w:rsidRDefault="00313BDD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13BDD" w:rsidRPr="00153D00" w:rsidRDefault="00313BDD" w:rsidP="00AE7488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>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13BDD" w:rsidRPr="00153D00" w:rsidRDefault="00313BDD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313BDD" w:rsidRPr="00153D00" w:rsidRDefault="00313BDD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наличии оснований для отказа в п</w:t>
      </w:r>
      <w:r>
        <w:rPr>
          <w:rFonts w:ascii="Liberation Serif" w:hAnsi="Liberation Serif" w:cs="Liberation Serif"/>
          <w:sz w:val="28"/>
          <w:szCs w:val="28"/>
        </w:rPr>
        <w:t xml:space="preserve">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313BDD" w:rsidRPr="00153D00" w:rsidRDefault="00313BDD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 xml:space="preserve">архитектурно-строительный отдел администрации городского округа Верхний Тагил </w:t>
      </w:r>
      <w:r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13BDD" w:rsidRPr="00153D00" w:rsidRDefault="00313BDD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13BDD" w:rsidRPr="00153D00" w:rsidRDefault="00313BDD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313BDD" w:rsidRPr="00153D00" w:rsidRDefault="00313BDD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предоставление муниципальной услуги, в течение одного рабочего дня с момента регистрации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313BDD" w:rsidRDefault="00313BDD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13BDD" w:rsidRDefault="00313BDD" w:rsidP="00D951C8">
      <w:pPr>
        <w:pStyle w:val="ListParagraph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313BDD" w:rsidRPr="00153D00" w:rsidRDefault="00313BDD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округу):</w:t>
      </w:r>
    </w:p>
    <w:p w:rsidR="00313BDD" w:rsidRPr="00153D00" w:rsidRDefault="00313BDD" w:rsidP="007B56E8">
      <w:pPr>
        <w:pStyle w:val="ListParagraph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313BDD" w:rsidRPr="00153D00" w:rsidRDefault="00313BDD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13BDD" w:rsidRPr="00153D00" w:rsidRDefault="00313BDD" w:rsidP="007B56E8">
      <w:pPr>
        <w:pStyle w:val="ListParagraph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13BDD" w:rsidRPr="00036372" w:rsidRDefault="00313BDD" w:rsidP="007B56E8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13BDD" w:rsidRPr="00153D00" w:rsidRDefault="00313BDD" w:rsidP="007B56E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313BDD" w:rsidRPr="00153D00" w:rsidRDefault="00313BDD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153D00">
          <w:rPr>
            <w:rFonts w:ascii="Liberation Serif" w:hAnsi="Liberation Serif" w:cs="Times New Roman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153D00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313BDD" w:rsidRPr="00153D00" w:rsidRDefault="00313BDD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153D00">
        <w:rPr>
          <w:rFonts w:ascii="Liberation Serif" w:hAnsi="Liberation Serif" w:cs="Times New Roman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13BDD" w:rsidRPr="00153D00" w:rsidRDefault="00313BDD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153D00">
          <w:rPr>
            <w:rFonts w:ascii="Liberation Serif" w:hAnsi="Liberation Serif" w:cs="Times New Roman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313BDD" w:rsidRPr="00153D00" w:rsidRDefault="00313BDD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архитектурно-строительный отдел администрации городского округа Верхний Тагил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 трех рабочих днейс момента поступления межведомственного запроса.</w:t>
      </w:r>
    </w:p>
    <w:p w:rsidR="00313BDD" w:rsidRDefault="00313BDD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313BDD" w:rsidRDefault="00313BDD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873B9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br/>
        <w:t>в согласовании переустройства и (или) перепланировки помещения</w:t>
      </w:r>
    </w:p>
    <w:p w:rsidR="00313BDD" w:rsidRPr="00153D00" w:rsidRDefault="00313BDD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Default="00313BDD" w:rsidP="00B90B3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Times New Roman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зарегистрированное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архитектурно-строительный отдел городского округа Верхний Тагил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313BDD" w:rsidRDefault="00313BDD" w:rsidP="00B90B32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специалист, ответственный за предоставление муниципальной услуги,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уведомляет заявителя </w:t>
      </w:r>
      <w:r w:rsidRPr="00153D00">
        <w:rPr>
          <w:rFonts w:ascii="Liberation Serif" w:hAnsi="Liberation Serif" w:cs="Liberation Serif"/>
          <w:sz w:val="28"/>
          <w:szCs w:val="28"/>
        </w:rPr>
        <w:br/>
        <w:t>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313BDD" w:rsidRDefault="00313BDD" w:rsidP="00B90B32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B90B32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t>проводит проверку комплекта документов и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13BDD" w:rsidRPr="00153D00" w:rsidRDefault="00313BDD" w:rsidP="003879DF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13BDD" w:rsidRPr="00153D00" w:rsidRDefault="00313BDD" w:rsidP="003879DF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13BDD" w:rsidRPr="00153D00" w:rsidRDefault="00313BDD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13BDD" w:rsidRPr="00153D00" w:rsidRDefault="00313BDD" w:rsidP="003879DF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313BDD" w:rsidRPr="00AF0093" w:rsidRDefault="00313BDD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подготовка проекта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13BDD" w:rsidRDefault="00313BDD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br/>
        <w:t>и (или) перепланировки помещения</w:t>
      </w:r>
    </w:p>
    <w:p w:rsidR="00313BDD" w:rsidRPr="00153D00" w:rsidRDefault="00313BDD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Times New Roman"/>
          <w:sz w:val="28"/>
          <w:szCs w:val="28"/>
        </w:rPr>
        <w:t xml:space="preserve">Основанием начала административной процедуры является подготовленный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Times New Roman"/>
          <w:sz w:val="28"/>
          <w:szCs w:val="28"/>
        </w:rPr>
        <w:t>.</w:t>
      </w:r>
    </w:p>
    <w:p w:rsidR="00313BDD" w:rsidRPr="00153D00" w:rsidRDefault="00313BDD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313BDD" w:rsidRDefault="00313BDD" w:rsidP="002D083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153D00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Жилищного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кодекса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Российской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Федерации,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случае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соответствия </w:t>
      </w:r>
    </w:p>
    <w:p w:rsidR="00313BDD" w:rsidRDefault="00313BDD" w:rsidP="002D083E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2D083E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>
        <w:rPr>
          <w:rFonts w:ascii="Liberation Serif" w:hAnsi="Liberation Serif" w:cs="Liberation Serif"/>
          <w:sz w:val="28"/>
          <w:szCs w:val="28"/>
        </w:rPr>
        <w:t>, оформленное согласно приложению № 3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13BDD" w:rsidRPr="00AE60A4" w:rsidRDefault="00313BDD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правилам, техническим регламентам приемочная комиссия принимает </w:t>
      </w:r>
      <w:hyperlink w:anchor="P728" w:history="1">
        <w:r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об отказе в согласовании переустройства и (или) перепланировки помещения, оформленное </w:t>
      </w:r>
      <w:r>
        <w:rPr>
          <w:rFonts w:ascii="Liberation Serif" w:hAnsi="Liberation Serif" w:cs="Liberation Serif"/>
          <w:sz w:val="28"/>
          <w:szCs w:val="28"/>
        </w:rPr>
        <w:t>согласно приложению № 4 к настоящему регламенту</w:t>
      </w:r>
      <w:r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313BDD" w:rsidRPr="00153D00" w:rsidRDefault="00313BDD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313BDD" w:rsidRPr="00307862" w:rsidRDefault="00313BDD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13BDD" w:rsidRPr="00153D00" w:rsidRDefault="00313BDD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FA513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/>
          <w:b/>
          <w:bCs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ыдача заявителю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313BDD" w:rsidRPr="00153D00" w:rsidRDefault="00313BDD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Times New Roman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в архитектурно-строительный отдел администрации городского округа Верхний Тагил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регистрацию заявлений о предоставлении муниципальных услуг, сформированного </w:t>
      </w:r>
      <w:r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13BDD" w:rsidRPr="00153D00" w:rsidRDefault="00313BDD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архитектурно-строительного отдела городского округа Верхний Тагил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после установления его личности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 проверки полномочий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на совершение действий по получению результата предоставления муниципальной услуги.</w:t>
      </w:r>
    </w:p>
    <w:p w:rsidR="00313BDD" w:rsidRPr="00153D00" w:rsidRDefault="00313BDD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>извещает заявителя о готовности решения о согласовании переустройства и (или) перепланировки помещения либо об отказе в согласовании переустройства и (или) перепланировки помещения одним из способов, указанных заявителем в заявлении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пециалист, ответственный за прием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 регистрацию заявлений о предоставлении муниципальных услуг,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313BDD" w:rsidRPr="00153D00" w:rsidRDefault="00313BDD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архитектурно-строительном отделе городского округа Верхний Тагил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313BDD" w:rsidRPr="00153D00" w:rsidRDefault="00313BDD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>
        <w:rPr>
          <w:rFonts w:ascii="Liberation Serif" w:hAnsi="Liberation Serif" w:cs="Liberation Serif"/>
          <w:sz w:val="28"/>
          <w:szCs w:val="28"/>
        </w:rPr>
        <w:t xml:space="preserve">с уведомлением о вручении, </w:t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</w:p>
    <w:p w:rsidR="00313BDD" w:rsidRPr="00153D00" w:rsidRDefault="00313BDD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313BDD" w:rsidRPr="00153D00" w:rsidRDefault="00313BDD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 взаимодействии между многофункциональным центром предоставления государственных и муниципальных услуги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администрацией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13BDD" w:rsidRPr="00153D00" w:rsidRDefault="00313BDD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из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архитектурно-строительного отдела администрации городского округа Верхний Тагил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313BDD" w:rsidRDefault="00313BDD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13BDD" w:rsidRPr="00153D00" w:rsidRDefault="00313BDD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br/>
        <w:t>и (или) перепланировке</w:t>
      </w:r>
    </w:p>
    <w:p w:rsidR="00313BDD" w:rsidRPr="00153D00" w:rsidRDefault="00313BDD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153D00" w:rsidRDefault="00313BDD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 предоставлении муниципальных услуг,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пункте </w:t>
      </w:r>
      <w:hyperlink w:anchor="P202" w:history="1">
        <w:r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313BDD" w:rsidRPr="00153D00" w:rsidRDefault="00313BDD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13BDD" w:rsidRPr="00153D00" w:rsidRDefault="00313BDD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313BDD" w:rsidRPr="00153D00" w:rsidRDefault="00313BDD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313BDD" w:rsidRPr="00153D00" w:rsidRDefault="00313BDD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313BDD" w:rsidRPr="00153D00" w:rsidRDefault="00313BDD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313BDD" w:rsidRPr="00153D00" w:rsidRDefault="00313BDD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313BDD" w:rsidRPr="00153D00" w:rsidRDefault="00313BDD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услуги:</w:t>
      </w:r>
    </w:p>
    <w:p w:rsidR="00313BDD" w:rsidRPr="00153D00" w:rsidRDefault="00313BDD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б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313BDD" w:rsidRPr="00153D00" w:rsidRDefault="00313BDD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313BDD" w:rsidRPr="00153D00" w:rsidRDefault="00313BDD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</w:t>
      </w:r>
      <w:r>
        <w:rPr>
          <w:rFonts w:ascii="Liberation Serif" w:hAnsi="Liberation Serif" w:cs="Liberation Serif"/>
          <w:sz w:val="28"/>
          <w:szCs w:val="28"/>
        </w:rPr>
        <w:t xml:space="preserve">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313BDD" w:rsidRDefault="00313BDD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к эксплуатации после выполнения работ по его переустройству и (или) перепланировке либо отказ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13BDD" w:rsidRDefault="00313BDD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Default="00313BDD" w:rsidP="00B065C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B065C4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065C4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313BDD" w:rsidRDefault="00313BDD" w:rsidP="00B065C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Pr="007D7D5C" w:rsidRDefault="00313BDD" w:rsidP="007D7D5C">
      <w:pPr>
        <w:pStyle w:val="ListParagraph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 w:rsidR="00313BDD" w:rsidRPr="00B065C4" w:rsidRDefault="00313BDD" w:rsidP="002D083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313BDD" w:rsidRPr="00B065C4" w:rsidRDefault="00313BDD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313BDD" w:rsidRPr="00B065C4" w:rsidRDefault="00313BDD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>
        <w:rPr>
          <w:rFonts w:ascii="Liberation Serif" w:hAnsi="Liberation Serif" w:cs="Liberation Serif"/>
          <w:sz w:val="28"/>
          <w:szCs w:val="28"/>
        </w:rPr>
        <w:t>(или) перепланируемых помещений;</w:t>
      </w:r>
    </w:p>
    <w:p w:rsidR="00313BDD" w:rsidRPr="00B065C4" w:rsidRDefault="00313BDD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313BDD" w:rsidRPr="00B065C4" w:rsidRDefault="00313BDD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313BDD" w:rsidRPr="00B065C4" w:rsidRDefault="00313BDD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городского округа Верхний Тагил </w:t>
      </w:r>
      <w:r w:rsidRPr="00B065C4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313BDD" w:rsidRDefault="00313BDD" w:rsidP="00B065C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313BDD" w:rsidRPr="00B065C4" w:rsidRDefault="00313BDD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архитектурно-строительного отдела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313BDD" w:rsidRPr="00E4005B" w:rsidRDefault="00313BDD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архитектурно-строительного отдела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B065C4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принимает</w:t>
      </w:r>
      <w:r>
        <w:rPr>
          <w:rFonts w:ascii="Liberation Serif" w:hAnsi="Liberation Serif" w:cs="Liberation Serif"/>
          <w:sz w:val="28"/>
          <w:szCs w:val="28"/>
        </w:rPr>
        <w:t xml:space="preserve"> р</w:t>
      </w:r>
      <w:r w:rsidRPr="00B065C4">
        <w:rPr>
          <w:rFonts w:ascii="Liberation Serif" w:hAnsi="Liberation Serif" w:cs="Liberation Serif"/>
          <w:sz w:val="28"/>
          <w:szCs w:val="28"/>
        </w:rPr>
        <w:t>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313BDD" w:rsidRPr="00B065C4" w:rsidRDefault="00313BDD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архитектурно-строительного отдела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E4005B">
        <w:rPr>
          <w:rFonts w:ascii="Liberation Serif" w:hAnsi="Liberation Serif" w:cs="Liberation Serif"/>
          <w:sz w:val="28"/>
          <w:szCs w:val="28"/>
        </w:rPr>
        <w:t>в срок, не превышающий семи рабочих дней 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дня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313BDD" w:rsidRPr="00B065C4" w:rsidRDefault="00313BDD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архитектурно-строительного отдела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сообщает заявителю по телефону о готовности к выдаче исправленного </w:t>
      </w:r>
      <w:r>
        <w:rPr>
          <w:rFonts w:ascii="Liberation Serif" w:hAnsi="Liberation Serif" w:cs="Liberation Serif"/>
          <w:sz w:val="28"/>
          <w:szCs w:val="28"/>
        </w:rPr>
        <w:t>документа, в котором была допущена техническая ошибка и выдает заявителю исправленный документ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313BDD" w:rsidRPr="00B065C4" w:rsidRDefault="00313BDD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</w:t>
      </w:r>
      <w:r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313BDD" w:rsidRPr="00B065C4" w:rsidRDefault="00313BDD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B065C4" w:rsidRDefault="00313BDD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B065C4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313BDD" w:rsidRDefault="00313BDD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</w:rPr>
        <w:t xml:space="preserve">Получение информации о порядке и сроках 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313BDD" w:rsidRPr="00AA4E46" w:rsidRDefault="00313BDD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highlight w:val="green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82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2) круг заявителей;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13BDD" w:rsidRPr="00AA4E46" w:rsidRDefault="00313BDD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Доступ к информации 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роках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313BDD" w:rsidRPr="00AA4E46" w:rsidRDefault="00313BDD" w:rsidP="00AA4E4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</w:rPr>
        <w:t>ородского округа Верхний Тагил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  <w:br/>
      </w:r>
    </w:p>
    <w:p w:rsidR="00313BDD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84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информационного сообщения непосредственно в электронной форме запроса.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пунктах </w:t>
      </w:r>
      <w:r>
        <w:rPr>
          <w:rFonts w:ascii="Liberation Serif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</w:t>
      </w:r>
      <w:r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пунктах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рган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регистрации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орган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>
        <w:rPr>
          <w:rFonts w:ascii="Liberation Serif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не взимается</w:t>
      </w:r>
      <w:r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313BDD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313BDD" w:rsidRPr="00AA4E46" w:rsidRDefault="00313BDD" w:rsidP="00AA4E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AA4E46" w:rsidRDefault="00313BDD" w:rsidP="00F301C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88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>
        <w:rPr>
          <w:rFonts w:ascii="Liberation Serif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</w:t>
      </w:r>
      <w:r w:rsidRPr="00100BD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олуч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313BDD" w:rsidRPr="00100BD6" w:rsidRDefault="00313BDD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89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по его выбору вправе получить решени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Pr="00153D00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об отказе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13BDD" w:rsidRPr="00AA4E46" w:rsidRDefault="00313BDD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00BD6">
        <w:rPr>
          <w:rFonts w:ascii="Liberation Serif" w:hAnsi="Liberation Serif" w:cs="Liberation Serif"/>
          <w:sz w:val="28"/>
          <w:szCs w:val="28"/>
          <w:lang w:eastAsia="en-US"/>
        </w:rPr>
        <w:t>в многоквартирном доме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на бумажном носителе в течение срока действия результата предоставления государственной услуги.</w:t>
      </w:r>
    </w:p>
    <w:p w:rsidR="00313BDD" w:rsidRDefault="00313BDD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Default="00313BDD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313BDD" w:rsidRDefault="00313BDD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90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и муниципальных услуг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91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порядка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обжалования действий (бездействия) и решений, осуществляемых и принимаемых в ходе оказания муниципальной услуги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Pr="001211B7">
        <w:rPr>
          <w:rFonts w:ascii="Liberation Serif" w:hAnsi="Liberation Serif" w:cs="Liberation Serif"/>
          <w:sz w:val="28"/>
          <w:szCs w:val="28"/>
          <w:lang w:eastAsia="en-US"/>
        </w:rPr>
        <w:t>go-vtagil.ru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92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ах18 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313BDD" w:rsidRPr="00AA4E46" w:rsidRDefault="00313BDD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313BDD" w:rsidRPr="00AA4E46" w:rsidRDefault="00313BDD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313BDD" w:rsidRPr="00AA4E46" w:rsidRDefault="00313BDD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313BDD" w:rsidRPr="00AA4E46" w:rsidRDefault="00313BDD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313BDD" w:rsidRPr="00AA4E46" w:rsidRDefault="00313BDD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313BDD" w:rsidRPr="00AA4E46" w:rsidRDefault="00313BDD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313BDD" w:rsidRPr="00AA4E46" w:rsidRDefault="00313BDD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313BDD" w:rsidRPr="00AA4E46" w:rsidRDefault="00313BDD" w:rsidP="00AA4E46">
      <w:pPr>
        <w:ind w:right="-2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ах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18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313BDD" w:rsidRPr="00AA4E46" w:rsidRDefault="00313BDD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архитектурно-строительный отдел администрации городского округа Верхний Тагил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313BDD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93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AA4E46">
        <w:rPr>
          <w:rFonts w:ascii="Liberation Serif" w:hAnsi="Liberation Serif" w:cs="Liberation Serif"/>
          <w:sz w:val="28"/>
          <w:szCs w:val="28"/>
        </w:rPr>
        <w:t>соглашением о взаимодействии между многофункциональным центром 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AA4E46">
        <w:rPr>
          <w:rFonts w:ascii="Liberation Serif" w:hAnsi="Liberation Serif" w:cs="Liberation Serif"/>
          <w:sz w:val="28"/>
          <w:szCs w:val="28"/>
        </w:rPr>
        <w:t>.</w:t>
      </w:r>
    </w:p>
    <w:p w:rsidR="00313BDD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A4E46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муниципальные услуги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94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313BDD" w:rsidRPr="00AA4E46" w:rsidRDefault="00313BDD" w:rsidP="00AA4E46">
      <w:pPr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AA4E46">
        <w:rPr>
          <w:rFonts w:ascii="Liberation Serif" w:hAnsi="Liberation Serif"/>
          <w:b/>
          <w:bCs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13BDD" w:rsidRPr="00AA4E46" w:rsidRDefault="00313BDD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A4E46">
        <w:rPr>
          <w:rFonts w:ascii="Liberation Serif" w:hAnsi="Liberation Serif"/>
          <w:sz w:val="28"/>
          <w:szCs w:val="28"/>
          <w:lang w:eastAsia="en-US"/>
        </w:rPr>
        <w:t>9</w:t>
      </w:r>
      <w:r>
        <w:rPr>
          <w:rFonts w:ascii="Liberation Serif" w:hAnsi="Liberation Serif"/>
          <w:sz w:val="28"/>
          <w:szCs w:val="28"/>
          <w:lang w:eastAsia="en-US"/>
        </w:rPr>
        <w:t>5</w:t>
      </w:r>
      <w:r w:rsidRPr="00AA4E46">
        <w:rPr>
          <w:rFonts w:ascii="Liberation Serif" w:hAnsi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AA4E46">
        <w:rPr>
          <w:rFonts w:ascii="Liberation Serif" w:hAnsi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hAnsi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A4E46">
        <w:rPr>
          <w:rFonts w:ascii="Liberation Serif" w:hAnsi="Liberation Serif"/>
          <w:sz w:val="28"/>
          <w:szCs w:val="28"/>
          <w:lang w:eastAsia="en-US"/>
        </w:rPr>
        <w:t>9</w:t>
      </w:r>
      <w:r>
        <w:rPr>
          <w:rFonts w:ascii="Liberation Serif" w:hAnsi="Liberation Serif"/>
          <w:sz w:val="28"/>
          <w:szCs w:val="28"/>
          <w:lang w:eastAsia="en-US"/>
        </w:rPr>
        <w:t>6</w:t>
      </w:r>
      <w:r w:rsidRPr="00AA4E46">
        <w:rPr>
          <w:rFonts w:ascii="Liberation Serif" w:hAnsi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AA4E46">
        <w:rPr>
          <w:rFonts w:ascii="Liberation Serif" w:hAnsi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>
        <w:rPr>
          <w:rFonts w:ascii="Liberation Serif" w:hAnsi="Liberation Serif"/>
          <w:sz w:val="28"/>
          <w:szCs w:val="28"/>
          <w:lang w:eastAsia="en-US"/>
        </w:rPr>
        <w:t xml:space="preserve">архитектурно-строительный отдел администрации городского округа Верхний Тагил </w:t>
      </w:r>
      <w:r w:rsidRPr="00AA4E46">
        <w:rPr>
          <w:rFonts w:ascii="Liberation Serif" w:hAnsi="Liberation Serif"/>
          <w:sz w:val="28"/>
          <w:szCs w:val="28"/>
          <w:lang w:eastAsia="en-US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>
        <w:rPr>
          <w:rFonts w:ascii="Liberation Serif" w:hAnsi="Liberation Serif"/>
          <w:sz w:val="28"/>
          <w:szCs w:val="28"/>
          <w:lang w:eastAsia="en-US"/>
        </w:rPr>
        <w:br/>
      </w:r>
      <w:r w:rsidRPr="00AA4E46">
        <w:rPr>
          <w:rFonts w:ascii="Liberation Serif" w:hAnsi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313BDD" w:rsidRDefault="00313BDD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A4E46">
        <w:rPr>
          <w:rFonts w:ascii="Liberation Serif" w:hAnsi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A4E46">
        <w:rPr>
          <w:rFonts w:ascii="Liberation Serif" w:hAnsi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A4E46">
        <w:rPr>
          <w:rFonts w:ascii="Liberation Serif" w:hAnsi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AA4E46">
        <w:rPr>
          <w:rFonts w:ascii="Liberation Serif" w:hAnsi="Liberation Serif"/>
          <w:sz w:val="28"/>
          <w:szCs w:val="28"/>
          <w:lang w:eastAsia="en-US"/>
        </w:rPr>
        <w:br/>
        <w:t xml:space="preserve">и документов в </w:t>
      </w:r>
      <w:r>
        <w:rPr>
          <w:rFonts w:ascii="Liberation Serif" w:hAnsi="Liberation Serif"/>
          <w:sz w:val="28"/>
          <w:szCs w:val="28"/>
          <w:lang w:eastAsia="en-US"/>
        </w:rPr>
        <w:t>архитектурно-строительный отдел администрации городского округа Верхний Тагил</w:t>
      </w:r>
      <w:r w:rsidRPr="00AA4E46">
        <w:rPr>
          <w:rFonts w:ascii="Liberation Serif" w:hAnsi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hAnsi="Liberation Serif"/>
          <w:sz w:val="28"/>
          <w:szCs w:val="28"/>
          <w:lang w:eastAsia="en-US"/>
        </w:rPr>
        <w:t>и муниципальных услуг не позднее одного рабочего дня, следующего за днем получения многофункциональным центром предоставления государственных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hAnsi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A4E46">
        <w:rPr>
          <w:rFonts w:ascii="Liberation Serif" w:hAnsi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hAnsi="Liberation Serif"/>
          <w:sz w:val="28"/>
          <w:szCs w:val="28"/>
          <w:lang w:eastAsia="en-US"/>
        </w:rPr>
        <w:t>архитектурно-строительным отделом администрации городского округа Верхний Тагил</w:t>
      </w:r>
      <w:r w:rsidRPr="00AA4E46">
        <w:rPr>
          <w:rFonts w:ascii="Liberation Serif" w:hAnsi="Liberation Serif"/>
          <w:sz w:val="28"/>
          <w:szCs w:val="28"/>
          <w:lang w:eastAsia="en-US"/>
        </w:rPr>
        <w:t>.</w:t>
      </w:r>
    </w:p>
    <w:p w:rsidR="00313BDD" w:rsidRPr="00AA4E46" w:rsidRDefault="00313BDD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A4E46">
        <w:rPr>
          <w:rFonts w:ascii="Liberation Serif" w:hAnsi="Liberation Serif"/>
          <w:sz w:val="28"/>
          <w:szCs w:val="28"/>
          <w:lang w:eastAsia="en-US"/>
        </w:rPr>
        <w:t>9</w:t>
      </w:r>
      <w:r>
        <w:rPr>
          <w:rFonts w:ascii="Liberation Serif" w:hAnsi="Liberation Serif"/>
          <w:sz w:val="28"/>
          <w:szCs w:val="28"/>
          <w:lang w:eastAsia="en-US"/>
        </w:rPr>
        <w:t>7</w:t>
      </w:r>
      <w:r w:rsidRPr="00AA4E46">
        <w:rPr>
          <w:rFonts w:ascii="Liberation Serif" w:hAnsi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313BDD" w:rsidRPr="00153D00" w:rsidRDefault="00313BDD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13BDD" w:rsidRDefault="00313BDD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Раздел 4. Формы контроля за предоставлением </w:t>
      </w:r>
    </w:p>
    <w:p w:rsidR="00313BDD" w:rsidRPr="00153D00" w:rsidRDefault="00313BDD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муниципальной услуги</w:t>
      </w:r>
    </w:p>
    <w:p w:rsidR="00313BDD" w:rsidRPr="00153D00" w:rsidRDefault="00313BDD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  <w:lang w:eastAsia="en-US"/>
        </w:rPr>
      </w:pPr>
    </w:p>
    <w:p w:rsidR="00313BDD" w:rsidRPr="00153D00" w:rsidRDefault="00313BDD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br/>
        <w:t>а также принятием ими решений</w:t>
      </w:r>
    </w:p>
    <w:p w:rsidR="00313BDD" w:rsidRPr="00153D00" w:rsidRDefault="00313BDD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, ответственными за предоставление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перечень должностных лиц, осуществляющих текущий контроль, устанавливается правовым актом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</w:p>
    <w:p w:rsidR="00313BDD" w:rsidRPr="00153D00" w:rsidRDefault="00313BDD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313BDD" w:rsidRPr="00153D00" w:rsidRDefault="00313BDD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действия (бездействие)должностных лиц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и его сотрудников.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Результаты проверок оформляются 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виде заключения.</w:t>
      </w:r>
    </w:p>
    <w:p w:rsidR="00313BDD" w:rsidRPr="00153D00" w:rsidRDefault="00313BDD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13BDD" w:rsidRPr="00153D00" w:rsidRDefault="00313BDD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муниципальной услуги, несет персональную ответственность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приема и регистрации указанных документов.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 за 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и регистрацию заявления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Персональная ответственность должностных лиц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Liberation Serif"/>
          <w:sz w:val="28"/>
          <w:szCs w:val="28"/>
        </w:rPr>
        <w:t>, определяется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их должностными регламентами и законодательством Российской Федерации.</w:t>
      </w:r>
    </w:p>
    <w:p w:rsidR="00313BDD" w:rsidRPr="00153D00" w:rsidRDefault="00313BDD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313BDD" w:rsidRPr="00153D00" w:rsidRDefault="00313BDD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313BDD" w:rsidRPr="00153D00" w:rsidRDefault="00313BDD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контроля за предоставлением муниципальной услуги,</w:t>
      </w:r>
    </w:p>
    <w:p w:rsidR="00313BDD" w:rsidRPr="00153D00" w:rsidRDefault="00313BDD" w:rsidP="008A53A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313BDD" w:rsidRPr="00153D00" w:rsidRDefault="00313BDD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Контроль за предоставлением муниципальной услуги осуществляется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административными процедурами по предоставлению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и принятием решений должностными лицами,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основани</w:t>
      </w:r>
      <w:r>
        <w:rPr>
          <w:rFonts w:ascii="Liberation Serif" w:hAnsi="Liberation Serif" w:cs="Liberation Serif"/>
          <w:sz w:val="28"/>
          <w:szCs w:val="28"/>
        </w:rPr>
        <w:t>и обращения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Контроль за предоставлением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 xml:space="preserve">услуги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br/>
        <w:t>со стороны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  <w:lang w:eastAsia="en-US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13BDD" w:rsidRDefault="00313BDD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13BDD" w:rsidRPr="00153D00" w:rsidRDefault="00313BDD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 xml:space="preserve">Раздел 5. Досудебный (внесудебный) порядок обжалования решений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t>муниципальных услуг, работников многофункционального центра предоставления госу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дарственных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t>муниципальных услуг</w:t>
      </w:r>
    </w:p>
    <w:p w:rsidR="00313BDD" w:rsidRPr="00153D00" w:rsidRDefault="00313BDD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BDD" w:rsidRPr="00153D00" w:rsidRDefault="00313BDD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313BDD" w:rsidRPr="00153D00" w:rsidRDefault="00313BDD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br/>
        <w:t xml:space="preserve">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 в досудебном (внесудебном) порядкев случаях, предусмотренных статьей 11.1 Федерального закона от 27.07.2010 № 210-ФЗ.</w:t>
      </w:r>
    </w:p>
    <w:p w:rsidR="00313BDD" w:rsidRPr="00153D00" w:rsidRDefault="00313BDD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13BDD" w:rsidRPr="00153D00" w:rsidRDefault="00313BDD" w:rsidP="008A53AB">
      <w:pPr>
        <w:ind w:firstLine="709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313BDD" w:rsidRPr="00153D00" w:rsidRDefault="00313BDD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3BDD" w:rsidRPr="00346946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Times New Roman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0F6AC1">
        <w:rPr>
          <w:rFonts w:ascii="Liberation Serif" w:hAnsi="Liberation Serif" w:cs="Times New Roman"/>
          <w:sz w:val="28"/>
          <w:szCs w:val="28"/>
          <w:lang w:eastAsia="en-US"/>
        </w:rPr>
        <w:t xml:space="preserve"> жалоба подается для рассмотрения руководителю </w:t>
      </w:r>
      <w:r>
        <w:rPr>
          <w:rFonts w:ascii="Liberation Serif" w:hAnsi="Liberation Serif" w:cs="Times New Roman"/>
          <w:sz w:val="28"/>
          <w:szCs w:val="28"/>
          <w:lang w:eastAsia="en-US"/>
        </w:rPr>
        <w:t>главе городского округа Верхний Тагил</w:t>
      </w:r>
      <w:r w:rsidRPr="000F6AC1">
        <w:rPr>
          <w:rFonts w:ascii="Liberation Serif" w:hAnsi="Liberation Serif" w:cs="Times New Roman"/>
          <w:sz w:val="28"/>
          <w:szCs w:val="28"/>
          <w:lang w:eastAsia="en-US"/>
        </w:rPr>
        <w:t xml:space="preserve"> в письменной формена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при личном приеме заявителя, в электронной форме, по почте. </w:t>
      </w:r>
    </w:p>
    <w:p w:rsidR="00313BDD" w:rsidRPr="00153D00" w:rsidRDefault="00313BD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313BDD" w:rsidRDefault="00313BD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13BDD" w:rsidRDefault="00313BD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13BDD" w:rsidRPr="00153D00" w:rsidRDefault="00313BD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13BDD" w:rsidRPr="00153D00" w:rsidRDefault="00313BDD" w:rsidP="00FD07C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Способы</w:t>
      </w: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hAnsi="Liberation Serif"/>
          <w:b/>
          <w:bCs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313BDD" w:rsidRPr="00153D00" w:rsidRDefault="00313BDD" w:rsidP="00FD07C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BDD" w:rsidRPr="00153D00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,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>, а также учредитель многофункционального центра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 обеспечивают:</w:t>
      </w:r>
    </w:p>
    <w:p w:rsidR="00313BDD" w:rsidRPr="00153D00" w:rsidRDefault="00313BDD" w:rsidP="00DF6577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53D00">
        <w:rPr>
          <w:rFonts w:ascii="Liberation Serif" w:hAnsi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hAnsi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313BDD" w:rsidRPr="00153D00" w:rsidRDefault="00313BDD" w:rsidP="00DF6577">
      <w:pPr>
        <w:pStyle w:val="ListParagraph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53D00">
        <w:rPr>
          <w:rFonts w:ascii="Liberation Serif" w:hAnsi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313BDD" w:rsidRPr="00153D00" w:rsidRDefault="00313BDD" w:rsidP="00DF6577">
      <w:pPr>
        <w:pStyle w:val="ListParagraph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53D00">
        <w:rPr>
          <w:rFonts w:ascii="Liberation Serif" w:hAnsi="Liberation Serif"/>
          <w:sz w:val="28"/>
          <w:szCs w:val="28"/>
          <w:lang w:eastAsia="en-US"/>
        </w:rPr>
        <w:t>на официальн</w:t>
      </w:r>
      <w:r>
        <w:rPr>
          <w:rFonts w:ascii="Liberation Serif" w:hAnsi="Liberation Serif"/>
          <w:sz w:val="28"/>
          <w:szCs w:val="28"/>
          <w:lang w:eastAsia="en-US"/>
        </w:rPr>
        <w:t>ом</w:t>
      </w:r>
      <w:r w:rsidRPr="00153D00">
        <w:rPr>
          <w:rFonts w:ascii="Liberation Serif" w:hAnsi="Liberation Serif"/>
          <w:sz w:val="28"/>
          <w:szCs w:val="28"/>
          <w:lang w:eastAsia="en-US"/>
        </w:rPr>
        <w:t xml:space="preserve"> сайт</w:t>
      </w:r>
      <w:r>
        <w:rPr>
          <w:rFonts w:ascii="Liberation Serif" w:hAnsi="Liberation Serif"/>
          <w:sz w:val="28"/>
          <w:szCs w:val="28"/>
          <w:lang w:eastAsia="en-US"/>
        </w:rPr>
        <w:t>е</w:t>
      </w:r>
      <w:r w:rsidRPr="00153D00">
        <w:rPr>
          <w:rFonts w:ascii="Liberation Serif" w:hAnsi="Liberation Serif"/>
          <w:sz w:val="28"/>
          <w:szCs w:val="28"/>
          <w:lang w:eastAsia="en-US"/>
        </w:rPr>
        <w:t xml:space="preserve"> орган</w:t>
      </w:r>
      <w:r>
        <w:rPr>
          <w:rFonts w:ascii="Liberation Serif" w:hAnsi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hAnsi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hAnsi="Liberation Serif"/>
          <w:sz w:val="28"/>
          <w:szCs w:val="28"/>
          <w:lang w:eastAsia="en-US"/>
        </w:rPr>
        <w:t>(</w:t>
      </w:r>
      <w:hyperlink r:id="rId22" w:history="1">
        <w:r w:rsidRPr="00B61AD3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Hyperlink"/>
          <w:rFonts w:ascii="Liberation Serif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hAnsi="Liberation Serif"/>
          <w:sz w:val="28"/>
          <w:szCs w:val="28"/>
          <w:lang w:eastAsia="en-US"/>
        </w:rPr>
        <w:t>) и</w:t>
      </w:r>
      <w:r w:rsidRPr="00153D00">
        <w:rPr>
          <w:rFonts w:ascii="Liberation Serif" w:hAnsi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hAnsi="Liberation Serif"/>
          <w:sz w:val="28"/>
          <w:szCs w:val="28"/>
          <w:lang w:eastAsia="en-US"/>
        </w:rPr>
        <w:t xml:space="preserve"> (</w:t>
      </w:r>
      <w:hyperlink r:id="rId23" w:history="1">
        <w:r w:rsidRPr="00153D00">
          <w:rPr>
            <w:rFonts w:ascii="Liberation Serif" w:hAnsi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hAnsi="Liberation Serif"/>
          <w:sz w:val="28"/>
          <w:szCs w:val="28"/>
          <w:lang w:eastAsia="en-US"/>
        </w:rPr>
        <w:t>);</w:t>
      </w:r>
    </w:p>
    <w:p w:rsidR="00313BDD" w:rsidRPr="00153D00" w:rsidRDefault="00313BDD" w:rsidP="00DF6577">
      <w:pPr>
        <w:pStyle w:val="ListParagraph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53D00">
        <w:rPr>
          <w:rFonts w:ascii="Liberation Serif" w:hAnsi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313BDD" w:rsidRDefault="00313BDD" w:rsidP="00DF6577">
      <w:pPr>
        <w:pStyle w:val="ListParagraph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53D00">
        <w:rPr>
          <w:rFonts w:ascii="Liberation Serif" w:hAnsi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153D00">
        <w:rPr>
          <w:rFonts w:ascii="Liberation Serif" w:hAnsi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hAnsi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313BDD" w:rsidRDefault="00313BDD" w:rsidP="00C44F11">
      <w:pPr>
        <w:tabs>
          <w:tab w:val="left" w:pos="993"/>
          <w:tab w:val="left" w:pos="1701"/>
        </w:tabs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13BDD" w:rsidRPr="00153D00" w:rsidRDefault="00313BDD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bCs/>
          <w:sz w:val="28"/>
          <w:szCs w:val="28"/>
        </w:rPr>
        <w:t>муниципальных услуг</w:t>
      </w:r>
    </w:p>
    <w:p w:rsidR="00313BDD" w:rsidRPr="00153D00" w:rsidRDefault="00313BDD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13BDD" w:rsidRDefault="00313BD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>
        <w:rPr>
          <w:rFonts w:ascii="Liberation Serif" w:hAnsi="Liberation Serif" w:cs="Times New Roman"/>
          <w:sz w:val="28"/>
          <w:szCs w:val="28"/>
          <w:lang w:eastAsia="en-US"/>
        </w:rPr>
        <w:br/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>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 и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 муниципальных услуг, работников многофункционального</w:t>
      </w:r>
    </w:p>
    <w:p w:rsidR="00313BDD" w:rsidRDefault="00313BDD" w:rsidP="000F7EC0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13BDD" w:rsidRDefault="00313BDD" w:rsidP="000F7EC0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153D00">
        <w:rPr>
          <w:rFonts w:ascii="Liberation Serif" w:hAnsi="Liberation Serif" w:cs="Times New Roman"/>
          <w:sz w:val="28"/>
          <w:szCs w:val="28"/>
          <w:lang w:eastAsia="en-US"/>
        </w:rPr>
        <w:t>центра предоставления государственных и муниципальных услуг регулируется</w:t>
      </w:r>
      <w:r>
        <w:rPr>
          <w:rFonts w:ascii="Liberation Serif" w:hAnsi="Liberation Serif" w:cs="Times New Roman"/>
          <w:sz w:val="28"/>
          <w:szCs w:val="28"/>
          <w:lang w:eastAsia="en-US"/>
        </w:rPr>
        <w:t>:</w:t>
      </w:r>
    </w:p>
    <w:p w:rsidR="00313BDD" w:rsidRDefault="00313BDD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>1)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>статьями 11.1-11.3 Федерального закона от 27.07.2010 №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 xml:space="preserve">210-ФЗ </w:t>
      </w:r>
      <w:r>
        <w:rPr>
          <w:rFonts w:ascii="Liberation Serif" w:hAnsi="Liberation Serif" w:cs="Times New Roman"/>
          <w:sz w:val="28"/>
          <w:szCs w:val="28"/>
          <w:lang w:eastAsia="en-US"/>
        </w:rPr>
        <w:br/>
      </w:r>
      <w:r w:rsidRPr="00153D00">
        <w:rPr>
          <w:rFonts w:ascii="Liberation Serif" w:hAnsi="Liberation Serif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Liberation Serif" w:hAnsi="Liberation Serif" w:cs="Times New Roman"/>
          <w:sz w:val="28"/>
          <w:szCs w:val="28"/>
          <w:lang w:eastAsia="en-US"/>
        </w:rPr>
        <w:t>;</w:t>
      </w:r>
    </w:p>
    <w:p w:rsidR="00313BDD" w:rsidRDefault="00313BDD" w:rsidP="00534216">
      <w:pPr>
        <w:pStyle w:val="ListParagraph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hAnsi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hAnsi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313BDD" w:rsidRPr="003A153B" w:rsidRDefault="00313BDD" w:rsidP="003A153B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153B">
        <w:rPr>
          <w:rFonts w:ascii="Liberation Serif" w:hAnsi="Liberation Serif"/>
          <w:sz w:val="28"/>
          <w:szCs w:val="28"/>
          <w:lang w:eastAsia="en-US"/>
        </w:rPr>
        <w:t>Полная информация о порядке подачи и рассмотрения</w:t>
      </w:r>
      <w:r w:rsidRPr="003A153B">
        <w:rPr>
          <w:rFonts w:ascii="Liberation Serif" w:hAnsi="Liberation Serif"/>
          <w:sz w:val="28"/>
          <w:szCs w:val="28"/>
          <w:lang w:eastAsia="en-US"/>
        </w:rPr>
        <w:br/>
        <w:t xml:space="preserve">жалобы на решения и действия (бездействие) органа местного </w:t>
      </w:r>
      <w:r w:rsidRPr="003A153B">
        <w:rPr>
          <w:rFonts w:ascii="Liberation Serif" w:hAnsi="Liberation Serif"/>
          <w:sz w:val="28"/>
          <w:szCs w:val="28"/>
          <w:lang w:eastAsia="en-US"/>
        </w:rPr>
        <w:br/>
        <w:t xml:space="preserve">самоуправления муниципального образования Свердловской области, предоставляющего муниципальную услугу, его должностных лиц </w:t>
      </w:r>
      <w:r w:rsidRPr="003A153B">
        <w:rPr>
          <w:rFonts w:ascii="Liberation Serif" w:hAnsi="Liberation Serif"/>
          <w:sz w:val="28"/>
          <w:szCs w:val="28"/>
          <w:lang w:eastAsia="en-US"/>
        </w:rPr>
        <w:br/>
        <w:t xml:space="preserve">и муниципальных служащих, а также решения и действия </w:t>
      </w:r>
      <w:r w:rsidRPr="003A153B">
        <w:rPr>
          <w:rFonts w:ascii="Liberation Serif" w:hAnsi="Liberation Serif"/>
          <w:sz w:val="28"/>
          <w:szCs w:val="28"/>
          <w:lang w:eastAsia="en-US"/>
        </w:rPr>
        <w:br/>
        <w:t>(бездействие) многофункционального центра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3A153B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3A153B">
        <w:rPr>
          <w:rFonts w:ascii="Liberation Serif" w:hAnsi="Liberation Serif" w:cs="Liberation Serif"/>
          <w:sz w:val="28"/>
          <w:szCs w:val="28"/>
        </w:rPr>
        <w:br/>
        <w:t>государственных и муниципальных услуг</w:t>
      </w:r>
      <w:r w:rsidRPr="003A153B">
        <w:rPr>
          <w:rFonts w:ascii="Liberation Serif" w:hAnsi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3A153B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A153B">
        <w:rPr>
          <w:rFonts w:ascii="Liberation Serif" w:hAnsi="Liberation Serif"/>
          <w:sz w:val="28"/>
          <w:szCs w:val="28"/>
          <w:lang w:eastAsia="en-US"/>
        </w:rPr>
        <w:t>размещена</w:t>
      </w:r>
      <w:r w:rsidRPr="003A153B">
        <w:rPr>
          <w:rFonts w:ascii="Liberation Serif" w:hAnsi="Liberation Serif"/>
          <w:sz w:val="28"/>
          <w:szCs w:val="28"/>
          <w:lang w:eastAsia="en-US"/>
        </w:rPr>
        <w:br/>
        <w:t xml:space="preserve">в разделе «Дополнительная информация» на Едином портале соответствующей муниципальной услуги по адресу: </w:t>
      </w:r>
      <w:r w:rsidRPr="003A153B">
        <w:rPr>
          <w:rFonts w:ascii="Liberation Serif" w:hAnsi="Liberation Serif" w:cs="Liberation Serif"/>
          <w:sz w:val="28"/>
          <w:szCs w:val="28"/>
        </w:rPr>
        <w:t>https://www.gosuslugi.ru.</w:t>
      </w:r>
    </w:p>
    <w:p w:rsidR="00313BDD" w:rsidRPr="003A153B" w:rsidRDefault="00313BDD" w:rsidP="003A153B">
      <w:pPr>
        <w:pStyle w:val="ConsPlusNormal"/>
        <w:tabs>
          <w:tab w:val="left" w:pos="993"/>
          <w:tab w:val="left" w:pos="1134"/>
        </w:tabs>
        <w:ind w:firstLine="0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Pr="00153D00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Pr="00153D00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Default="00313BDD" w:rsidP="008A25E0">
      <w:pPr>
        <w:ind w:firstLine="709"/>
        <w:jc w:val="both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13BDD" w:rsidRPr="00153D00" w:rsidRDefault="00313BDD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313BDD" w:rsidRPr="00153D00" w:rsidRDefault="00313BDD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313BDD" w:rsidRDefault="00313BDD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313BDD" w:rsidRPr="00153D00" w:rsidRDefault="00313BDD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313BDD" w:rsidRPr="00153D00" w:rsidRDefault="00313BDD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ФОРМАЗАЯВЛЕНИЯ </w:t>
      </w:r>
    </w:p>
    <w:p w:rsidR="00313BDD" w:rsidRPr="00153D00" w:rsidRDefault="00313BDD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13BDD" w:rsidRDefault="00313BD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13BDD" w:rsidRPr="00153D00" w:rsidRDefault="00313BD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13BDD" w:rsidRPr="003E7529" w:rsidRDefault="00313BDD" w:rsidP="003E7529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0"/>
          <w:szCs w:val="20"/>
        </w:rPr>
      </w:pPr>
      <w:r w:rsidRPr="003E7529">
        <w:rPr>
          <w:rFonts w:ascii="Liberation Serif" w:hAnsi="Liberation Serif" w:cs="Liberation Serif"/>
        </w:rPr>
        <w:t>В</w:t>
      </w:r>
      <w:r w:rsidRPr="003E7529">
        <w:rPr>
          <w:rFonts w:ascii="Liberation Serif" w:hAnsi="Liberation Serif" w:cs="Liberation Serif"/>
          <w:sz w:val="20"/>
          <w:szCs w:val="20"/>
        </w:rPr>
        <w:t xml:space="preserve"> _____________________________________________</w:t>
      </w:r>
    </w:p>
    <w:p w:rsidR="00313BDD" w:rsidRPr="003E7529" w:rsidRDefault="00313BDD" w:rsidP="003E752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</w:t>
      </w:r>
      <w:r w:rsidRPr="003E7529">
        <w:rPr>
          <w:rFonts w:ascii="Liberation Serif" w:hAnsi="Liberation Serif" w:cs="Liberation Serif"/>
        </w:rPr>
        <w:t>(наименование структурного подразделения</w:t>
      </w:r>
    </w:p>
    <w:p w:rsidR="00313BDD" w:rsidRPr="003E7529" w:rsidRDefault="00313BDD" w:rsidP="003E752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13BDD" w:rsidRDefault="00313BDD" w:rsidP="003E7529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  <w:r w:rsidRPr="003E7529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</w:t>
      </w:r>
    </w:p>
    <w:p w:rsidR="00313BDD" w:rsidRPr="003E7529" w:rsidRDefault="00313BDD" w:rsidP="003E7529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</w:t>
      </w:r>
      <w:r w:rsidRPr="003E7529">
        <w:rPr>
          <w:rFonts w:ascii="Liberation Serif" w:hAnsi="Liberation Serif" w:cs="Liberation Serif"/>
          <w:sz w:val="20"/>
          <w:szCs w:val="20"/>
        </w:rPr>
        <w:t>_____________________________________________</w:t>
      </w:r>
    </w:p>
    <w:p w:rsidR="00313BDD" w:rsidRPr="003E7529" w:rsidRDefault="00313BDD" w:rsidP="003E752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</w:t>
      </w:r>
      <w:r w:rsidRPr="003E7529">
        <w:rPr>
          <w:rFonts w:ascii="Liberation Serif" w:hAnsi="Liberation Serif" w:cs="Liberation Serif"/>
        </w:rPr>
        <w:t>органа местного самоуправления)</w:t>
      </w:r>
    </w:p>
    <w:p w:rsidR="00313BDD" w:rsidRPr="00321692" w:rsidRDefault="00313BDD" w:rsidP="0032169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Pr="0032176D" w:rsidRDefault="00313BDD" w:rsidP="0032176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313BDD" w:rsidRPr="00153D00" w:rsidRDefault="00313BDD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313BDD" w:rsidRPr="00153D00" w:rsidRDefault="00313BDD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13BDD" w:rsidRPr="0032176D" w:rsidRDefault="00313BDD" w:rsidP="0032176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313BDD" w:rsidRPr="00D600E0" w:rsidRDefault="00313BDD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lang w:eastAsia="en-US"/>
        </w:rPr>
        <w:t xml:space="preserve">от </w:t>
      </w: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________________________________________________________</w:t>
      </w:r>
      <w:r>
        <w:rPr>
          <w:rFonts w:ascii="Liberation Serif" w:hAnsi="Liberation Serif" w:cs="Liberation Serif"/>
          <w:sz w:val="20"/>
          <w:szCs w:val="20"/>
          <w:lang w:eastAsia="en-US"/>
        </w:rPr>
        <w:t>________________________________________</w:t>
      </w:r>
    </w:p>
    <w:p w:rsidR="00313BDD" w:rsidRPr="00D600E0" w:rsidRDefault="00313BDD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</w:p>
    <w:p w:rsidR="00313BDD" w:rsidRPr="00D600E0" w:rsidRDefault="00313BDD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_______________</w:t>
      </w:r>
      <w:r>
        <w:rPr>
          <w:rFonts w:ascii="Liberation Serif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_______________</w:t>
      </w:r>
      <w:r>
        <w:rPr>
          <w:rFonts w:ascii="Liberation Serif" w:hAnsi="Liberation Serif" w:cs="Liberation Serif"/>
          <w:sz w:val="20"/>
          <w:szCs w:val="20"/>
          <w:lang w:eastAsia="en-US"/>
        </w:rPr>
        <w:t>_________________________________________</w:t>
      </w:r>
    </w:p>
    <w:p w:rsidR="00313BDD" w:rsidRPr="00D600E0" w:rsidRDefault="00313BDD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 xml:space="preserve">помещения, находящегося в общей собственности двух и более лиц, в случае, если ни один из собственников </w:t>
      </w:r>
    </w:p>
    <w:p w:rsidR="00313BDD" w:rsidRPr="00D600E0" w:rsidRDefault="00313BDD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</w:t>
      </w:r>
      <w:r>
        <w:rPr>
          <w:rFonts w:ascii="Liberation Serif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_________________________________________</w:t>
      </w:r>
      <w:r>
        <w:rPr>
          <w:rFonts w:ascii="Liberation Serif" w:hAnsi="Liberation Serif" w:cs="Liberation Serif"/>
          <w:sz w:val="20"/>
          <w:szCs w:val="20"/>
          <w:lang w:eastAsia="en-US"/>
        </w:rPr>
        <w:t>_______________</w:t>
      </w:r>
    </w:p>
    <w:p w:rsidR="00313BDD" w:rsidRPr="00D600E0" w:rsidRDefault="00313BDD" w:rsidP="0032176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hAnsi="Liberation Serif" w:cs="Liberation Serif"/>
          <w:sz w:val="20"/>
          <w:szCs w:val="20"/>
          <w:lang w:eastAsia="en-US"/>
        </w:rPr>
        <w:t>либо иных лиц не уполномочен в установленном порядке представлять их интересы)</w:t>
      </w:r>
    </w:p>
    <w:p w:rsidR="00313BDD" w:rsidRPr="00D600E0" w:rsidRDefault="00313BD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hAnsi="Courier New" w:cs="Courier New"/>
          <w:lang w:eastAsia="en-US"/>
        </w:rPr>
      </w:pPr>
      <w:r w:rsidRPr="00D600E0">
        <w:rPr>
          <w:rFonts w:ascii="Courier New" w:hAnsi="Courier New" w:cs="Courier New"/>
          <w:lang w:eastAsia="en-US"/>
        </w:rPr>
        <w:t>______________________________________</w:t>
      </w:r>
      <w:r>
        <w:rPr>
          <w:rFonts w:ascii="Courier New" w:hAnsi="Courier New" w:cs="Courier New"/>
          <w:lang w:eastAsia="en-US"/>
        </w:rPr>
        <w:t>_____________________________</w:t>
      </w:r>
    </w:p>
    <w:p w:rsidR="00313BDD" w:rsidRPr="00D600E0" w:rsidRDefault="00313BD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hAnsi="Courier New" w:cs="Courier New"/>
          <w:lang w:eastAsia="en-US"/>
        </w:rPr>
      </w:pPr>
      <w:r w:rsidRPr="00D600E0">
        <w:rPr>
          <w:rFonts w:ascii="Courier New" w:hAnsi="Courier New" w:cs="Courier New"/>
          <w:lang w:eastAsia="en-US"/>
        </w:rPr>
        <w:t>______________________________________________________________</w:t>
      </w:r>
      <w:r>
        <w:rPr>
          <w:rFonts w:ascii="Courier New" w:hAnsi="Courier New" w:cs="Courier New"/>
          <w:lang w:eastAsia="en-US"/>
        </w:rPr>
        <w:t>_____</w:t>
      </w:r>
    </w:p>
    <w:p w:rsidR="00313BDD" w:rsidRPr="00D600E0" w:rsidRDefault="00313BD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__</w:t>
      </w:r>
      <w:r w:rsidRPr="00D600E0">
        <w:rPr>
          <w:rFonts w:ascii="Courier New" w:hAnsi="Courier New" w:cs="Courier New"/>
          <w:lang w:eastAsia="en-US"/>
        </w:rPr>
        <w:t>_________________________________________________________</w:t>
      </w:r>
      <w:r>
        <w:rPr>
          <w:rFonts w:ascii="Courier New" w:hAnsi="Courier New" w:cs="Courier New"/>
          <w:lang w:eastAsia="en-US"/>
        </w:rPr>
        <w:t>________</w:t>
      </w:r>
    </w:p>
    <w:p w:rsidR="00313BDD" w:rsidRPr="00D600E0" w:rsidRDefault="00313BD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hAnsi="Courier New" w:cs="Courier New"/>
          <w:lang w:eastAsia="en-US"/>
        </w:rPr>
      </w:pPr>
      <w:r w:rsidRPr="00D600E0">
        <w:rPr>
          <w:rFonts w:ascii="Courier New" w:hAnsi="Courier New" w:cs="Courier New"/>
          <w:lang w:eastAsia="en-US"/>
        </w:rPr>
        <w:t>______________________________________________________________</w:t>
      </w:r>
      <w:r>
        <w:rPr>
          <w:rFonts w:ascii="Courier New" w:hAnsi="Courier New" w:cs="Courier New"/>
          <w:lang w:eastAsia="en-US"/>
        </w:rPr>
        <w:t>_____</w:t>
      </w:r>
    </w:p>
    <w:p w:rsidR="00313BDD" w:rsidRDefault="00313BDD" w:rsidP="0032176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lang w:eastAsia="en-US"/>
        </w:rPr>
      </w:pP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hAnsi="Liberation Serif" w:cs="Liberation Serif"/>
          <w:lang w:eastAsia="en-US"/>
        </w:rPr>
        <w:t xml:space="preserve">фамилия, </w:t>
      </w:r>
      <w:r w:rsidRPr="00E4591A">
        <w:rPr>
          <w:rFonts w:ascii="Liberation Serif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hAnsi="Liberation Serif" w:cs="Liberation Serif"/>
          <w:lang w:eastAsia="en-US"/>
        </w:rPr>
        <w:t xml:space="preserve">кем </w:t>
      </w:r>
      <w:r>
        <w:rPr>
          <w:rFonts w:ascii="Liberation Serif" w:hAnsi="Liberation Serif" w:cs="Liberation Serif"/>
          <w:lang w:eastAsia="en-US"/>
        </w:rPr>
        <w:t xml:space="preserve">и </w:t>
      </w:r>
      <w:r w:rsidRPr="00E4591A">
        <w:rPr>
          <w:rFonts w:ascii="Liberation Serif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hAnsi="Liberation Serif" w:cs="Liberation Serif"/>
          <w:lang w:eastAsia="en-US"/>
        </w:rPr>
        <w:t>отчество</w:t>
      </w:r>
      <w:r>
        <w:rPr>
          <w:rFonts w:ascii="Liberation Serif" w:hAnsi="Liberation Serif" w:cs="Liberation Serif"/>
          <w:lang w:eastAsia="en-US"/>
        </w:rPr>
        <w:t xml:space="preserve"> представителя, реквизиты доверенности,</w:t>
      </w:r>
      <w:r w:rsidRPr="00E4591A">
        <w:rPr>
          <w:rFonts w:ascii="Liberation Serif" w:hAnsi="Liberation Serif" w:cs="Liberation Serif"/>
          <w:lang w:eastAsia="en-US"/>
        </w:rPr>
        <w:t xml:space="preserve"> которая прилагается к заявлению.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Для юридических </w:t>
      </w:r>
      <w:r>
        <w:rPr>
          <w:rFonts w:ascii="Liberation Serif" w:hAnsi="Liberation Serif" w:cs="Liberation Serif"/>
          <w:lang w:eastAsia="en-US"/>
        </w:rPr>
        <w:t xml:space="preserve">лиц </w:t>
      </w:r>
      <w:r w:rsidRPr="00E4591A">
        <w:rPr>
          <w:rFonts w:ascii="Liberation Serif" w:hAnsi="Liberation Serif" w:cs="Liberation Serif"/>
          <w:lang w:eastAsia="en-US"/>
        </w:rPr>
        <w:t>указываются: наименование,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hAnsi="Liberation Serif" w:cs="Liberation Serif"/>
          <w:lang w:eastAsia="en-US"/>
        </w:rPr>
        <w:t xml:space="preserve"> номер</w:t>
      </w:r>
      <w:r w:rsidRPr="00E4591A">
        <w:rPr>
          <w:rFonts w:ascii="Liberation Serif" w:hAnsi="Liberation Serif" w:cs="Liberation Serif"/>
          <w:lang w:eastAsia="en-US"/>
        </w:rPr>
        <w:t xml:space="preserve"> телефона, </w:t>
      </w:r>
      <w:r>
        <w:rPr>
          <w:rFonts w:ascii="Liberation Serif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hAnsi="Liberation Serif" w:cs="Liberation Serif"/>
          <w:lang w:eastAsia="en-US"/>
        </w:rPr>
        <w:t>документа,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hAnsi="Liberation Serif" w:cs="Liberation Serif"/>
          <w:lang w:eastAsia="en-US"/>
        </w:rPr>
        <w:t xml:space="preserve">прилагаемого к </w:t>
      </w:r>
      <w:r w:rsidRPr="00E4591A">
        <w:rPr>
          <w:rFonts w:ascii="Liberation Serif" w:hAnsi="Liberation Serif" w:cs="Liberation Serif"/>
          <w:lang w:eastAsia="en-US"/>
        </w:rPr>
        <w:t>заявлению.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B201CA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hAnsi="Liberation Serif" w:cs="Liberation Serif"/>
          <w:lang w:eastAsia="en-US"/>
        </w:rPr>
        <w:t>_________________________________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      </w:t>
      </w:r>
      <w:r>
        <w:rPr>
          <w:rFonts w:ascii="Liberation Serif" w:hAnsi="Liberation Serif" w:cs="Liberation Serif"/>
          <w:lang w:eastAsia="en-US"/>
        </w:rPr>
        <w:t xml:space="preserve">                                               </w:t>
      </w:r>
      <w:r w:rsidRPr="00E4591A">
        <w:rPr>
          <w:rFonts w:ascii="Liberation Serif" w:hAnsi="Liberation Serif" w:cs="Liberation Serif"/>
          <w:lang w:eastAsia="en-US"/>
        </w:rPr>
        <w:t>(указывается полный адрес: субъект Российской Федерации,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</w:t>
      </w:r>
      <w:r w:rsidRPr="00E4591A">
        <w:rPr>
          <w:rFonts w:ascii="Liberation Serif" w:hAnsi="Liberation Serif" w:cs="Liberation Serif"/>
          <w:lang w:eastAsia="en-US"/>
        </w:rPr>
        <w:t>__</w:t>
      </w:r>
      <w:r>
        <w:rPr>
          <w:rFonts w:ascii="Liberation Serif" w:hAnsi="Liberation Serif" w:cs="Liberation Serif"/>
          <w:lang w:eastAsia="en-US"/>
        </w:rPr>
        <w:t>__</w:t>
      </w:r>
    </w:p>
    <w:p w:rsidR="00313BDD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муниципальное образование, поселение, улица, дом,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_____________________</w:t>
      </w:r>
    </w:p>
    <w:p w:rsidR="00313BDD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Собственник(и) помещения: __</w:t>
      </w:r>
      <w:r>
        <w:rPr>
          <w:rFonts w:ascii="Liberation Serif" w:hAnsi="Liberation Serif" w:cs="Liberation Serif"/>
          <w:lang w:eastAsia="en-US"/>
        </w:rPr>
        <w:t>_______________</w:t>
      </w:r>
      <w:r w:rsidRPr="00E4591A">
        <w:rPr>
          <w:rFonts w:ascii="Liberation Serif" w:hAnsi="Liberation Serif" w:cs="Liberation Serif"/>
          <w:lang w:eastAsia="en-US"/>
        </w:rPr>
        <w:t>________________</w:t>
      </w:r>
      <w:r>
        <w:rPr>
          <w:rFonts w:ascii="Liberation Serif" w:hAnsi="Liberation Serif" w:cs="Liberation Serif"/>
          <w:lang w:eastAsia="en-US"/>
        </w:rPr>
        <w:t>____________</w:t>
      </w:r>
      <w:r w:rsidRPr="00E4591A">
        <w:rPr>
          <w:rFonts w:ascii="Liberation Serif" w:hAnsi="Liberation Serif" w:cs="Liberation Serif"/>
          <w:lang w:eastAsia="en-US"/>
        </w:rPr>
        <w:t>_______</w:t>
      </w:r>
      <w:r>
        <w:rPr>
          <w:rFonts w:ascii="Liberation Serif" w:hAnsi="Liberation Serif" w:cs="Liberation Serif"/>
          <w:lang w:eastAsia="en-US"/>
        </w:rPr>
        <w:t>___</w:t>
      </w:r>
    </w:p>
    <w:p w:rsidR="00313BDD" w:rsidRPr="00E4591A" w:rsidRDefault="00313BDD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</w:t>
      </w:r>
    </w:p>
    <w:p w:rsidR="00313BDD" w:rsidRPr="00E4591A" w:rsidRDefault="00313BDD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______________________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hAnsi="Liberation Serif" w:cs="Liberation Serif"/>
          <w:lang w:eastAsia="en-US"/>
        </w:rPr>
        <w:t>_______________________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pacing w:val="-10"/>
          <w:lang w:eastAsia="en-US"/>
        </w:rPr>
      </w:pPr>
      <w:r w:rsidRPr="00E4591A">
        <w:rPr>
          <w:rFonts w:ascii="Liberation Serif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помещения, занимаемого на основании __________</w:t>
      </w:r>
      <w:r>
        <w:rPr>
          <w:rFonts w:ascii="Liberation Serif" w:hAnsi="Liberation Serif" w:cs="Liberation Serif"/>
          <w:lang w:eastAsia="en-US"/>
        </w:rPr>
        <w:t>_____________________________</w:t>
      </w:r>
      <w:r w:rsidRPr="00E4591A">
        <w:rPr>
          <w:rFonts w:ascii="Liberation Serif" w:hAnsi="Liberation Serif" w:cs="Liberation Serif"/>
          <w:lang w:eastAsia="en-US"/>
        </w:rPr>
        <w:t xml:space="preserve"> (права собственности,____________________________________</w:t>
      </w:r>
      <w:r>
        <w:rPr>
          <w:rFonts w:ascii="Liberation Serif" w:hAnsi="Liberation Serif" w:cs="Liberation Serif"/>
          <w:lang w:eastAsia="en-US"/>
        </w:rPr>
        <w:t>_____________________</w:t>
      </w:r>
      <w:r w:rsidRPr="00E4591A">
        <w:rPr>
          <w:rFonts w:ascii="Liberation Serif" w:hAnsi="Liberation Serif" w:cs="Liberation Serif"/>
          <w:lang w:eastAsia="en-US"/>
        </w:rPr>
        <w:t>____       договора найма, договора аренды - нужное указать)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согласно прилагаемому проекту</w:t>
      </w:r>
      <w:r w:rsidRPr="00E4591A">
        <w:rPr>
          <w:rFonts w:ascii="Liberation Serif" w:hAnsi="Liberation Serif" w:cs="Liberation Serif"/>
          <w:lang w:eastAsia="en-US"/>
        </w:rPr>
        <w:t xml:space="preserve"> (проектной документации)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переустройства и (или) перепланировки помещения.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Срок производства ремонтно-строительных работ с "</w:t>
      </w:r>
      <w:r>
        <w:rPr>
          <w:rFonts w:ascii="Liberation Serif" w:hAnsi="Liberation Serif" w:cs="Liberation Serif"/>
          <w:lang w:eastAsia="en-US"/>
        </w:rPr>
        <w:t>__</w:t>
      </w:r>
      <w:r w:rsidRPr="00E4591A">
        <w:rPr>
          <w:rFonts w:ascii="Liberation Serif" w:hAnsi="Liberation Serif" w:cs="Liberation Serif"/>
          <w:lang w:eastAsia="en-US"/>
        </w:rPr>
        <w:t>_" ______20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 г. по "_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_" _______ 200_ г.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Режим производства ремонтно-строительных работ с _____ по ____часов в ___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___________ дни.</w:t>
      </w:r>
    </w:p>
    <w:p w:rsidR="00313BDD" w:rsidRPr="00E4591A" w:rsidRDefault="00313BDD" w:rsidP="00E4591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Обязуюсь:</w:t>
      </w:r>
    </w:p>
    <w:p w:rsidR="00313BDD" w:rsidRPr="00E4591A" w:rsidRDefault="00313BDD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осуществить ре</w:t>
      </w:r>
      <w:r>
        <w:rPr>
          <w:rFonts w:ascii="Liberation Serif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hAnsi="Liberation Serif" w:cs="Liberation Serif"/>
          <w:lang w:eastAsia="en-US"/>
        </w:rPr>
        <w:t>с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проектом (проектной документацией);</w:t>
      </w:r>
    </w:p>
    <w:p w:rsidR="00313BDD" w:rsidRPr="00E4591A" w:rsidRDefault="00313BDD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обеспечить свободный</w:t>
      </w:r>
      <w:r w:rsidRPr="00E4591A">
        <w:rPr>
          <w:rFonts w:ascii="Liberation Serif" w:hAnsi="Liberation Serif" w:cs="Liberation Serif"/>
          <w:lang w:eastAsia="en-US"/>
        </w:rPr>
        <w:t xml:space="preserve"> доступ </w:t>
      </w:r>
      <w:r>
        <w:rPr>
          <w:rFonts w:ascii="Liberation Serif" w:hAnsi="Liberation Serif" w:cs="Liberation Serif"/>
          <w:lang w:eastAsia="en-US"/>
        </w:rPr>
        <w:t>к</w:t>
      </w:r>
      <w:r w:rsidRPr="00E4591A">
        <w:rPr>
          <w:rFonts w:ascii="Liberation Serif" w:hAnsi="Liberation Serif" w:cs="Liberation Serif"/>
          <w:lang w:eastAsia="en-US"/>
        </w:rPr>
        <w:t xml:space="preserve"> месту проведения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hAnsi="Liberation Serif" w:cs="Liberation Serif"/>
          <w:lang w:eastAsia="en-US"/>
        </w:rPr>
        <w:t xml:space="preserve">лиц органа </w:t>
      </w:r>
      <w:r w:rsidRPr="00E4591A">
        <w:rPr>
          <w:rFonts w:ascii="Liberation Serif" w:hAnsi="Liberation Serif" w:cs="Liberation Serif"/>
          <w:lang w:eastAsia="en-US"/>
        </w:rPr>
        <w:t>местного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самоуправления муниципального образования либо уполномоченного иморгана для проверки хода работ;</w:t>
      </w:r>
    </w:p>
    <w:p w:rsidR="00313BDD" w:rsidRPr="00E4591A" w:rsidRDefault="00313BDD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осуществит</w:t>
      </w:r>
      <w:r>
        <w:rPr>
          <w:rFonts w:ascii="Liberation Serif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hAnsi="Liberation Serif" w:cs="Liberation Serif"/>
          <w:lang w:eastAsia="en-US"/>
        </w:rPr>
        <w:t>соблюдением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согласованного режима проведения работ.</w:t>
      </w:r>
    </w:p>
    <w:p w:rsidR="00313BDD" w:rsidRDefault="00313BDD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Pr="00E4591A">
        <w:rPr>
          <w:rFonts w:ascii="Liberation Serif" w:hAnsi="Liberation Serif" w:cs="Liberation Serif"/>
          <w:lang w:eastAsia="en-US"/>
        </w:rPr>
        <w:t>огласие на от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 xml:space="preserve">совместно проживающих совершеннолетних членов </w:t>
      </w:r>
      <w:r>
        <w:rPr>
          <w:rFonts w:ascii="Liberation Serif" w:hAnsi="Liberation Serif" w:cs="Liberation Serif"/>
          <w:lang w:eastAsia="en-US"/>
        </w:rPr>
        <w:t xml:space="preserve">семьи </w:t>
      </w:r>
      <w:r w:rsidRPr="00E4591A">
        <w:rPr>
          <w:rFonts w:ascii="Liberation Serif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hAnsi="Liberation Serif" w:cs="Liberation Serif"/>
          <w:lang w:eastAsia="en-US"/>
        </w:rPr>
        <w:br/>
      </w:r>
      <w:r w:rsidRPr="00E4591A">
        <w:rPr>
          <w:rFonts w:ascii="Liberation Serif" w:hAnsi="Liberation Serif" w:cs="Liberation Serif"/>
          <w:lang w:eastAsia="en-US"/>
        </w:rPr>
        <w:t>по договору социального найма от "__" ___________</w:t>
      </w:r>
      <w:r>
        <w:rPr>
          <w:rFonts w:ascii="Liberation Serif" w:hAnsi="Liberation Serif" w:cs="Liberation Serif"/>
          <w:lang w:eastAsia="en-US"/>
        </w:rPr>
        <w:t>____ г. №</w:t>
      </w:r>
      <w:r w:rsidRPr="00E4591A">
        <w:rPr>
          <w:rFonts w:ascii="Liberation Serif" w:hAnsi="Liberation Serif" w:cs="Liberation Serif"/>
          <w:lang w:eastAsia="en-US"/>
        </w:rPr>
        <w:t xml:space="preserve"> _______:</w:t>
      </w:r>
    </w:p>
    <w:p w:rsidR="00313BDD" w:rsidRDefault="00313BDD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</w:p>
    <w:tbl>
      <w:tblPr>
        <w:tblW w:w="1006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29"/>
        <w:gridCol w:w="3118"/>
        <w:gridCol w:w="1418"/>
        <w:gridCol w:w="2835"/>
      </w:tblGrid>
      <w:tr w:rsidR="00313BDD" w:rsidRPr="00E459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313BDD" w:rsidRPr="00E459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313BDD" w:rsidRPr="00E459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13BDD" w:rsidRPr="00E459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DC5758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13BDD" w:rsidRPr="00E459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E4591A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E4591A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E4591A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E4591A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DD" w:rsidRPr="00E4591A" w:rsidRDefault="00313BDD" w:rsidP="00FE4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13BDD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hAnsi="Liberation Serif" w:cs="Liberation Serif"/>
          <w:lang w:eastAsia="en-US"/>
        </w:rPr>
        <w:t>с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проставлением отметки об этом в графе 5.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К заявлению прилагаются следующие документы: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1) __________________</w:t>
      </w:r>
      <w:r>
        <w:rPr>
          <w:rFonts w:ascii="Liberation Serif" w:hAnsi="Liberation Serif" w:cs="Liberation Serif"/>
          <w:lang w:eastAsia="en-US"/>
        </w:rPr>
        <w:t>____________________</w:t>
      </w:r>
      <w:r w:rsidRPr="00E4591A">
        <w:rPr>
          <w:rFonts w:ascii="Liberation Serif" w:hAnsi="Liberation Serif" w:cs="Liberation Serif"/>
          <w:lang w:eastAsia="en-US"/>
        </w:rPr>
        <w:t>_____________</w:t>
      </w:r>
      <w:r>
        <w:rPr>
          <w:rFonts w:ascii="Liberation Serif" w:hAnsi="Liberation Serif" w:cs="Liberation Serif"/>
          <w:lang w:eastAsia="en-US"/>
        </w:rPr>
        <w:t>___________________________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>
        <w:rPr>
          <w:rFonts w:ascii="Liberation Serif" w:hAnsi="Liberation Serif" w:cs="Liberation Serif"/>
          <w:lang w:eastAsia="en-US"/>
        </w:rPr>
        <w:t>___________</w:t>
      </w:r>
      <w:r w:rsidRPr="00E4591A">
        <w:rPr>
          <w:rFonts w:ascii="Liberation Serif" w:hAnsi="Liberation Serif" w:cs="Liberation Serif"/>
          <w:lang w:eastAsia="en-US"/>
        </w:rPr>
        <w:t xml:space="preserve"> на ___ листах;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pacing w:val="-8"/>
          <w:lang w:eastAsia="en-US"/>
        </w:rPr>
      </w:pPr>
      <w:r>
        <w:rPr>
          <w:rFonts w:ascii="Liberation Serif" w:hAnsi="Liberation Serif" w:cs="Liberation Serif"/>
          <w:spacing w:val="-8"/>
          <w:lang w:eastAsia="en-US"/>
        </w:rPr>
        <w:t>п</w:t>
      </w:r>
      <w:r w:rsidRPr="00E4591A">
        <w:rPr>
          <w:rFonts w:ascii="Liberation Serif" w:hAnsi="Liberation Serif" w:cs="Liberation Serif"/>
          <w:spacing w:val="-8"/>
          <w:lang w:eastAsia="en-US"/>
        </w:rPr>
        <w:t>ерепланируемое</w:t>
      </w:r>
      <w:r>
        <w:rPr>
          <w:rFonts w:ascii="Liberation Serif" w:hAnsi="Liberation Serif" w:cs="Liberation Serif"/>
          <w:spacing w:val="-8"/>
          <w:lang w:eastAsia="en-US"/>
        </w:rPr>
        <w:t xml:space="preserve"> </w:t>
      </w:r>
      <w:r w:rsidRPr="00E4591A">
        <w:rPr>
          <w:rFonts w:ascii="Liberation Serif" w:hAnsi="Liberation Serif" w:cs="Liberation Serif"/>
          <w:spacing w:val="-8"/>
          <w:lang w:eastAsia="en-US"/>
        </w:rPr>
        <w:t>помещение (с отметкой: подлинник</w:t>
      </w:r>
      <w:r>
        <w:rPr>
          <w:rFonts w:ascii="Liberation Serif" w:hAnsi="Liberation Serif" w:cs="Liberation Serif"/>
          <w:spacing w:val="-8"/>
          <w:lang w:eastAsia="en-US"/>
        </w:rPr>
        <w:t xml:space="preserve"> </w:t>
      </w:r>
      <w:r w:rsidRPr="00E4591A">
        <w:rPr>
          <w:rFonts w:ascii="Liberation Serif" w:hAnsi="Liberation Serif" w:cs="Liberation Serif"/>
          <w:spacing w:val="-8"/>
          <w:lang w:eastAsia="en-US"/>
        </w:rPr>
        <w:t>или нотариально заверенная копия)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проект</w:t>
      </w:r>
      <w:r w:rsidRPr="00E4591A">
        <w:rPr>
          <w:rFonts w:ascii="Liberation Serif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hAnsi="Liberation Serif" w:cs="Liberation Serif"/>
          <w:lang w:eastAsia="en-US"/>
        </w:rPr>
        <w:t>переустройства и</w:t>
      </w:r>
      <w:r w:rsidRPr="00E4591A">
        <w:rPr>
          <w:rFonts w:ascii="Liberation Serif" w:hAnsi="Liberation Serif" w:cs="Liberation Serif"/>
          <w:lang w:eastAsia="en-US"/>
        </w:rPr>
        <w:t xml:space="preserve"> (или)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hAnsi="Liberation Serif" w:cs="Liberation Serif"/>
          <w:lang w:eastAsia="en-US"/>
        </w:rPr>
        <w:br/>
      </w:r>
      <w:r w:rsidRPr="00E4591A">
        <w:rPr>
          <w:rFonts w:ascii="Liberation Serif" w:hAnsi="Liberation Serif" w:cs="Liberation Serif"/>
          <w:lang w:eastAsia="en-US"/>
        </w:rPr>
        <w:t>на _____ листах;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3) технический пас</w:t>
      </w:r>
      <w:r>
        <w:rPr>
          <w:rFonts w:ascii="Liberation Serif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hAnsi="Liberation Serif" w:cs="Liberation Serif"/>
          <w:lang w:eastAsia="en-US"/>
        </w:rPr>
        <w:t>перепланируемого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помещения на _____ листах;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4) заключение органа по охране п</w:t>
      </w:r>
      <w:r>
        <w:rPr>
          <w:rFonts w:ascii="Liberation Serif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hAnsi="Liberation Serif" w:cs="Liberation Serif"/>
          <w:lang w:eastAsia="en-US"/>
        </w:rPr>
        <w:t xml:space="preserve"> и</w:t>
      </w:r>
      <w:r>
        <w:rPr>
          <w:rFonts w:ascii="Liberation Serif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hAnsi="Liberation Serif" w:cs="Liberation Serif"/>
          <w:lang w:eastAsia="en-US"/>
        </w:rPr>
        <w:t>(или)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перепланировки помеще</w:t>
      </w:r>
      <w:r>
        <w:rPr>
          <w:rFonts w:ascii="Liberation Serif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hAnsi="Liberation Serif" w:cs="Liberation Serif"/>
          <w:lang w:eastAsia="en-US"/>
        </w:rPr>
        <w:t>если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 xml:space="preserve">такое помещение или </w:t>
      </w:r>
      <w:r>
        <w:rPr>
          <w:rFonts w:ascii="Liberation Serif" w:hAnsi="Liberation Serif" w:cs="Liberation Serif"/>
          <w:lang w:eastAsia="en-US"/>
        </w:rPr>
        <w:t>здание</w:t>
      </w:r>
      <w:r w:rsidRPr="00E4591A">
        <w:rPr>
          <w:rFonts w:ascii="Liberation Serif" w:hAnsi="Liberation Serif" w:cs="Liberation Serif"/>
          <w:lang w:eastAsia="en-US"/>
        </w:rPr>
        <w:t xml:space="preserve">, в котором оно находится, </w:t>
      </w:r>
      <w:r>
        <w:rPr>
          <w:rFonts w:ascii="Liberation Serif" w:hAnsi="Liberation Serif" w:cs="Liberation Serif"/>
          <w:lang w:eastAsia="en-US"/>
        </w:rPr>
        <w:t>я</w:t>
      </w:r>
      <w:r w:rsidRPr="00E4591A">
        <w:rPr>
          <w:rFonts w:ascii="Liberation Serif" w:hAnsi="Liberation Serif" w:cs="Liberation Serif"/>
          <w:lang w:eastAsia="en-US"/>
        </w:rPr>
        <w:t>вляется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5) документы, подтверждающие согласие временно отсутствующих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членов семьи нанимателя на переустройство и (или) перепланировку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жилого помещения, на _____ листах (при необходимости);</w:t>
      </w:r>
    </w:p>
    <w:p w:rsidR="00313BDD" w:rsidRDefault="00313BDD" w:rsidP="000F7EC0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0F7EC0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6) иные </w:t>
      </w:r>
      <w:r w:rsidRPr="00E4591A">
        <w:rPr>
          <w:rFonts w:ascii="Liberation Serif" w:hAnsi="Liberation Serif" w:cs="Liberation Serif"/>
          <w:lang w:eastAsia="en-US"/>
        </w:rPr>
        <w:t>докуме</w:t>
      </w:r>
      <w:r>
        <w:rPr>
          <w:rFonts w:ascii="Liberation Serif" w:hAnsi="Liberation Serif" w:cs="Liberation Serif"/>
          <w:lang w:eastAsia="en-US"/>
        </w:rPr>
        <w:t>нты:</w:t>
      </w:r>
      <w:r w:rsidRPr="00E4591A">
        <w:rPr>
          <w:rFonts w:ascii="Liberation Serif" w:hAnsi="Liberation Serif" w:cs="Liberation Serif"/>
          <w:lang w:eastAsia="en-US"/>
        </w:rPr>
        <w:t>______________</w:t>
      </w:r>
      <w:r>
        <w:rPr>
          <w:rFonts w:ascii="Liberation Serif" w:hAnsi="Liberation Serif" w:cs="Liberation Serif"/>
          <w:lang w:eastAsia="en-US"/>
        </w:rPr>
        <w:t>____________________________________</w:t>
      </w:r>
      <w:r w:rsidRPr="00E4591A">
        <w:rPr>
          <w:rFonts w:ascii="Liberation Serif" w:hAnsi="Liberation Serif" w:cs="Liberation Serif"/>
          <w:lang w:eastAsia="en-US"/>
        </w:rPr>
        <w:t>___</w:t>
      </w:r>
      <w:r>
        <w:rPr>
          <w:rFonts w:ascii="Liberation Serif" w:hAnsi="Liberation Serif" w:cs="Liberation Serif"/>
          <w:lang w:eastAsia="en-US"/>
        </w:rPr>
        <w:t>__________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      </w:t>
      </w:r>
      <w:r>
        <w:rPr>
          <w:rFonts w:ascii="Liberation Serif" w:hAnsi="Liberation Serif" w:cs="Liberation Serif"/>
          <w:lang w:eastAsia="en-US"/>
        </w:rPr>
        <w:t xml:space="preserve">                                                          </w:t>
      </w:r>
      <w:r w:rsidRPr="00E4591A">
        <w:rPr>
          <w:rFonts w:ascii="Liberation Serif" w:hAnsi="Liberation Serif" w:cs="Liberation Serif"/>
          <w:lang w:eastAsia="en-US"/>
        </w:rPr>
        <w:t>(доверенности, выписки из уставов и др.)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hAnsi="Liberation Serif" w:cs="Liberation Serif"/>
            <w:lang w:eastAsia="en-US"/>
          </w:rPr>
          <w:t>&lt;*&gt;:</w:t>
        </w:r>
      </w:hyperlink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"__" __________ 200_ г. __________________ _______________________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(дата)      </w:t>
      </w:r>
      <w:r>
        <w:rPr>
          <w:rFonts w:ascii="Liberation Serif" w:hAnsi="Liberation Serif" w:cs="Liberation Serif"/>
          <w:lang w:eastAsia="en-US"/>
        </w:rPr>
        <w:t xml:space="preserve">                          </w:t>
      </w:r>
      <w:r w:rsidRPr="00E4591A">
        <w:rPr>
          <w:rFonts w:ascii="Liberation Serif" w:hAnsi="Liberation Serif" w:cs="Liberation Serif"/>
          <w:lang w:eastAsia="en-US"/>
        </w:rPr>
        <w:t>(подпись заявителя) (расшифровка подписи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заявителя)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"__" __________ 200_ г. __________________ _______________________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(дата)       </w:t>
      </w:r>
      <w:r>
        <w:rPr>
          <w:rFonts w:ascii="Liberation Serif" w:hAnsi="Liberation Serif" w:cs="Liberation Serif"/>
          <w:lang w:eastAsia="en-US"/>
        </w:rPr>
        <w:t xml:space="preserve">                            </w:t>
      </w:r>
      <w:r w:rsidRPr="00E4591A">
        <w:rPr>
          <w:rFonts w:ascii="Liberation Serif" w:hAnsi="Liberation Serif" w:cs="Liberation Serif"/>
          <w:lang w:eastAsia="en-US"/>
        </w:rPr>
        <w:t>(подпись заявителя) (расшифровка подписи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заявителя)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"__" __________ 200_ г. __________________ _______________________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(дата)       </w:t>
      </w:r>
      <w:r>
        <w:rPr>
          <w:rFonts w:ascii="Liberation Serif" w:hAnsi="Liberation Serif" w:cs="Liberation Serif"/>
          <w:lang w:eastAsia="en-US"/>
        </w:rPr>
        <w:t xml:space="preserve">                          </w:t>
      </w:r>
      <w:r w:rsidRPr="00E4591A">
        <w:rPr>
          <w:rFonts w:ascii="Liberation Serif" w:hAnsi="Liberation Serif" w:cs="Liberation Serif"/>
          <w:lang w:eastAsia="en-US"/>
        </w:rPr>
        <w:t>(подпись заявителя) (расшифровка подписи заявителя)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"__" __________ 200_ г. __________________ _______________________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(дата)     </w:t>
      </w:r>
      <w:r>
        <w:rPr>
          <w:rFonts w:ascii="Liberation Serif" w:hAnsi="Liberation Serif" w:cs="Liberation Serif"/>
          <w:lang w:eastAsia="en-US"/>
        </w:rPr>
        <w:t xml:space="preserve">                           </w:t>
      </w:r>
      <w:r w:rsidRPr="00E4591A">
        <w:rPr>
          <w:rFonts w:ascii="Liberation Serif" w:hAnsi="Liberation Serif" w:cs="Liberation Serif"/>
          <w:lang w:eastAsia="en-US"/>
        </w:rPr>
        <w:t>(подпись заявителя) (расшифровка подписи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заявителя)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20788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bookmarkStart w:id="5" w:name="Par123"/>
      <w:bookmarkEnd w:id="5"/>
      <w:r w:rsidRPr="00E4591A">
        <w:rPr>
          <w:rFonts w:ascii="Liberation Serif" w:hAnsi="Liberation Serif" w:cs="Liberation Serif"/>
          <w:lang w:eastAsia="en-US"/>
        </w:rPr>
        <w:t>------------------------------------------------------------------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&lt;*&gt; При пользовании помещением на основании договора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социального найма заявление подписывается нанимателем, указанным в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договоре в качестве стороны, при пользовании помещением на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>
        <w:rPr>
          <w:rFonts w:ascii="Liberation Serif" w:hAnsi="Liberation Serif" w:cs="Liberation Serif"/>
          <w:lang w:eastAsia="en-US"/>
        </w:rPr>
        <w:t>–</w:t>
      </w:r>
      <w:r w:rsidRPr="00E4591A">
        <w:rPr>
          <w:rFonts w:ascii="Liberation Serif" w:hAnsi="Liberation Serif" w:cs="Liberation Serif"/>
          <w:lang w:eastAsia="en-US"/>
        </w:rPr>
        <w:t xml:space="preserve"> собственником(собственниками).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------------------------------------------------------------------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Документы представлены на приеме     "_</w:t>
      </w:r>
      <w:r>
        <w:rPr>
          <w:rFonts w:ascii="Liberation Serif" w:hAnsi="Liberation Serif" w:cs="Liberation Serif"/>
          <w:lang w:eastAsia="en-US"/>
        </w:rPr>
        <w:t>__" ________________ 20_</w:t>
      </w:r>
      <w:r w:rsidRPr="00E4591A">
        <w:rPr>
          <w:rFonts w:ascii="Liberation Serif" w:hAnsi="Liberation Serif" w:cs="Liberation Serif"/>
          <w:lang w:eastAsia="en-US"/>
        </w:rPr>
        <w:t>_ г.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Входящий номер регистрации заявления _____________________________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Выдана расписка в получении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E4591A">
        <w:rPr>
          <w:rFonts w:ascii="Liberation Serif" w:hAnsi="Liberation Serif" w:cs="Liberation Serif"/>
          <w:lang w:eastAsia="en-US"/>
        </w:rPr>
        <w:t>документов         "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__" _______________ 20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 г.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№</w:t>
      </w:r>
      <w:r w:rsidRPr="00E4591A">
        <w:rPr>
          <w:rFonts w:ascii="Liberation Serif" w:hAnsi="Liberation Serif" w:cs="Liberation Serif"/>
          <w:lang w:eastAsia="en-US"/>
        </w:rPr>
        <w:t xml:space="preserve"> ________</w:t>
      </w:r>
      <w:r>
        <w:rPr>
          <w:rFonts w:ascii="Liberation Serif" w:hAnsi="Liberation Serif" w:cs="Liberation Serif"/>
          <w:lang w:eastAsia="en-US"/>
        </w:rPr>
        <w:t>________</w:t>
      </w:r>
      <w:r w:rsidRPr="00E4591A">
        <w:rPr>
          <w:rFonts w:ascii="Liberation Serif" w:hAnsi="Liberation Serif" w:cs="Liberation Serif"/>
          <w:lang w:eastAsia="en-US"/>
        </w:rPr>
        <w:t>_______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D1562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Расписку получил                     "__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" ______________ 20</w:t>
      </w:r>
      <w:r>
        <w:rPr>
          <w:rFonts w:ascii="Liberation Serif" w:hAnsi="Liberation Serif" w:cs="Liberation Serif"/>
          <w:lang w:eastAsia="en-US"/>
        </w:rPr>
        <w:t>_</w:t>
      </w:r>
      <w:r w:rsidRPr="00E4591A">
        <w:rPr>
          <w:rFonts w:ascii="Liberation Serif" w:hAnsi="Liberation Serif" w:cs="Liberation Serif"/>
          <w:lang w:eastAsia="en-US"/>
        </w:rPr>
        <w:t>_ г.                       __________________________</w:t>
      </w:r>
    </w:p>
    <w:p w:rsidR="00313BDD" w:rsidRPr="00E4591A" w:rsidRDefault="00313BDD" w:rsidP="00D1562E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   </w:t>
      </w:r>
      <w:r>
        <w:rPr>
          <w:rFonts w:ascii="Liberation Serif" w:hAnsi="Liberation Serif" w:cs="Liberation Serif"/>
          <w:lang w:eastAsia="en-US"/>
        </w:rPr>
        <w:t xml:space="preserve">                                                                                                                  </w:t>
      </w:r>
      <w:r w:rsidRPr="00E4591A">
        <w:rPr>
          <w:rFonts w:ascii="Liberation Serif" w:hAnsi="Liberation Serif" w:cs="Liberation Serif"/>
          <w:lang w:eastAsia="en-US"/>
        </w:rPr>
        <w:t>(подпись заявителя)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   (должность,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>______________________________________         ___________________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  </w:t>
      </w:r>
      <w:r w:rsidRPr="00E4591A">
        <w:rPr>
          <w:rFonts w:ascii="Liberation Serif" w:hAnsi="Liberation Serif" w:cs="Liberation Serif"/>
          <w:lang w:eastAsia="en-US"/>
        </w:rPr>
        <w:t xml:space="preserve">Ф.И.О. должностного лица,         </w:t>
      </w:r>
      <w:r>
        <w:rPr>
          <w:rFonts w:ascii="Liberation Serif" w:hAnsi="Liberation Serif" w:cs="Liberation Serif"/>
          <w:lang w:eastAsia="en-US"/>
        </w:rPr>
        <w:t xml:space="preserve">                                        </w:t>
      </w:r>
      <w:r w:rsidRPr="00E4591A">
        <w:rPr>
          <w:rFonts w:ascii="Liberation Serif" w:hAnsi="Liberation Serif" w:cs="Liberation Serif"/>
          <w:lang w:eastAsia="en-US"/>
        </w:rPr>
        <w:t>(подпись)</w:t>
      </w:r>
    </w:p>
    <w:p w:rsidR="00313BDD" w:rsidRPr="00E4591A" w:rsidRDefault="00313BDD" w:rsidP="00F1557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E4591A">
        <w:rPr>
          <w:rFonts w:ascii="Liberation Serif" w:hAnsi="Liberation Serif" w:cs="Liberation Serif"/>
          <w:lang w:eastAsia="en-US"/>
        </w:rPr>
        <w:t xml:space="preserve"> принявшего заявление)</w:t>
      </w:r>
    </w:p>
    <w:p w:rsidR="00313BDD" w:rsidRPr="00E4591A" w:rsidRDefault="00313BDD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Pr="00153D00" w:rsidRDefault="00313BDD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>
        <w:rPr>
          <w:rFonts w:ascii="Liberation Serif" w:hAnsi="Liberation Serif" w:cs="Liberation Serif"/>
          <w:sz w:val="28"/>
          <w:szCs w:val="28"/>
        </w:rPr>
        <w:t>№ 2</w:t>
      </w:r>
    </w:p>
    <w:p w:rsidR="00313BDD" w:rsidRPr="00153D00" w:rsidRDefault="00313BDD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313BDD" w:rsidRDefault="00313BDD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313BDD" w:rsidRPr="00153D00" w:rsidRDefault="00313BDD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313BDD" w:rsidRPr="00153D00" w:rsidRDefault="00313BDD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313BDD" w:rsidRPr="00153D00" w:rsidRDefault="00313BDD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313BDD" w:rsidRPr="00153D00" w:rsidRDefault="00313BDD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313BDD" w:rsidRPr="00153D00" w:rsidRDefault="00313BDD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313BDD" w:rsidRPr="00153D00" w:rsidRDefault="00313BDD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313BDD" w:rsidRPr="00153D00" w:rsidRDefault="00313BDD" w:rsidP="00E4500F">
      <w:pPr>
        <w:spacing w:after="1"/>
        <w:rPr>
          <w:rFonts w:ascii="Liberation Serif" w:hAnsi="Liberation Serif" w:cs="Liberation Serif"/>
        </w:rPr>
      </w:pPr>
    </w:p>
    <w:p w:rsidR="00313BDD" w:rsidRPr="00153D00" w:rsidRDefault="00313BDD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313BDD" w:rsidRPr="00153D00" w:rsidRDefault="00313BDD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13BDD" w:rsidRPr="00153D00" w:rsidRDefault="00313BDD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313BDD" w:rsidRPr="00153D00" w:rsidRDefault="00313BDD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13BDD" w:rsidRPr="00153D00" w:rsidRDefault="00313BDD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313BDD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313BDD" w:rsidRPr="00153D00" w:rsidRDefault="00313BDD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313BDD" w:rsidRPr="00153D00" w:rsidRDefault="00313BDD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313BDD" w:rsidRPr="00153D00" w:rsidRDefault="00313BDD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313BDD" w:rsidRPr="00153D00" w:rsidRDefault="00313BDD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313BDD" w:rsidRPr="00153D00" w:rsidRDefault="00313BDD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30"/>
        <w:gridCol w:w="2955"/>
      </w:tblGrid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13BDD" w:rsidRPr="00153D00" w:rsidRDefault="00313BDD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313BDD" w:rsidRPr="00153D00" w:rsidRDefault="00313BDD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30"/>
        <w:gridCol w:w="2955"/>
      </w:tblGrid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BDD" w:rsidRPr="00153D00">
        <w:tc>
          <w:tcPr>
            <w:tcW w:w="7030" w:type="dxa"/>
          </w:tcPr>
          <w:p w:rsidR="00313BDD" w:rsidRPr="00153D00" w:rsidRDefault="00313BDD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313BDD" w:rsidRPr="00153D00" w:rsidRDefault="00313BDD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13BDD" w:rsidRPr="00153D00" w:rsidRDefault="00313BDD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>
        <w:rPr>
          <w:rFonts w:ascii="Liberation Serif" w:hAnsi="Liberation Serif" w:cs="Liberation Serif"/>
          <w:sz w:val="24"/>
          <w:szCs w:val="24"/>
        </w:rPr>
        <w:t>*: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:rsidR="00313BDD" w:rsidRPr="00153D00" w:rsidRDefault="00313BDD" w:rsidP="00B41242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Переустройство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>перепланировка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(нужное отметить) выполнено: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 </w:t>
      </w:r>
      <w:r>
        <w:t xml:space="preserve"> </w:t>
      </w:r>
    </w:p>
    <w:p w:rsidR="00313BDD" w:rsidRPr="00153D00" w:rsidRDefault="00313BDD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по телефону,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по электронной почте,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по почтовому адресу.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- - - - - -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313BDD" w:rsidRPr="00153D00" w:rsidRDefault="00313BDD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313BDD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(нужное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не представлены следующие документы: 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(указать наименования документов)</w:t>
      </w:r>
    </w:p>
    <w:p w:rsidR="00313BDD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>представлены нечитаемые документы, документы с приписками,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>(указать наименования документов,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содержащих дефекты)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не заполнены обязательные для заполнения поля заявления;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в правоустанавливающих документах на помещение указано иное лицо,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уполномоченное 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>лицо;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обратились в неприемное время;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представлены документы в администрацию района без учета места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перепланируемого помещения.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(должность лица, ответственного 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(подпись)   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(фамилия, инициалы)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(подпись)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(фамилия, инициалы)</w:t>
      </w: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313BDD" w:rsidRPr="00153D00" w:rsidRDefault="00313BDD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313BDD" w:rsidRDefault="00313BDD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701"/>
      <w:bookmarkEnd w:id="6"/>
    </w:p>
    <w:p w:rsidR="00313BDD" w:rsidRDefault="00313BDD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153D00" w:rsidRDefault="00313BDD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313BDD" w:rsidRDefault="00313BDD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Pr="00AF0093" w:rsidRDefault="00313BDD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313BDD" w:rsidRPr="00AF0093" w:rsidRDefault="00313BDD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313BDD" w:rsidRPr="00D97A46" w:rsidRDefault="00313BDD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313BDD" w:rsidRPr="00D97A46" w:rsidRDefault="00313BDD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313BDD" w:rsidRPr="00D97A46" w:rsidRDefault="00313BDD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313BDD" w:rsidRPr="00D97A46" w:rsidRDefault="00313BDD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313BDD" w:rsidRPr="00D97A46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13BDD" w:rsidRPr="00D97A46" w:rsidRDefault="00313BDD" w:rsidP="00D97A46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(Бланк органа,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>осуществляющего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>согласование)</w:t>
      </w: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D97A4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РЕШЕНИЕ</w:t>
      </w:r>
    </w:p>
    <w:p w:rsidR="00313BDD" w:rsidRPr="00D97A46" w:rsidRDefault="00313BDD" w:rsidP="00D97A4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о согласовании переустройства и (или) перепланировки</w:t>
      </w:r>
    </w:p>
    <w:p w:rsidR="00313BDD" w:rsidRPr="00D97A46" w:rsidRDefault="00313BDD" w:rsidP="00D97A4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помещения в многоквартирном доме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hAnsi="Liberation Serif" w:cs="Liberation Serif"/>
          <w:lang w:eastAsia="en-US"/>
        </w:rPr>
        <w:t>______</w:t>
      </w: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</w:t>
      </w:r>
      <w:r>
        <w:rPr>
          <w:rFonts w:ascii="Liberation Serif" w:hAnsi="Liberation Serif" w:cs="Liberation Serif"/>
          <w:lang w:eastAsia="en-US"/>
        </w:rPr>
        <w:t xml:space="preserve">                           </w:t>
      </w:r>
      <w:r w:rsidRPr="00D97A46">
        <w:rPr>
          <w:rFonts w:ascii="Liberation Serif" w:hAnsi="Liberation Serif" w:cs="Liberation Serif"/>
          <w:lang w:eastAsia="en-US"/>
        </w:rPr>
        <w:t xml:space="preserve"> (Ф.И.О. физического лица, наименование юридического лица - заявителя)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переустройство  и  (или)  перепланировку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>о намерении провести</w:t>
      </w:r>
      <w:r>
        <w:rPr>
          <w:rFonts w:ascii="Liberation Serif" w:hAnsi="Liberation Serif" w:cs="Liberation Serif"/>
          <w:lang w:eastAsia="en-US"/>
        </w:rPr>
        <w:t>________________________</w:t>
      </w:r>
      <w:r w:rsidRPr="00D97A46">
        <w:rPr>
          <w:rFonts w:ascii="Liberation Serif" w:hAnsi="Liberation Serif" w:cs="Liberation Serif"/>
          <w:lang w:eastAsia="en-US"/>
        </w:rPr>
        <w:t xml:space="preserve"> 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----------------------</w:t>
      </w:r>
      <w:r>
        <w:rPr>
          <w:rFonts w:ascii="Liberation Serif" w:hAnsi="Liberation Serif" w:cs="Liberation Serif"/>
          <w:lang w:eastAsia="en-US"/>
        </w:rPr>
        <w:t>--------------------------</w:t>
      </w:r>
      <w:r w:rsidRPr="00D97A46">
        <w:rPr>
          <w:rFonts w:ascii="Liberation Serif" w:hAnsi="Liberation Serif" w:cs="Liberation Serif"/>
          <w:lang w:eastAsia="en-US"/>
        </w:rPr>
        <w:t>(ненужное зачеркнуть)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hAnsi="Liberation Serif" w:cs="Liberation Serif"/>
          <w:lang w:eastAsia="en-US"/>
        </w:rPr>
        <w:t>_______________</w:t>
      </w: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занимаемых (принадлежащих)______________</w:t>
      </w:r>
      <w:r>
        <w:rPr>
          <w:rFonts w:ascii="Liberation Serif" w:hAnsi="Liberation Serif" w:cs="Liberation Serif"/>
          <w:lang w:eastAsia="en-US"/>
        </w:rPr>
        <w:t>__________________</w:t>
      </w:r>
      <w:r w:rsidRPr="00D97A46">
        <w:rPr>
          <w:rFonts w:ascii="Liberation Serif" w:hAnsi="Liberation Serif" w:cs="Liberation Serif"/>
          <w:lang w:eastAsia="en-US"/>
        </w:rPr>
        <w:t>_</w:t>
      </w:r>
      <w:r>
        <w:rPr>
          <w:rFonts w:ascii="Liberation Serif" w:hAnsi="Liberation Serif" w:cs="Liberation Serif"/>
          <w:lang w:eastAsia="en-US"/>
        </w:rPr>
        <w:t>____________________</w:t>
      </w:r>
      <w:r w:rsidRPr="00D97A46">
        <w:rPr>
          <w:rFonts w:ascii="Liberation Serif" w:hAnsi="Liberation Serif" w:cs="Liberation Serif"/>
          <w:lang w:eastAsia="en-US"/>
        </w:rPr>
        <w:t xml:space="preserve">, 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---------------------------------------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>(ненужное зачеркнуть)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на основании: 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</w:t>
      </w:r>
      <w:r>
        <w:rPr>
          <w:rFonts w:ascii="Liberation Serif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hAnsi="Liberation Serif" w:cs="Liberation Serif"/>
          <w:lang w:eastAsia="en-US"/>
        </w:rPr>
        <w:t>(вид и реквизиты правоустанавливающего документа на переустраиваемое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 </w:t>
      </w:r>
      <w:r>
        <w:rPr>
          <w:rFonts w:ascii="Liberation Serif" w:hAnsi="Liberation Serif" w:cs="Liberation Serif"/>
          <w:lang w:eastAsia="en-US"/>
        </w:rPr>
        <w:t xml:space="preserve">                                             </w:t>
      </w:r>
      <w:r w:rsidRPr="00D97A46">
        <w:rPr>
          <w:rFonts w:ascii="Liberation Serif" w:hAnsi="Liberation Serif" w:cs="Liberation Serif"/>
          <w:lang w:eastAsia="en-US"/>
        </w:rPr>
        <w:t xml:space="preserve">  и (или) перепланируемое помещение)</w:t>
      </w: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1. Дать согласие на _________________________________</w:t>
      </w:r>
      <w:r>
        <w:rPr>
          <w:rFonts w:ascii="Liberation Serif" w:hAnsi="Liberation Serif" w:cs="Liberation Serif"/>
          <w:lang w:eastAsia="en-US"/>
        </w:rPr>
        <w:t>______________________________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</w:t>
      </w:r>
      <w:r>
        <w:rPr>
          <w:rFonts w:ascii="Liberation Serif" w:hAnsi="Liberation Serif" w:cs="Liberation Serif"/>
          <w:lang w:eastAsia="en-US"/>
        </w:rPr>
        <w:t xml:space="preserve">                                                </w:t>
      </w:r>
      <w:r w:rsidRPr="00D97A46">
        <w:rPr>
          <w:rFonts w:ascii="Liberation Serif" w:hAnsi="Liberation Serif" w:cs="Liberation Serif"/>
          <w:lang w:eastAsia="en-US"/>
        </w:rPr>
        <w:t>(переустройство, перепланировку, переустройство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           </w:t>
      </w:r>
      <w:r>
        <w:rPr>
          <w:rFonts w:ascii="Liberation Serif" w:hAnsi="Liberation Serif" w:cs="Liberation Serif"/>
          <w:lang w:eastAsia="en-US"/>
        </w:rPr>
        <w:t xml:space="preserve">                                                 </w:t>
      </w:r>
      <w:r w:rsidRPr="00D97A46">
        <w:rPr>
          <w:rFonts w:ascii="Liberation Serif" w:hAnsi="Liberation Serif" w:cs="Liberation Serif"/>
          <w:lang w:eastAsia="en-US"/>
        </w:rPr>
        <w:t xml:space="preserve"> и перепланировку - нужное указать)</w:t>
      </w: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помещений  в  соответствии  с  представленным  проектом (проектной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>документацией).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2. Установить *: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срок  производства  ремонтно-строительн</w:t>
      </w:r>
      <w:r>
        <w:rPr>
          <w:rFonts w:ascii="Liberation Serif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hAnsi="Liberation Serif" w:cs="Liberation Serif"/>
          <w:lang w:eastAsia="en-US"/>
        </w:rPr>
        <w:t>_ г.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по "__" ____________ 20_</w:t>
      </w:r>
      <w:r w:rsidRPr="00D97A46">
        <w:rPr>
          <w:rFonts w:ascii="Liberation Serif" w:hAnsi="Liberation Serif" w:cs="Liberation Serif"/>
          <w:lang w:eastAsia="en-US"/>
        </w:rPr>
        <w:t>_ г.;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режим производства ремонтно-строительных работ  с ______ по ______ часовв ____________ дни.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 Срок режим производства </w:t>
      </w:r>
      <w:r w:rsidRPr="00D97A46">
        <w:rPr>
          <w:rFonts w:ascii="Liberation Serif" w:hAnsi="Liberation Serif" w:cs="Liberation Serif"/>
          <w:lang w:eastAsia="en-US"/>
        </w:rPr>
        <w:t>ремонтно-</w:t>
      </w:r>
      <w:r>
        <w:rPr>
          <w:rFonts w:ascii="Liberation Serif" w:hAnsi="Liberation Serif" w:cs="Liberation Serif"/>
          <w:lang w:eastAsia="en-US"/>
        </w:rPr>
        <w:t>строительных работ определяются</w:t>
      </w:r>
      <w:r w:rsidRPr="00D97A46">
        <w:rPr>
          <w:rFonts w:ascii="Liberation Serif" w:hAnsi="Liberation Serif" w:cs="Liberation Serif"/>
          <w:lang w:eastAsia="en-US"/>
        </w:rPr>
        <w:t xml:space="preserve"> в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 xml:space="preserve">соответствии с   заявлением. В </w:t>
      </w:r>
      <w:r>
        <w:rPr>
          <w:rFonts w:ascii="Liberation Serif" w:hAnsi="Liberation Serif" w:cs="Liberation Serif"/>
          <w:lang w:eastAsia="en-US"/>
        </w:rPr>
        <w:t xml:space="preserve">случае </w:t>
      </w:r>
      <w:r w:rsidRPr="00D97A46">
        <w:rPr>
          <w:rFonts w:ascii="Liberation Serif" w:hAnsi="Liberation Serif" w:cs="Liberation Serif"/>
          <w:lang w:eastAsia="en-US"/>
        </w:rPr>
        <w:t>если орган, осуществляющий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>ремонтно-строительных работ,</w:t>
      </w:r>
      <w:r>
        <w:rPr>
          <w:rFonts w:ascii="Liberation Serif" w:hAnsi="Liberation Serif" w:cs="Liberation Serif"/>
          <w:lang w:eastAsia="en-US"/>
        </w:rPr>
        <w:t xml:space="preserve"> в </w:t>
      </w:r>
      <w:r w:rsidRPr="00D97A46">
        <w:rPr>
          <w:rFonts w:ascii="Liberation Serif" w:hAnsi="Liberation Serif" w:cs="Liberation Serif"/>
          <w:lang w:eastAsia="en-US"/>
        </w:rPr>
        <w:t>решении излагаются мотивы принятия такого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>решения.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3. Обязать </w:t>
      </w:r>
      <w:r w:rsidRPr="00D97A46">
        <w:rPr>
          <w:rFonts w:ascii="Liberation Serif" w:hAnsi="Liberation Serif" w:cs="Liberation Serif"/>
          <w:lang w:eastAsia="en-US"/>
        </w:rPr>
        <w:t>заявите</w:t>
      </w:r>
      <w:r>
        <w:rPr>
          <w:rFonts w:ascii="Liberation Serif" w:hAnsi="Liberation Serif" w:cs="Liberation Serif"/>
          <w:lang w:eastAsia="en-US"/>
        </w:rPr>
        <w:t xml:space="preserve">ля осуществить переустройство и (или) </w:t>
      </w:r>
      <w:r w:rsidRPr="00D97A46">
        <w:rPr>
          <w:rFonts w:ascii="Liberation Serif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 xml:space="preserve">соблюдением требований </w:t>
      </w: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</w:t>
      </w:r>
      <w:r>
        <w:rPr>
          <w:rFonts w:ascii="Liberation Serif" w:hAnsi="Liberation Serif" w:cs="Liberation Serif"/>
          <w:lang w:eastAsia="en-US"/>
        </w:rPr>
        <w:t>________________________________________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</w:t>
      </w:r>
      <w:r>
        <w:rPr>
          <w:rFonts w:ascii="Liberation Serif" w:hAnsi="Liberation Serif" w:cs="Liberation Serif"/>
          <w:lang w:eastAsia="en-US"/>
        </w:rPr>
        <w:t>_________</w:t>
      </w:r>
      <w:r w:rsidRPr="00D97A46">
        <w:rPr>
          <w:rFonts w:ascii="Liberation Serif" w:hAnsi="Liberation Serif" w:cs="Liberation Serif"/>
          <w:lang w:eastAsia="en-US"/>
        </w:rPr>
        <w:t>________________________________</w:t>
      </w:r>
      <w:r>
        <w:rPr>
          <w:rFonts w:ascii="Liberation Serif" w:hAnsi="Liberation Serif" w:cs="Liberation Serif"/>
          <w:lang w:eastAsia="en-US"/>
        </w:rPr>
        <w:t>____________________________</w:t>
      </w:r>
      <w:r w:rsidRPr="00D97A46">
        <w:rPr>
          <w:rFonts w:ascii="Liberation Serif" w:hAnsi="Liberation Serif" w:cs="Liberation Serif"/>
          <w:lang w:eastAsia="en-US"/>
        </w:rPr>
        <w:t>.</w:t>
      </w: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</w:t>
      </w:r>
      <w:r w:rsidRPr="00D97A46">
        <w:rPr>
          <w:rFonts w:ascii="Liberation Serif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hAnsi="Liberation Serif" w:cs="Liberation Serif"/>
          <w:lang w:eastAsia="en-US"/>
        </w:rPr>
        <w:t>п</w:t>
      </w:r>
      <w:r w:rsidRPr="00D97A46">
        <w:rPr>
          <w:rFonts w:ascii="Liberation Serif" w:hAnsi="Liberation Serif" w:cs="Liberation Serif"/>
          <w:lang w:eastAsia="en-US"/>
        </w:rPr>
        <w:t>омещений)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>ремонтно-строительных работ и подписание акта о завершении переустройства и(или) перепланировки помещения в установленном порядке.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5. Приемочной комиссии после подписания акта о завершении переустройства и(или)  перепланировки помещения направить подписанный акт в орган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D97A46">
        <w:rPr>
          <w:rFonts w:ascii="Liberation Serif" w:hAnsi="Liberation Serif" w:cs="Liberation Serif"/>
          <w:lang w:eastAsia="en-US"/>
        </w:rPr>
        <w:t>местного самоуправления.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6. Контроль за исполнением настоящего решения возложить на ___</w:t>
      </w:r>
      <w:r>
        <w:rPr>
          <w:rFonts w:ascii="Liberation Serif" w:hAnsi="Liberation Serif" w:cs="Liberation Serif"/>
          <w:lang w:eastAsia="en-US"/>
        </w:rPr>
        <w:t>______________________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FE421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__________________________________</w:t>
      </w:r>
    </w:p>
    <w:p w:rsidR="00313BDD" w:rsidRPr="00D97A46" w:rsidRDefault="00313BDD" w:rsidP="00FE421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                                                                                                           </w:t>
      </w:r>
      <w:r w:rsidRPr="00D97A46">
        <w:rPr>
          <w:rFonts w:ascii="Liberation Serif" w:hAnsi="Liberation Serif" w:cs="Liberation Serif"/>
          <w:lang w:eastAsia="en-US"/>
        </w:rPr>
        <w:t>(подпись должностного лица</w:t>
      </w:r>
    </w:p>
    <w:p w:rsidR="00313BDD" w:rsidRPr="00D97A46" w:rsidRDefault="00313BDD" w:rsidP="00FE421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               </w:t>
      </w:r>
      <w:r>
        <w:rPr>
          <w:rFonts w:ascii="Liberation Serif" w:hAnsi="Liberation Serif" w:cs="Liberation Serif"/>
          <w:lang w:eastAsia="en-US"/>
        </w:rPr>
        <w:t xml:space="preserve">                                                                                            </w:t>
      </w:r>
      <w:r w:rsidRPr="00D97A46">
        <w:rPr>
          <w:rFonts w:ascii="Liberation Serif" w:hAnsi="Liberation Serif" w:cs="Liberation Serif"/>
          <w:lang w:eastAsia="en-US"/>
        </w:rPr>
        <w:t>органа, осуществляющего</w:t>
      </w:r>
    </w:p>
    <w:p w:rsidR="00313BDD" w:rsidRPr="00D97A46" w:rsidRDefault="00313BDD" w:rsidP="00FE421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                   </w:t>
      </w:r>
      <w:r>
        <w:rPr>
          <w:rFonts w:ascii="Liberation Serif" w:hAnsi="Liberation Serif" w:cs="Liberation Serif"/>
          <w:lang w:eastAsia="en-US"/>
        </w:rPr>
        <w:t xml:space="preserve">                                                                                                      </w:t>
      </w:r>
      <w:r w:rsidRPr="00D97A46">
        <w:rPr>
          <w:rFonts w:ascii="Liberation Serif" w:hAnsi="Liberation Serif" w:cs="Liberation Serif"/>
          <w:lang w:eastAsia="en-US"/>
        </w:rPr>
        <w:t>согласование)</w:t>
      </w:r>
    </w:p>
    <w:p w:rsidR="00313BDD" w:rsidRPr="00D97A46" w:rsidRDefault="00313BDD" w:rsidP="00FE421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FE421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                                                     М.П.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заполняется в случае получения копии решения лично: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Получил: "_</w:t>
      </w:r>
      <w:r>
        <w:rPr>
          <w:rFonts w:ascii="Liberation Serif" w:hAnsi="Liberation Serif" w:cs="Liberation Serif"/>
          <w:lang w:eastAsia="en-US"/>
        </w:rPr>
        <w:t>__</w:t>
      </w:r>
      <w:r w:rsidRPr="00D97A46">
        <w:rPr>
          <w:rFonts w:ascii="Liberation Serif" w:hAnsi="Liberation Serif" w:cs="Liberation Serif"/>
          <w:lang w:eastAsia="en-US"/>
        </w:rPr>
        <w:t>_" ____________ 20__ г. ________________________________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заполняется в случае направления копии решения по почте: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Решение направлено в адрес заявителя(ей) "_</w:t>
      </w:r>
      <w:r>
        <w:rPr>
          <w:rFonts w:ascii="Liberation Serif" w:hAnsi="Liberation Serif" w:cs="Liberation Serif"/>
          <w:lang w:eastAsia="en-US"/>
        </w:rPr>
        <w:t>__" ____________ 20_</w:t>
      </w:r>
      <w:r w:rsidRPr="00D97A46">
        <w:rPr>
          <w:rFonts w:ascii="Liberation Serif" w:hAnsi="Liberation Serif" w:cs="Liberation Serif"/>
          <w:lang w:eastAsia="en-US"/>
        </w:rPr>
        <w:t>_ г.</w:t>
      </w:r>
    </w:p>
    <w:p w:rsidR="00313BDD" w:rsidRPr="00D97A46" w:rsidRDefault="00313BDD" w:rsidP="00D97A46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lang w:eastAsia="en-US"/>
        </w:rPr>
      </w:pPr>
    </w:p>
    <w:p w:rsidR="00313BDD" w:rsidRPr="00D97A46" w:rsidRDefault="00313BDD" w:rsidP="00FE421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>_________________________________</w:t>
      </w:r>
    </w:p>
    <w:p w:rsidR="00313BDD" w:rsidRPr="00D97A46" w:rsidRDefault="00313BDD" w:rsidP="00841F4D">
      <w:pPr>
        <w:autoSpaceDE w:val="0"/>
        <w:autoSpaceDN w:val="0"/>
        <w:adjustRightInd w:val="0"/>
        <w:ind w:left="5664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    (подпись должностного лица,</w:t>
      </w:r>
    </w:p>
    <w:p w:rsidR="00313BDD" w:rsidRPr="00D97A46" w:rsidRDefault="00313BDD" w:rsidP="00841F4D">
      <w:pPr>
        <w:autoSpaceDE w:val="0"/>
        <w:autoSpaceDN w:val="0"/>
        <w:adjustRightInd w:val="0"/>
        <w:ind w:left="5664"/>
        <w:jc w:val="both"/>
        <w:outlineLvl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             </w:t>
      </w:r>
      <w:r w:rsidRPr="00D97A46">
        <w:rPr>
          <w:rFonts w:ascii="Liberation Serif" w:hAnsi="Liberation Serif" w:cs="Liberation Serif"/>
          <w:lang w:eastAsia="en-US"/>
        </w:rPr>
        <w:t xml:space="preserve"> направившего решение</w:t>
      </w:r>
    </w:p>
    <w:p w:rsidR="00313BDD" w:rsidRPr="00D97A46" w:rsidRDefault="00313BDD" w:rsidP="00841F4D">
      <w:pPr>
        <w:autoSpaceDE w:val="0"/>
        <w:autoSpaceDN w:val="0"/>
        <w:adjustRightInd w:val="0"/>
        <w:ind w:left="5664"/>
        <w:jc w:val="both"/>
        <w:outlineLvl w:val="0"/>
        <w:rPr>
          <w:rFonts w:ascii="Liberation Serif" w:hAnsi="Liberation Serif" w:cs="Liberation Serif"/>
          <w:lang w:eastAsia="en-US"/>
        </w:rPr>
      </w:pPr>
      <w:r w:rsidRPr="00D97A46">
        <w:rPr>
          <w:rFonts w:ascii="Liberation Serif" w:hAnsi="Liberation Serif" w:cs="Liberation Serif"/>
          <w:lang w:eastAsia="en-US"/>
        </w:rPr>
        <w:t xml:space="preserve">      </w:t>
      </w:r>
      <w:r>
        <w:rPr>
          <w:rFonts w:ascii="Liberation Serif" w:hAnsi="Liberation Serif" w:cs="Liberation Serif"/>
          <w:lang w:eastAsia="en-US"/>
        </w:rPr>
        <w:t xml:space="preserve">            </w:t>
      </w:r>
      <w:r w:rsidRPr="00D97A46">
        <w:rPr>
          <w:rFonts w:ascii="Liberation Serif" w:hAnsi="Liberation Serif" w:cs="Liberation Serif"/>
          <w:lang w:eastAsia="en-US"/>
        </w:rPr>
        <w:t>в адрес заявителя(ей)</w:t>
      </w:r>
    </w:p>
    <w:p w:rsidR="00313BDD" w:rsidRPr="00D97A46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13BDD" w:rsidRPr="00D97A46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13BDD" w:rsidRPr="00D97A46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13BDD" w:rsidRPr="00D97A46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13BDD" w:rsidRPr="00D97A46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13BDD" w:rsidRPr="00D97A46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13BDD" w:rsidRPr="00D97A46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13BDD" w:rsidRPr="00D97A46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13BDD" w:rsidRPr="00D97A46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13BDD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3BDD" w:rsidRPr="00AF0093" w:rsidRDefault="00313BDD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4</w:t>
      </w:r>
    </w:p>
    <w:p w:rsidR="00313BDD" w:rsidRPr="00AF0093" w:rsidRDefault="00313BDD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313BDD" w:rsidRPr="00AF0093" w:rsidRDefault="00313BDD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313BDD" w:rsidRPr="00AF0093" w:rsidRDefault="00313BDD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7" w:name="P728"/>
      <w:bookmarkEnd w:id="7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313BDD" w:rsidRPr="00AF0093" w:rsidRDefault="00313BDD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313BDD" w:rsidRPr="00AF0093" w:rsidRDefault="00313BDD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313BDD" w:rsidRPr="00AF0093" w:rsidRDefault="00313BDD" w:rsidP="00AF0093">
      <w:pPr>
        <w:spacing w:after="1"/>
        <w:jc w:val="center"/>
        <w:rPr>
          <w:rFonts w:ascii="Liberation Serif" w:hAnsi="Liberation Serif" w:cs="Liberation Serif"/>
        </w:rPr>
      </w:pPr>
    </w:p>
    <w:p w:rsidR="00313BDD" w:rsidRPr="00AF0093" w:rsidRDefault="00313BDD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313BDD" w:rsidRPr="00AF0093" w:rsidRDefault="00313BDD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313BDD" w:rsidRPr="00AF0093" w:rsidRDefault="00313BDD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313BDD" w:rsidRPr="00AF0093" w:rsidRDefault="00313BDD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313BDD" w:rsidRPr="00AF0093" w:rsidRDefault="00313BDD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313BDD" w:rsidRDefault="00313BDD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313BDD" w:rsidRPr="00AF0093" w:rsidRDefault="00313BDD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313BDD" w:rsidRPr="00AF0093" w:rsidRDefault="00313BDD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313BDD" w:rsidRPr="00AF0093" w:rsidRDefault="00313BDD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313BDD" w:rsidRDefault="00313BDD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313BDD" w:rsidRPr="00AF0093" w:rsidRDefault="00313BDD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313BDD" w:rsidRPr="00AF0093" w:rsidRDefault="00313BDD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F0093" w:rsidRDefault="00313BDD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(или)пер</w:t>
      </w:r>
      <w:r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>
        <w:rPr>
          <w:rFonts w:ascii="Liberation Serif" w:hAnsi="Liberation Serif" w:cs="Liberation Serif"/>
          <w:sz w:val="24"/>
          <w:szCs w:val="24"/>
        </w:rPr>
        <w:t xml:space="preserve"> переустраиваемое и (или) </w:t>
      </w:r>
      <w:r w:rsidRPr="00AF0093">
        <w:rPr>
          <w:rFonts w:ascii="Liberation Serif" w:hAnsi="Liberation Serif" w:cs="Liberation Serif"/>
          <w:sz w:val="24"/>
          <w:szCs w:val="24"/>
        </w:rPr>
        <w:t>перепланируемое  помещение)  по  результатам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313BDD" w:rsidRPr="00AF0093" w:rsidRDefault="00313BDD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313BDD" w:rsidRPr="00AF0093" w:rsidRDefault="00313BDD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313BDD" w:rsidRPr="00AF0093" w:rsidRDefault="00313BDD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313BDD" w:rsidRPr="00AF0093" w:rsidRDefault="00313BDD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>
        <w:rPr>
          <w:rFonts w:ascii="Liberation Serif" w:hAnsi="Liberation Serif" w:cs="Liberation Serif"/>
          <w:sz w:val="24"/>
          <w:szCs w:val="24"/>
        </w:rPr>
        <w:t xml:space="preserve"> нужное) помещения на основании (указать основания, </w:t>
      </w:r>
      <w:r w:rsidRPr="00AF0093">
        <w:rPr>
          <w:rFonts w:ascii="Liberation Serif" w:hAnsi="Liberation Serif" w:cs="Liberation Serif"/>
          <w:sz w:val="24"/>
          <w:szCs w:val="24"/>
        </w:rPr>
        <w:t>предусмотренные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hyperlink r:id="rId24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313BDD" w:rsidRPr="00AE60A4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F0093" w:rsidRDefault="00313BDD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5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 ________________ 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(подпись)  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(инициалы и фамилия)</w:t>
      </w: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Получил:_________ ____________________________________ 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(подпись)     (инициалы и фамилия заявителя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>(дата)</w:t>
      </w: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>или уполномоченного лица заявителя)</w:t>
      </w: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 ___________</w:t>
      </w:r>
      <w:r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 _________</w:t>
      </w: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(наименование должности   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(подпись)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  (дата)</w:t>
      </w: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специалиста, направившего</w:t>
      </w:r>
    </w:p>
    <w:p w:rsidR="00313BDD" w:rsidRPr="00AF0093" w:rsidRDefault="00313BDD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заявителя(ей)</w:t>
      </w:r>
    </w:p>
    <w:p w:rsidR="00313BDD" w:rsidRDefault="00313BDD" w:rsidP="00AF0093">
      <w:pPr>
        <w:ind w:firstLine="709"/>
        <w:jc w:val="right"/>
        <w:rPr>
          <w:rStyle w:val="Hyperlink"/>
          <w:rFonts w:ascii="Liberation Serif" w:hAnsi="Liberation Serif" w:cs="Liberation Serif"/>
          <w:color w:val="auto"/>
          <w:u w:val="none"/>
        </w:rPr>
      </w:pPr>
    </w:p>
    <w:p w:rsidR="00313BDD" w:rsidRDefault="00313BDD" w:rsidP="00AF0093">
      <w:pPr>
        <w:ind w:firstLine="709"/>
        <w:jc w:val="right"/>
        <w:rPr>
          <w:rStyle w:val="Hyperlink"/>
          <w:rFonts w:ascii="Liberation Serif" w:hAnsi="Liberation Serif" w:cs="Liberation Serif"/>
          <w:color w:val="auto"/>
          <w:u w:val="none"/>
        </w:rPr>
      </w:pPr>
    </w:p>
    <w:p w:rsidR="00313BDD" w:rsidRPr="00AE60A4" w:rsidRDefault="00313BDD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Приложение №</w:t>
      </w:r>
      <w:r>
        <w:rPr>
          <w:rFonts w:ascii="Liberation Serif" w:hAnsi="Liberation Serif" w:cs="Liberation Serif"/>
          <w:sz w:val="28"/>
          <w:szCs w:val="28"/>
        </w:rPr>
        <w:t>5</w:t>
      </w:r>
    </w:p>
    <w:p w:rsidR="00313BDD" w:rsidRPr="00AE60A4" w:rsidRDefault="00313BDD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313BDD" w:rsidRDefault="00313BDD" w:rsidP="00AE60A4">
      <w:pPr>
        <w:pStyle w:val="ConsPlusNormal"/>
        <w:jc w:val="both"/>
        <w:rPr>
          <w:rFonts w:cs="Times New Roman"/>
        </w:rPr>
      </w:pPr>
    </w:p>
    <w:p w:rsidR="00313BDD" w:rsidRPr="00AE60A4" w:rsidRDefault="00313BDD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82"/>
      <w:bookmarkEnd w:id="8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313BDD" w:rsidRPr="00AE60A4" w:rsidRDefault="00313BDD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313BDD" w:rsidRPr="00AE60A4" w:rsidRDefault="00313BDD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313BDD" w:rsidRPr="00AE60A4" w:rsidRDefault="00313BDD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313BDD" w:rsidRPr="00AE60A4" w:rsidRDefault="00313BDD" w:rsidP="00AE60A4">
      <w:pPr>
        <w:spacing w:after="1"/>
        <w:rPr>
          <w:rFonts w:ascii="Liberation Serif" w:hAnsi="Liberation Serif" w:cs="Liberation Serif"/>
        </w:rPr>
      </w:pPr>
    </w:p>
    <w:p w:rsidR="00313BDD" w:rsidRPr="00AE60A4" w:rsidRDefault="00313BDD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313BDD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313BDD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313BDD" w:rsidRPr="00AE60A4" w:rsidRDefault="00313BDD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313BDD" w:rsidRDefault="00313BDD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313BDD" w:rsidRPr="00AE60A4" w:rsidRDefault="00313BDD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313BDD" w:rsidRPr="00AE60A4" w:rsidRDefault="00313BDD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комиссии:1. 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313BDD" w:rsidRDefault="00313BDD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организацию,осуществляющую технический инвентаризационный учет, после выезда на место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>________________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 переустройства  и  (или)  перепланировки помещения, произведенных 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>
        <w:rPr>
          <w:rFonts w:ascii="Liberation Serif" w:hAnsi="Liberation Serif" w:cs="Liberation Serif"/>
          <w:sz w:val="24"/>
          <w:szCs w:val="24"/>
        </w:rPr>
        <w:t>________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и(или) перепланировки помещения, предъявлено для приема в эксплуатацию ____</w:t>
      </w:r>
      <w:r>
        <w:rPr>
          <w:rFonts w:ascii="Liberation Serif" w:hAnsi="Liberation Serif" w:cs="Liberation Serif"/>
          <w:sz w:val="24"/>
          <w:szCs w:val="24"/>
        </w:rPr>
        <w:t>_______________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313BDD" w:rsidRPr="00AE60A4" w:rsidRDefault="00313BDD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Подрядной организацией 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313BDD" w:rsidRDefault="00313BDD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__.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 xml:space="preserve">ству и (или) перепланировке </w:t>
      </w:r>
      <w:r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  <w:t>в  соответствии/не в соответствии(ненужное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зачеркнуть)с проектом</w:t>
      </w: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(площадь помещения,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переустроенноеи (или) перепланированное помещение по адресу: __________________</w:t>
      </w:r>
      <w:r>
        <w:rPr>
          <w:rFonts w:ascii="Liberation Serif" w:hAnsi="Liberation Serif" w:cs="Liberation Serif"/>
          <w:sz w:val="24"/>
          <w:szCs w:val="24"/>
        </w:rPr>
        <w:t>__________________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313BDD" w:rsidRPr="00AE60A4" w:rsidRDefault="00313BDD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313BDD" w:rsidRPr="00AE60A4" w:rsidRDefault="00313BDD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(личная подпись)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313BDD" w:rsidRPr="00AE60A4" w:rsidRDefault="00313BDD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313BDD" w:rsidRPr="00AE60A4" w:rsidRDefault="00313BDD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313BDD" w:rsidRPr="00AE60A4" w:rsidRDefault="00313BDD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313BDD" w:rsidRDefault="00313BDD" w:rsidP="00841F4D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</w:p>
    <w:p w:rsidR="00313BDD" w:rsidRDefault="00313BDD" w:rsidP="00841F4D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</w:p>
    <w:p w:rsidR="00313BDD" w:rsidRPr="00AE60A4" w:rsidRDefault="00313BDD" w:rsidP="00841F4D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__________________  _________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</w:p>
    <w:p w:rsidR="00313BDD" w:rsidRPr="00AE60A4" w:rsidRDefault="00313BDD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313BDD" w:rsidRPr="00AE60A4" w:rsidRDefault="00313BDD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 </w:t>
      </w:r>
      <w:r w:rsidRPr="00AE60A4">
        <w:rPr>
          <w:rFonts w:ascii="Liberation Serif" w:hAnsi="Liberation Serif" w:cs="Liberation Serif"/>
          <w:sz w:val="24"/>
          <w:szCs w:val="24"/>
        </w:rPr>
        <w:t>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313BDD" w:rsidRPr="00AE60A4" w:rsidRDefault="00313BDD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313BDD" w:rsidRPr="00AE60A4" w:rsidRDefault="00313BDD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313BDD" w:rsidRPr="00AE60A4" w:rsidRDefault="00313BDD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313BDD" w:rsidRPr="00AE60A4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13BDD" w:rsidRDefault="00313BD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С актом ознакомлен:  </w:t>
      </w:r>
    </w:p>
    <w:p w:rsidR="00313BDD" w:rsidRDefault="00313BDD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313BDD" w:rsidRDefault="00313BDD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(личная подпись)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313BDD" w:rsidRDefault="00313BDD" w:rsidP="004208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313BDD" w:rsidRDefault="00313BDD" w:rsidP="004208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sectPr w:rsidR="00313BDD" w:rsidSect="00C12D66">
      <w:headerReference w:type="default" r:id="rId26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BDD" w:rsidRDefault="00313BDD" w:rsidP="00923F93">
      <w:r>
        <w:separator/>
      </w:r>
    </w:p>
  </w:endnote>
  <w:endnote w:type="continuationSeparator" w:id="1">
    <w:p w:rsidR="00313BDD" w:rsidRDefault="00313BDD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BDD" w:rsidRDefault="00313BDD" w:rsidP="00923F93">
      <w:r>
        <w:separator/>
      </w:r>
    </w:p>
  </w:footnote>
  <w:footnote w:type="continuationSeparator" w:id="1">
    <w:p w:rsidR="00313BDD" w:rsidRDefault="00313BDD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DD" w:rsidRDefault="00313BD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57</w:t>
    </w:r>
    <w:r>
      <w:rPr>
        <w:rStyle w:val="PageNumber"/>
      </w:rPr>
      <w:fldChar w:fldCharType="end"/>
    </w:r>
  </w:p>
  <w:p w:rsidR="00313BDD" w:rsidRDefault="00313B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1E9F"/>
    <w:rsid w:val="000526AA"/>
    <w:rsid w:val="00052985"/>
    <w:rsid w:val="00053153"/>
    <w:rsid w:val="00053157"/>
    <w:rsid w:val="00053736"/>
    <w:rsid w:val="00055408"/>
    <w:rsid w:val="000555C6"/>
    <w:rsid w:val="000556B1"/>
    <w:rsid w:val="00055D02"/>
    <w:rsid w:val="00057361"/>
    <w:rsid w:val="000634C1"/>
    <w:rsid w:val="00063508"/>
    <w:rsid w:val="000636D8"/>
    <w:rsid w:val="00063CDE"/>
    <w:rsid w:val="00063DFA"/>
    <w:rsid w:val="000656F2"/>
    <w:rsid w:val="0006588C"/>
    <w:rsid w:val="00065D09"/>
    <w:rsid w:val="000665E3"/>
    <w:rsid w:val="00066DDF"/>
    <w:rsid w:val="0006766E"/>
    <w:rsid w:val="00071B8B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37B4"/>
    <w:rsid w:val="00084373"/>
    <w:rsid w:val="00084E2F"/>
    <w:rsid w:val="00086642"/>
    <w:rsid w:val="00086ECD"/>
    <w:rsid w:val="00087AFF"/>
    <w:rsid w:val="000908EC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4350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676C"/>
    <w:rsid w:val="000C6CDE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6AC1"/>
    <w:rsid w:val="000F7AFF"/>
    <w:rsid w:val="000F7E0A"/>
    <w:rsid w:val="000F7EC0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E17"/>
    <w:rsid w:val="00116F61"/>
    <w:rsid w:val="001174AF"/>
    <w:rsid w:val="00120587"/>
    <w:rsid w:val="001211B7"/>
    <w:rsid w:val="001212F4"/>
    <w:rsid w:val="00122294"/>
    <w:rsid w:val="00123475"/>
    <w:rsid w:val="001237F7"/>
    <w:rsid w:val="00123AE2"/>
    <w:rsid w:val="00124812"/>
    <w:rsid w:val="00125BF2"/>
    <w:rsid w:val="00125EF3"/>
    <w:rsid w:val="00126351"/>
    <w:rsid w:val="0012636C"/>
    <w:rsid w:val="00127AEE"/>
    <w:rsid w:val="00127D5B"/>
    <w:rsid w:val="001328D0"/>
    <w:rsid w:val="00132F8F"/>
    <w:rsid w:val="00133949"/>
    <w:rsid w:val="00137785"/>
    <w:rsid w:val="0014123D"/>
    <w:rsid w:val="0014155E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4573"/>
    <w:rsid w:val="0015526F"/>
    <w:rsid w:val="001552AE"/>
    <w:rsid w:val="00155555"/>
    <w:rsid w:val="00155EB8"/>
    <w:rsid w:val="001564D6"/>
    <w:rsid w:val="00161702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0A3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3A29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0CB"/>
    <w:rsid w:val="00204149"/>
    <w:rsid w:val="002054DA"/>
    <w:rsid w:val="00207887"/>
    <w:rsid w:val="002078FB"/>
    <w:rsid w:val="00207F3D"/>
    <w:rsid w:val="00210B6E"/>
    <w:rsid w:val="00212583"/>
    <w:rsid w:val="00216333"/>
    <w:rsid w:val="00216B6B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1DD6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385"/>
    <w:rsid w:val="002A15B3"/>
    <w:rsid w:val="002A19C7"/>
    <w:rsid w:val="002A2D89"/>
    <w:rsid w:val="002A5354"/>
    <w:rsid w:val="002A5A49"/>
    <w:rsid w:val="002A6571"/>
    <w:rsid w:val="002A7D52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8E2"/>
    <w:rsid w:val="002C3DDC"/>
    <w:rsid w:val="002C561B"/>
    <w:rsid w:val="002C585D"/>
    <w:rsid w:val="002C5C20"/>
    <w:rsid w:val="002C7558"/>
    <w:rsid w:val="002D0323"/>
    <w:rsid w:val="002D083E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19C2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1B59"/>
    <w:rsid w:val="003136B4"/>
    <w:rsid w:val="00313BDD"/>
    <w:rsid w:val="00314500"/>
    <w:rsid w:val="00315C9A"/>
    <w:rsid w:val="00315CED"/>
    <w:rsid w:val="00315EAC"/>
    <w:rsid w:val="003174F0"/>
    <w:rsid w:val="0031752E"/>
    <w:rsid w:val="00320638"/>
    <w:rsid w:val="00320BD3"/>
    <w:rsid w:val="00321692"/>
    <w:rsid w:val="0032176D"/>
    <w:rsid w:val="00321AF9"/>
    <w:rsid w:val="00321CEA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3B3"/>
    <w:rsid w:val="003436FA"/>
    <w:rsid w:val="00346946"/>
    <w:rsid w:val="00351209"/>
    <w:rsid w:val="00353086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2C96"/>
    <w:rsid w:val="003739B8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53B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5BA5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992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E752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4B59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9E8"/>
    <w:rsid w:val="00470A51"/>
    <w:rsid w:val="00476F0D"/>
    <w:rsid w:val="00480BBE"/>
    <w:rsid w:val="00480BED"/>
    <w:rsid w:val="004819DB"/>
    <w:rsid w:val="00481A19"/>
    <w:rsid w:val="00482FB4"/>
    <w:rsid w:val="004832E6"/>
    <w:rsid w:val="004837AE"/>
    <w:rsid w:val="00483B81"/>
    <w:rsid w:val="00483F89"/>
    <w:rsid w:val="00484566"/>
    <w:rsid w:val="00485320"/>
    <w:rsid w:val="00485488"/>
    <w:rsid w:val="00485640"/>
    <w:rsid w:val="00486A70"/>
    <w:rsid w:val="00486F63"/>
    <w:rsid w:val="00487B44"/>
    <w:rsid w:val="00491EE6"/>
    <w:rsid w:val="0049276C"/>
    <w:rsid w:val="004954F9"/>
    <w:rsid w:val="00495B69"/>
    <w:rsid w:val="004A1E2B"/>
    <w:rsid w:val="004A238B"/>
    <w:rsid w:val="004A2B40"/>
    <w:rsid w:val="004A2F8D"/>
    <w:rsid w:val="004B0B4A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4B3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390D"/>
    <w:rsid w:val="00504267"/>
    <w:rsid w:val="00504E54"/>
    <w:rsid w:val="0050675D"/>
    <w:rsid w:val="00506902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0EF"/>
    <w:rsid w:val="0054690A"/>
    <w:rsid w:val="00546E2A"/>
    <w:rsid w:val="005502F0"/>
    <w:rsid w:val="0055082E"/>
    <w:rsid w:val="005515A8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35BA"/>
    <w:rsid w:val="00594C17"/>
    <w:rsid w:val="00595B79"/>
    <w:rsid w:val="00595C6B"/>
    <w:rsid w:val="00596EBA"/>
    <w:rsid w:val="00597655"/>
    <w:rsid w:val="00597D6C"/>
    <w:rsid w:val="00597E50"/>
    <w:rsid w:val="005A0616"/>
    <w:rsid w:val="005A1E79"/>
    <w:rsid w:val="005A22D2"/>
    <w:rsid w:val="005A23D0"/>
    <w:rsid w:val="005A36A5"/>
    <w:rsid w:val="005A477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46F1"/>
    <w:rsid w:val="005C6086"/>
    <w:rsid w:val="005C6863"/>
    <w:rsid w:val="005C6EF3"/>
    <w:rsid w:val="005C7A0D"/>
    <w:rsid w:val="005C7E72"/>
    <w:rsid w:val="005D27BF"/>
    <w:rsid w:val="005D4D31"/>
    <w:rsid w:val="005D618E"/>
    <w:rsid w:val="005D63AF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5577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4EF4"/>
    <w:rsid w:val="00635EA8"/>
    <w:rsid w:val="006366EE"/>
    <w:rsid w:val="00637114"/>
    <w:rsid w:val="00637383"/>
    <w:rsid w:val="006373E7"/>
    <w:rsid w:val="00637B90"/>
    <w:rsid w:val="00642AD4"/>
    <w:rsid w:val="0064362C"/>
    <w:rsid w:val="006450DD"/>
    <w:rsid w:val="00646129"/>
    <w:rsid w:val="0064620E"/>
    <w:rsid w:val="00647369"/>
    <w:rsid w:val="00647964"/>
    <w:rsid w:val="00650105"/>
    <w:rsid w:val="00650A80"/>
    <w:rsid w:val="00651ADA"/>
    <w:rsid w:val="00653053"/>
    <w:rsid w:val="00653353"/>
    <w:rsid w:val="0065415B"/>
    <w:rsid w:val="00654DA9"/>
    <w:rsid w:val="0065515C"/>
    <w:rsid w:val="0065552B"/>
    <w:rsid w:val="006579F4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02E0"/>
    <w:rsid w:val="00691A15"/>
    <w:rsid w:val="00691C6B"/>
    <w:rsid w:val="00691E74"/>
    <w:rsid w:val="006923A1"/>
    <w:rsid w:val="006932D6"/>
    <w:rsid w:val="00693516"/>
    <w:rsid w:val="0069410B"/>
    <w:rsid w:val="00694E53"/>
    <w:rsid w:val="006954BD"/>
    <w:rsid w:val="0069784D"/>
    <w:rsid w:val="00697AB0"/>
    <w:rsid w:val="006A31B5"/>
    <w:rsid w:val="006A4711"/>
    <w:rsid w:val="006A4BFB"/>
    <w:rsid w:val="006B0A8F"/>
    <w:rsid w:val="006B1AE9"/>
    <w:rsid w:val="006B1C44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288D"/>
    <w:rsid w:val="006D32E7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36AE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1BE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3F4F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880"/>
    <w:rsid w:val="00745CF8"/>
    <w:rsid w:val="007460D4"/>
    <w:rsid w:val="007472CF"/>
    <w:rsid w:val="00747CA5"/>
    <w:rsid w:val="00750446"/>
    <w:rsid w:val="007517CA"/>
    <w:rsid w:val="00752BCF"/>
    <w:rsid w:val="00753254"/>
    <w:rsid w:val="007550E7"/>
    <w:rsid w:val="00756E55"/>
    <w:rsid w:val="00761182"/>
    <w:rsid w:val="007617A9"/>
    <w:rsid w:val="00766CCC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4C39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2550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DFF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1F4D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3B29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15B8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0C1A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3EB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4822"/>
    <w:rsid w:val="009459FB"/>
    <w:rsid w:val="00947090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B46"/>
    <w:rsid w:val="00990FEE"/>
    <w:rsid w:val="0099130F"/>
    <w:rsid w:val="00992A51"/>
    <w:rsid w:val="00992DFC"/>
    <w:rsid w:val="00993B04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421B"/>
    <w:rsid w:val="009E565C"/>
    <w:rsid w:val="009E57A5"/>
    <w:rsid w:val="009E7016"/>
    <w:rsid w:val="009E7236"/>
    <w:rsid w:val="009E7C53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28E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4A93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4F63"/>
    <w:rsid w:val="00AE60A4"/>
    <w:rsid w:val="00AE7488"/>
    <w:rsid w:val="00AF0093"/>
    <w:rsid w:val="00AF0293"/>
    <w:rsid w:val="00AF0453"/>
    <w:rsid w:val="00AF0E9A"/>
    <w:rsid w:val="00AF18C5"/>
    <w:rsid w:val="00AF312A"/>
    <w:rsid w:val="00AF4CD0"/>
    <w:rsid w:val="00AF54A1"/>
    <w:rsid w:val="00AF7586"/>
    <w:rsid w:val="00B0061E"/>
    <w:rsid w:val="00B022F5"/>
    <w:rsid w:val="00B032A9"/>
    <w:rsid w:val="00B03F8C"/>
    <w:rsid w:val="00B065C4"/>
    <w:rsid w:val="00B070DF"/>
    <w:rsid w:val="00B07119"/>
    <w:rsid w:val="00B07595"/>
    <w:rsid w:val="00B11399"/>
    <w:rsid w:val="00B119E1"/>
    <w:rsid w:val="00B15ABB"/>
    <w:rsid w:val="00B16173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1242"/>
    <w:rsid w:val="00B42143"/>
    <w:rsid w:val="00B42D59"/>
    <w:rsid w:val="00B43CF1"/>
    <w:rsid w:val="00B44101"/>
    <w:rsid w:val="00B4437E"/>
    <w:rsid w:val="00B457F7"/>
    <w:rsid w:val="00B461E5"/>
    <w:rsid w:val="00B47C0D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64C15"/>
    <w:rsid w:val="00B67917"/>
    <w:rsid w:val="00B70DA7"/>
    <w:rsid w:val="00B70F90"/>
    <w:rsid w:val="00B7115A"/>
    <w:rsid w:val="00B7151A"/>
    <w:rsid w:val="00B72E47"/>
    <w:rsid w:val="00B73DA9"/>
    <w:rsid w:val="00B74E50"/>
    <w:rsid w:val="00B7538B"/>
    <w:rsid w:val="00B75D27"/>
    <w:rsid w:val="00B774F5"/>
    <w:rsid w:val="00B8009F"/>
    <w:rsid w:val="00B807B4"/>
    <w:rsid w:val="00B812D6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B32"/>
    <w:rsid w:val="00B90E59"/>
    <w:rsid w:val="00B91A3D"/>
    <w:rsid w:val="00B943D9"/>
    <w:rsid w:val="00B94591"/>
    <w:rsid w:val="00B947E8"/>
    <w:rsid w:val="00B94970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176"/>
    <w:rsid w:val="00BF246B"/>
    <w:rsid w:val="00BF26C2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2D66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1B6"/>
    <w:rsid w:val="00C22505"/>
    <w:rsid w:val="00C228A3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781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314A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2405"/>
    <w:rsid w:val="00C82D0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2771"/>
    <w:rsid w:val="00C92F9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0487"/>
    <w:rsid w:val="00CD1EB1"/>
    <w:rsid w:val="00CD2545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0C60"/>
    <w:rsid w:val="00D0189F"/>
    <w:rsid w:val="00D03F70"/>
    <w:rsid w:val="00D04385"/>
    <w:rsid w:val="00D04782"/>
    <w:rsid w:val="00D06F3A"/>
    <w:rsid w:val="00D07CB0"/>
    <w:rsid w:val="00D103FA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133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5BE1"/>
    <w:rsid w:val="00D56DD3"/>
    <w:rsid w:val="00D572A0"/>
    <w:rsid w:val="00D600E0"/>
    <w:rsid w:val="00D60527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4C8"/>
    <w:rsid w:val="00DB05B3"/>
    <w:rsid w:val="00DB4CFB"/>
    <w:rsid w:val="00DB6BCC"/>
    <w:rsid w:val="00DB7834"/>
    <w:rsid w:val="00DC01FC"/>
    <w:rsid w:val="00DC0ED4"/>
    <w:rsid w:val="00DC3442"/>
    <w:rsid w:val="00DC5758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36B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8A3"/>
    <w:rsid w:val="00E25A1D"/>
    <w:rsid w:val="00E25EF4"/>
    <w:rsid w:val="00E30243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3F8B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3E59"/>
    <w:rsid w:val="00E84130"/>
    <w:rsid w:val="00E851AA"/>
    <w:rsid w:val="00E86C36"/>
    <w:rsid w:val="00E86CF9"/>
    <w:rsid w:val="00E90570"/>
    <w:rsid w:val="00E90A93"/>
    <w:rsid w:val="00E94492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3A0"/>
    <w:rsid w:val="00EB46B3"/>
    <w:rsid w:val="00EB5D62"/>
    <w:rsid w:val="00EC0413"/>
    <w:rsid w:val="00EC1035"/>
    <w:rsid w:val="00EC10D1"/>
    <w:rsid w:val="00EC391E"/>
    <w:rsid w:val="00EC4368"/>
    <w:rsid w:val="00EC4867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3509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10F3"/>
    <w:rsid w:val="00F22189"/>
    <w:rsid w:val="00F2224E"/>
    <w:rsid w:val="00F223F4"/>
    <w:rsid w:val="00F24429"/>
    <w:rsid w:val="00F245BF"/>
    <w:rsid w:val="00F253FD"/>
    <w:rsid w:val="00F254E1"/>
    <w:rsid w:val="00F25965"/>
    <w:rsid w:val="00F25CCD"/>
    <w:rsid w:val="00F26F72"/>
    <w:rsid w:val="00F301C8"/>
    <w:rsid w:val="00F30870"/>
    <w:rsid w:val="00F31E9E"/>
    <w:rsid w:val="00F326C8"/>
    <w:rsid w:val="00F34E0B"/>
    <w:rsid w:val="00F362DB"/>
    <w:rsid w:val="00F375F9"/>
    <w:rsid w:val="00F37DD1"/>
    <w:rsid w:val="00F40B16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760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0365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4C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4C9"/>
    <w:rPr>
      <w:rFonts w:ascii="Cambria" w:hAnsi="Cambria" w:cs="Cambria"/>
      <w:color w:val="365F9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vertAlign w:val="superscript"/>
    </w:rPr>
  </w:style>
  <w:style w:type="paragraph" w:customStyle="1" w:styleId="1">
    <w:name w:val="Без интервала1"/>
    <w:uiPriority w:val="99"/>
    <w:rsid w:val="00F06650"/>
    <w:pPr>
      <w:suppressAutoHyphens/>
      <w:spacing w:line="100" w:lineRule="atLeast"/>
    </w:pPr>
    <w:rPr>
      <w:rFonts w:cs="Calibri"/>
      <w:kern w:val="1"/>
      <w:lang w:eastAsia="ar-SA"/>
    </w:rPr>
  </w:style>
  <w:style w:type="paragraph" w:styleId="NoSpacing">
    <w:name w:val="No Spacing"/>
    <w:uiPriority w:val="99"/>
    <w:qFormat/>
    <w:rsid w:val="009C112A"/>
    <w:rPr>
      <w:rFonts w:cs="Calibri"/>
      <w:lang w:eastAsia="en-US"/>
    </w:rPr>
  </w:style>
  <w:style w:type="paragraph" w:customStyle="1" w:styleId="ConsPlusDocList">
    <w:name w:val="ConsPlusDocList"/>
    <w:uiPriority w:val="99"/>
    <w:rsid w:val="00D53FB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450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228E38CEF6BCBA422C92C0B03D0047E801CFE2536B0E0AADA527ED79E05FA073BCCAA6336C2BF33786768C9B473CE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D5228E38CEF6BCBA422C92C0B03D0047E801CFE952630E0AADA527ED79E05FA073BCCAA6336C2BF33786768C9B473CE" TargetMode="External"/><Relationship Id="rId22" Type="http://schemas.openxmlformats.org/officeDocument/2006/relationships/hyperlink" Target="http://mfc66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57</Pages>
  <Words>19857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www.PHILka.RU</cp:lastModifiedBy>
  <cp:revision>2</cp:revision>
  <cp:lastPrinted>2020-10-13T12:06:00Z</cp:lastPrinted>
  <dcterms:created xsi:type="dcterms:W3CDTF">2020-10-27T07:35:00Z</dcterms:created>
  <dcterms:modified xsi:type="dcterms:W3CDTF">2020-10-27T07:35:00Z</dcterms:modified>
</cp:coreProperties>
</file>