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FF7A" w14:textId="77777777" w:rsidR="00D07302" w:rsidRPr="00D07302" w:rsidRDefault="00D07302" w:rsidP="00D0730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D07302">
        <w:rPr>
          <w:rFonts w:ascii="Arial" w:hAnsi="Arial" w:cs="Arial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341FAEB" wp14:editId="6543C011">
            <wp:simplePos x="0" y="0"/>
            <wp:positionH relativeFrom="column">
              <wp:posOffset>2282825</wp:posOffset>
            </wp:positionH>
            <wp:positionV relativeFrom="paragraph">
              <wp:posOffset>-238760</wp:posOffset>
            </wp:positionV>
            <wp:extent cx="1372870" cy="1064260"/>
            <wp:effectExtent l="0" t="0" r="0" b="254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2A2C5" w14:textId="77777777" w:rsidR="00D07302" w:rsidRPr="00D07302" w:rsidRDefault="00D07302" w:rsidP="00D0730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4E7B22ED" w14:textId="77777777" w:rsidR="00D07302" w:rsidRPr="00D07302" w:rsidRDefault="00D07302" w:rsidP="00D0730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14:paraId="64F7C340" w14:textId="77777777" w:rsidR="00D07302" w:rsidRPr="00D07302" w:rsidRDefault="00D07302" w:rsidP="00D0730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100A6756" w14:textId="77777777" w:rsidR="00D07302" w:rsidRPr="00D07302" w:rsidRDefault="00D07302" w:rsidP="00D0730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7A2B1618" w14:textId="77777777" w:rsidR="00D07302" w:rsidRPr="00D07302" w:rsidRDefault="00D07302" w:rsidP="00D0730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D07302">
        <w:rPr>
          <w:b/>
          <w:bCs/>
          <w:sz w:val="28"/>
          <w:szCs w:val="28"/>
          <w:lang w:eastAsia="ru-RU"/>
        </w:rPr>
        <w:t xml:space="preserve">АДМИНИСТРАЦИЯ </w:t>
      </w:r>
    </w:p>
    <w:p w14:paraId="61FB9E56" w14:textId="77777777" w:rsidR="00D07302" w:rsidRPr="00D07302" w:rsidRDefault="00D07302" w:rsidP="00D0730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D07302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14:paraId="0CF640C2" w14:textId="77777777" w:rsidR="00D07302" w:rsidRPr="00D07302" w:rsidRDefault="00D07302" w:rsidP="00D07302">
      <w:pPr>
        <w:widowControl w:val="0"/>
        <w:pBdr>
          <w:bottom w:val="single" w:sz="6" w:space="1" w:color="auto"/>
        </w:pBd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D07302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D07302" w:rsidRPr="00D07302" w14:paraId="63518BF6" w14:textId="77777777" w:rsidTr="006E2DF8">
        <w:trPr>
          <w:trHeight w:val="351"/>
        </w:trPr>
        <w:tc>
          <w:tcPr>
            <w:tcW w:w="4926" w:type="dxa"/>
          </w:tcPr>
          <w:p w14:paraId="5E1EFB16" w14:textId="38E33947" w:rsidR="00D07302" w:rsidRPr="00D07302" w:rsidRDefault="00D07302" w:rsidP="003F67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07302">
              <w:rPr>
                <w:sz w:val="28"/>
                <w:szCs w:val="28"/>
                <w:lang w:eastAsia="ru-RU"/>
              </w:rPr>
              <w:t xml:space="preserve">от </w:t>
            </w:r>
            <w:r w:rsidR="00056989">
              <w:rPr>
                <w:sz w:val="28"/>
                <w:szCs w:val="28"/>
                <w:lang w:eastAsia="ru-RU"/>
              </w:rPr>
              <w:t>17.11.2021</w:t>
            </w:r>
          </w:p>
        </w:tc>
        <w:tc>
          <w:tcPr>
            <w:tcW w:w="3262" w:type="dxa"/>
          </w:tcPr>
          <w:p w14:paraId="65936610" w14:textId="77777777" w:rsidR="00D07302" w:rsidRPr="00D07302" w:rsidRDefault="00D07302" w:rsidP="00D07302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 w:rsidRPr="00D07302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65" w:type="dxa"/>
          </w:tcPr>
          <w:p w14:paraId="62BF634E" w14:textId="0045C53C" w:rsidR="00D07302" w:rsidRPr="00D07302" w:rsidRDefault="00D07302" w:rsidP="003F67E7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D07302">
              <w:rPr>
                <w:sz w:val="28"/>
                <w:szCs w:val="28"/>
                <w:lang w:eastAsia="ru-RU"/>
              </w:rPr>
              <w:t xml:space="preserve">№ </w:t>
            </w:r>
            <w:r w:rsidR="00634283">
              <w:rPr>
                <w:sz w:val="28"/>
                <w:szCs w:val="28"/>
                <w:lang w:eastAsia="ru-RU"/>
              </w:rPr>
              <w:t xml:space="preserve"> </w:t>
            </w:r>
            <w:r w:rsidR="00056989">
              <w:rPr>
                <w:sz w:val="28"/>
                <w:szCs w:val="28"/>
                <w:lang w:eastAsia="ru-RU"/>
              </w:rPr>
              <w:t>669</w:t>
            </w:r>
          </w:p>
        </w:tc>
      </w:tr>
      <w:tr w:rsidR="00D07302" w:rsidRPr="00D07302" w14:paraId="62B406AD" w14:textId="77777777" w:rsidTr="006E2DF8">
        <w:tc>
          <w:tcPr>
            <w:tcW w:w="9853" w:type="dxa"/>
            <w:gridSpan w:val="3"/>
          </w:tcPr>
          <w:p w14:paraId="4A735A65" w14:textId="77777777" w:rsidR="00D07302" w:rsidRPr="00D07302" w:rsidRDefault="00D07302" w:rsidP="00D07302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D07302">
              <w:rPr>
                <w:sz w:val="28"/>
                <w:szCs w:val="28"/>
                <w:lang w:eastAsia="ru-RU"/>
              </w:rPr>
              <w:t>г. Верхний Тагил</w:t>
            </w:r>
          </w:p>
          <w:p w14:paraId="465FC276" w14:textId="77777777" w:rsidR="00D07302" w:rsidRPr="00D07302" w:rsidRDefault="00D07302" w:rsidP="00796A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14:paraId="1DC93A32" w14:textId="130CC312" w:rsidR="00A752B1" w:rsidRDefault="00A752B1" w:rsidP="00A752B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Плана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Верхний Тагил</w:t>
      </w:r>
      <w:r w:rsidR="00182E46">
        <w:rPr>
          <w:rFonts w:ascii="Times New Roman" w:hAnsi="Times New Roman" w:cs="Times New Roman"/>
          <w:i/>
          <w:sz w:val="28"/>
          <w:szCs w:val="28"/>
        </w:rPr>
        <w:t xml:space="preserve"> на 202</w:t>
      </w:r>
      <w:r w:rsidR="00634283">
        <w:rPr>
          <w:rFonts w:ascii="Times New Roman" w:hAnsi="Times New Roman" w:cs="Times New Roman"/>
          <w:i/>
          <w:sz w:val="28"/>
          <w:szCs w:val="28"/>
        </w:rPr>
        <w:t>1</w:t>
      </w:r>
      <w:r w:rsidR="00182E46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14:paraId="4BCA4BE2" w14:textId="77777777" w:rsidR="00A752B1" w:rsidRDefault="00A752B1" w:rsidP="00A752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ACDEE07" w14:textId="77777777" w:rsidR="00A752B1" w:rsidRDefault="00A752B1" w:rsidP="00A7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82E46" w:rsidRPr="00182E46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="00182E46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</w:rPr>
        <w:t xml:space="preserve">, </w:t>
      </w:r>
      <w:r w:rsidR="00182E46" w:rsidRPr="00182E46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</w:rPr>
        <w:t>Федеральным законом от 06.10.2003</w:t>
      </w:r>
      <w:r w:rsidR="00182E46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</w:rPr>
        <w:t xml:space="preserve"> </w:t>
      </w:r>
      <w:r w:rsidR="00182E46" w:rsidRPr="00182E46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</w:rPr>
        <w:t xml:space="preserve">№ 131-ФЗ </w:t>
      </w:r>
      <w:r w:rsidR="00182E46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</w:rPr>
        <w:t>«</w:t>
      </w:r>
      <w:r w:rsidR="00182E46" w:rsidRPr="00182E46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</w:rPr>
        <w:t>Об общих принципах организации местного самоуп</w:t>
      </w:r>
      <w:r w:rsidR="00182E46">
        <w:rPr>
          <w:rStyle w:val="a6"/>
          <w:rFonts w:ascii="Times New Roman" w:eastAsiaTheme="minorEastAsia" w:hAnsi="Times New Roman" w:cs="Times New Roman"/>
          <w:color w:val="auto"/>
          <w:sz w:val="28"/>
          <w:szCs w:val="28"/>
          <w:u w:val="none"/>
        </w:rPr>
        <w:t xml:space="preserve">равления в Российской Федерации», </w:t>
      </w:r>
      <w:hyperlink r:id="rId5" w:history="1">
        <w:r w:rsidRPr="00D075C2">
          <w:rPr>
            <w:rStyle w:val="a6"/>
            <w:rFonts w:ascii="Times New Roman" w:eastAsiaTheme="minorEastAsia" w:hAnsi="Times New Roman" w:cs="Times New Roman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D07302">
        <w:rPr>
          <w:rFonts w:ascii="Times New Roman" w:hAnsi="Times New Roman" w:cs="Times New Roman"/>
          <w:sz w:val="28"/>
          <w:szCs w:val="28"/>
        </w:rPr>
        <w:t xml:space="preserve"> Федерации № 649 от 09.07.2016 «</w:t>
      </w:r>
      <w:r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D073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2E46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Верхний Тагил от 18.10.2016 № 794 «</w:t>
      </w:r>
      <w:r w:rsidR="00182E46" w:rsidRPr="00182E46">
        <w:rPr>
          <w:rFonts w:ascii="Times New Roman" w:hAnsi="Times New Roman" w:cs="Times New Roman"/>
          <w:sz w:val="28"/>
          <w:szCs w:val="28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Верхний Тагил</w:t>
      </w:r>
      <w:r w:rsidR="00182E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075C2">
          <w:rPr>
            <w:rStyle w:val="a6"/>
            <w:rFonts w:ascii="Times New Roman" w:eastAsiaTheme="minorEastAsia" w:hAnsi="Times New Roman" w:cs="Times New Roman"/>
            <w:sz w:val="28"/>
            <w:szCs w:val="28"/>
            <w:u w:val="none"/>
          </w:rPr>
          <w:t>Уставом</w:t>
        </w:r>
      </w:hyperlink>
      <w:r w:rsidRPr="00D07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</w:t>
      </w:r>
      <w:r w:rsidR="00182E46">
        <w:rPr>
          <w:rFonts w:ascii="Times New Roman" w:hAnsi="Times New Roman" w:cs="Times New Roman"/>
          <w:sz w:val="28"/>
          <w:szCs w:val="28"/>
        </w:rPr>
        <w:t xml:space="preserve">, </w:t>
      </w:r>
      <w:r w:rsidR="00182E46" w:rsidRPr="00182E46">
        <w:rPr>
          <w:rFonts w:ascii="Times New Roman" w:hAnsi="Times New Roman" w:cs="Times New Roman"/>
          <w:sz w:val="28"/>
          <w:szCs w:val="28"/>
        </w:rPr>
        <w:t>Администраци</w:t>
      </w:r>
      <w:r w:rsidR="00182E46">
        <w:rPr>
          <w:rFonts w:ascii="Times New Roman" w:hAnsi="Times New Roman" w:cs="Times New Roman"/>
          <w:sz w:val="28"/>
          <w:szCs w:val="28"/>
        </w:rPr>
        <w:t>я</w:t>
      </w:r>
      <w:r w:rsidR="00182E46" w:rsidRPr="00182E46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</w:t>
      </w:r>
    </w:p>
    <w:p w14:paraId="39313C9D" w14:textId="77777777" w:rsidR="00A752B1" w:rsidRDefault="00A752B1" w:rsidP="00A752B1">
      <w:pPr>
        <w:pStyle w:val="ConsPlusNormal"/>
        <w:jc w:val="both"/>
      </w:pPr>
      <w:r>
        <w:t xml:space="preserve"> </w:t>
      </w:r>
    </w:p>
    <w:p w14:paraId="30EF241C" w14:textId="77777777" w:rsidR="00A752B1" w:rsidRDefault="00A752B1" w:rsidP="00A752B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82E46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1490E2D" w14:textId="21F38A84" w:rsidR="00A752B1" w:rsidRDefault="00A752B1" w:rsidP="00A752B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52B1">
        <w:rPr>
          <w:rFonts w:ascii="Times New Roman" w:hAnsi="Times New Roman" w:cs="Times New Roman"/>
          <w:b w:val="0"/>
          <w:sz w:val="28"/>
          <w:szCs w:val="28"/>
        </w:rPr>
        <w:t>1</w:t>
      </w:r>
      <w:r w:rsidRPr="00A752B1">
        <w:rPr>
          <w:rFonts w:ascii="Times New Roman" w:hAnsi="Times New Roman" w:cs="Times New Roman"/>
          <w:sz w:val="28"/>
          <w:szCs w:val="28"/>
        </w:rPr>
        <w:t xml:space="preserve">. </w:t>
      </w:r>
      <w:r w:rsidRPr="00A752B1">
        <w:rPr>
          <w:rFonts w:ascii="Times New Roman" w:hAnsi="Times New Roman" w:cs="Times New Roman"/>
          <w:b w:val="0"/>
          <w:sz w:val="28"/>
          <w:szCs w:val="28"/>
        </w:rPr>
        <w:t>Утвердить План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Верхний Тагил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796AEC">
        <w:rPr>
          <w:rFonts w:ascii="Times New Roman" w:hAnsi="Times New Roman" w:cs="Times New Roman"/>
          <w:b w:val="0"/>
          <w:sz w:val="28"/>
          <w:szCs w:val="28"/>
        </w:rPr>
        <w:t>2</w:t>
      </w:r>
      <w:r w:rsidR="008F5767">
        <w:rPr>
          <w:rFonts w:ascii="Times New Roman" w:hAnsi="Times New Roman" w:cs="Times New Roman"/>
          <w:b w:val="0"/>
          <w:sz w:val="28"/>
          <w:szCs w:val="28"/>
        </w:rPr>
        <w:t>1</w:t>
      </w:r>
      <w:r w:rsidR="00796A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год. (прилагается).</w:t>
      </w:r>
    </w:p>
    <w:p w14:paraId="4AB1C38A" w14:textId="4EAE8EAD" w:rsidR="00796AEC" w:rsidRDefault="001E4B19" w:rsidP="001E4B19">
      <w:pPr>
        <w:ind w:left="-45" w:hanging="360"/>
        <w:jc w:val="both"/>
        <w:rPr>
          <w:sz w:val="28"/>
          <w:szCs w:val="28"/>
        </w:rPr>
      </w:pPr>
      <w:r w:rsidRPr="001E4B1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</w:t>
      </w:r>
      <w:r w:rsidRPr="001E4B19">
        <w:rPr>
          <w:sz w:val="28"/>
          <w:szCs w:val="28"/>
        </w:rPr>
        <w:t xml:space="preserve">. </w:t>
      </w:r>
      <w:r w:rsidR="00796AEC" w:rsidRPr="00796AE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жилищно-коммунальному и городскому хозяйству </w:t>
      </w:r>
      <w:r w:rsidR="008F5767">
        <w:rPr>
          <w:sz w:val="28"/>
          <w:szCs w:val="28"/>
        </w:rPr>
        <w:t>Кропотухину Н.А.</w:t>
      </w:r>
      <w:r w:rsidR="00796AEC" w:rsidRPr="00796AEC">
        <w:rPr>
          <w:sz w:val="28"/>
          <w:szCs w:val="28"/>
        </w:rPr>
        <w:t>.</w:t>
      </w:r>
    </w:p>
    <w:p w14:paraId="20A77441" w14:textId="77777777" w:rsidR="001E4B19" w:rsidRPr="00D075C2" w:rsidRDefault="00796AEC" w:rsidP="001E4B19">
      <w:pPr>
        <w:ind w:left="-4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r w:rsidR="001E4B19">
        <w:rPr>
          <w:sz w:val="28"/>
          <w:szCs w:val="28"/>
        </w:rPr>
        <w:t>Разместить</w:t>
      </w:r>
      <w:r w:rsidR="00D075C2">
        <w:rPr>
          <w:sz w:val="28"/>
          <w:szCs w:val="28"/>
        </w:rPr>
        <w:t xml:space="preserve"> </w:t>
      </w:r>
      <w:r w:rsidR="001E4B19" w:rsidRPr="001E4B19">
        <w:rPr>
          <w:sz w:val="28"/>
          <w:szCs w:val="28"/>
        </w:rPr>
        <w:t xml:space="preserve">настоящее постановление на официальном сайте городского округа Верхний Тагил </w:t>
      </w:r>
      <w:hyperlink r:id="rId7" w:history="1">
        <w:r w:rsidR="001E4B19" w:rsidRPr="00D075C2">
          <w:rPr>
            <w:color w:val="0563C1"/>
            <w:sz w:val="28"/>
            <w:szCs w:val="28"/>
            <w:lang w:val="en-US"/>
          </w:rPr>
          <w:t>www</w:t>
        </w:r>
        <w:r w:rsidR="001E4B19" w:rsidRPr="00D075C2">
          <w:rPr>
            <w:color w:val="0563C1"/>
            <w:sz w:val="28"/>
            <w:szCs w:val="28"/>
          </w:rPr>
          <w:t>.</w:t>
        </w:r>
        <w:r w:rsidR="001E4B19" w:rsidRPr="00D075C2">
          <w:rPr>
            <w:color w:val="0563C1"/>
            <w:sz w:val="28"/>
            <w:szCs w:val="28"/>
            <w:lang w:val="en-US"/>
          </w:rPr>
          <w:t>go</w:t>
        </w:r>
        <w:r w:rsidR="001E4B19" w:rsidRPr="00D075C2">
          <w:rPr>
            <w:color w:val="0563C1"/>
            <w:sz w:val="28"/>
            <w:szCs w:val="28"/>
          </w:rPr>
          <w:t>-</w:t>
        </w:r>
        <w:r w:rsidR="001E4B19" w:rsidRPr="00D075C2">
          <w:rPr>
            <w:color w:val="0563C1"/>
            <w:sz w:val="28"/>
            <w:szCs w:val="28"/>
            <w:lang w:val="en-US"/>
          </w:rPr>
          <w:t>vtagil</w:t>
        </w:r>
        <w:r w:rsidR="001E4B19" w:rsidRPr="00D075C2">
          <w:rPr>
            <w:color w:val="0563C1"/>
            <w:sz w:val="28"/>
            <w:szCs w:val="28"/>
          </w:rPr>
          <w:t>.</w:t>
        </w:r>
        <w:r w:rsidR="001E4B19" w:rsidRPr="00D075C2">
          <w:rPr>
            <w:color w:val="0563C1"/>
            <w:sz w:val="28"/>
            <w:szCs w:val="28"/>
            <w:lang w:val="en-US"/>
          </w:rPr>
          <w:t>ru</w:t>
        </w:r>
      </w:hyperlink>
      <w:r w:rsidR="001E4B19" w:rsidRPr="00D075C2">
        <w:rPr>
          <w:sz w:val="28"/>
          <w:szCs w:val="28"/>
        </w:rPr>
        <w:t>.</w:t>
      </w:r>
    </w:p>
    <w:p w14:paraId="5323A366" w14:textId="77777777" w:rsidR="003F67E7" w:rsidRDefault="001E4B19" w:rsidP="003F67E7">
      <w:pPr>
        <w:ind w:left="-45" w:hanging="360"/>
        <w:jc w:val="both"/>
        <w:rPr>
          <w:sz w:val="28"/>
          <w:szCs w:val="28"/>
        </w:rPr>
      </w:pPr>
      <w:r w:rsidRPr="001E4B19">
        <w:rPr>
          <w:sz w:val="28"/>
          <w:szCs w:val="28"/>
        </w:rPr>
        <w:t xml:space="preserve">              </w:t>
      </w:r>
    </w:p>
    <w:p w14:paraId="19406C54" w14:textId="7F83A829" w:rsidR="001E4B19" w:rsidRPr="003F67E7" w:rsidRDefault="001E4B19" w:rsidP="003F67E7">
      <w:pPr>
        <w:ind w:left="-45" w:hanging="360"/>
        <w:jc w:val="both"/>
        <w:rPr>
          <w:sz w:val="28"/>
          <w:szCs w:val="28"/>
        </w:rPr>
      </w:pPr>
      <w:r w:rsidRPr="001E4B19">
        <w:rPr>
          <w:sz w:val="28"/>
          <w:szCs w:val="28"/>
        </w:rPr>
        <w:t xml:space="preserve">Глава городского округа Верхний Тагил        </w:t>
      </w:r>
      <w:r>
        <w:rPr>
          <w:sz w:val="28"/>
          <w:szCs w:val="28"/>
        </w:rPr>
        <w:t xml:space="preserve">     </w:t>
      </w:r>
      <w:r w:rsidR="008F5767">
        <w:rPr>
          <w:sz w:val="28"/>
          <w:szCs w:val="28"/>
        </w:rPr>
        <w:t xml:space="preserve">    </w:t>
      </w:r>
      <w:r w:rsidR="00056989">
        <w:rPr>
          <w:sz w:val="28"/>
          <w:szCs w:val="28"/>
        </w:rPr>
        <w:t>подпись</w:t>
      </w:r>
      <w:r w:rsidR="008F57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В.Г.</w:t>
      </w:r>
      <w:r w:rsidR="00796AEC">
        <w:rPr>
          <w:sz w:val="28"/>
          <w:szCs w:val="28"/>
        </w:rPr>
        <w:t xml:space="preserve"> </w:t>
      </w:r>
      <w:r>
        <w:rPr>
          <w:sz w:val="28"/>
          <w:szCs w:val="28"/>
        </w:rPr>
        <w:t>Кириченко</w:t>
      </w:r>
    </w:p>
    <w:p w14:paraId="5788980C" w14:textId="77777777" w:rsidR="00D42436" w:rsidRDefault="00D42436" w:rsidP="00D07302">
      <w:pPr>
        <w:jc w:val="center"/>
        <w:rPr>
          <w:b/>
          <w:spacing w:val="20"/>
          <w:sz w:val="28"/>
          <w:szCs w:val="28"/>
        </w:rPr>
      </w:pPr>
    </w:p>
    <w:p w14:paraId="2F9612B6" w14:textId="77777777" w:rsidR="00056989" w:rsidRPr="00056989" w:rsidRDefault="00056989" w:rsidP="00056989">
      <w:pPr>
        <w:suppressAutoHyphens w:val="0"/>
        <w:rPr>
          <w:sz w:val="20"/>
          <w:szCs w:val="20"/>
          <w:lang w:eastAsia="ru-RU"/>
        </w:rPr>
      </w:pPr>
      <w:bookmarkStart w:id="0" w:name="_Hlk57208483"/>
      <w:bookmarkStart w:id="1" w:name="_Hlk54792258"/>
      <w:r w:rsidRPr="00056989">
        <w:rPr>
          <w:sz w:val="20"/>
          <w:szCs w:val="20"/>
          <w:lang w:eastAsia="ru-RU"/>
        </w:rPr>
        <w:t>Верно</w:t>
      </w:r>
    </w:p>
    <w:p w14:paraId="2B5898F3" w14:textId="77777777" w:rsidR="00056989" w:rsidRPr="00056989" w:rsidRDefault="00056989" w:rsidP="00056989">
      <w:pPr>
        <w:suppressAutoHyphens w:val="0"/>
        <w:rPr>
          <w:sz w:val="20"/>
          <w:szCs w:val="20"/>
          <w:lang w:eastAsia="ru-RU"/>
        </w:rPr>
      </w:pPr>
      <w:r w:rsidRPr="00056989">
        <w:rPr>
          <w:sz w:val="20"/>
          <w:szCs w:val="20"/>
          <w:lang w:eastAsia="ru-RU"/>
        </w:rPr>
        <w:t xml:space="preserve">Старший инспектор АСО                                                                                                            Е.А. Поделова </w:t>
      </w:r>
    </w:p>
    <w:p w14:paraId="00F06B09" w14:textId="77777777" w:rsidR="00056989" w:rsidRPr="00056989" w:rsidRDefault="00056989" w:rsidP="00056989">
      <w:pPr>
        <w:suppressAutoHyphens w:val="0"/>
        <w:rPr>
          <w:sz w:val="20"/>
          <w:szCs w:val="20"/>
          <w:lang w:eastAsia="ru-RU"/>
        </w:rPr>
      </w:pPr>
      <w:r w:rsidRPr="00056989">
        <w:rPr>
          <w:sz w:val="20"/>
          <w:szCs w:val="20"/>
          <w:lang w:eastAsia="ru-RU"/>
        </w:rPr>
        <w:t xml:space="preserve">городского округа Верхний Тагил       </w:t>
      </w:r>
    </w:p>
    <w:p w14:paraId="2246FA0F" w14:textId="77777777" w:rsidR="00056989" w:rsidRPr="00056989" w:rsidRDefault="00056989" w:rsidP="00056989">
      <w:pPr>
        <w:suppressAutoHyphens w:val="0"/>
        <w:spacing w:line="480" w:lineRule="auto"/>
        <w:rPr>
          <w:sz w:val="28"/>
          <w:szCs w:val="28"/>
          <w:lang w:eastAsia="ru-RU"/>
        </w:rPr>
      </w:pPr>
      <w:r w:rsidRPr="00056989">
        <w:rPr>
          <w:sz w:val="20"/>
          <w:szCs w:val="20"/>
          <w:lang w:eastAsia="ru-RU"/>
        </w:rPr>
        <w:t>«16» ноября 2021 года</w:t>
      </w:r>
      <w:bookmarkEnd w:id="0"/>
    </w:p>
    <w:bookmarkEnd w:id="1"/>
    <w:p w14:paraId="39D66D63" w14:textId="77777777" w:rsidR="00680558" w:rsidRDefault="00680558" w:rsidP="00680558">
      <w:pPr>
        <w:jc w:val="right"/>
        <w:rPr>
          <w:sz w:val="22"/>
          <w:szCs w:val="20"/>
          <w:lang w:eastAsia="ru-RU"/>
        </w:rPr>
      </w:pPr>
      <w:r w:rsidRPr="00680558">
        <w:rPr>
          <w:sz w:val="22"/>
          <w:szCs w:val="20"/>
          <w:lang w:eastAsia="ru-RU"/>
        </w:rPr>
        <w:lastRenderedPageBreak/>
        <w:t xml:space="preserve">Приложение к постановлению </w:t>
      </w:r>
    </w:p>
    <w:p w14:paraId="722F534B" w14:textId="77777777" w:rsidR="00680558" w:rsidRDefault="00680558" w:rsidP="00680558">
      <w:pPr>
        <w:jc w:val="right"/>
        <w:rPr>
          <w:sz w:val="22"/>
          <w:szCs w:val="20"/>
          <w:lang w:eastAsia="ru-RU"/>
        </w:rPr>
      </w:pPr>
      <w:r w:rsidRPr="00680558">
        <w:rPr>
          <w:sz w:val="22"/>
          <w:szCs w:val="20"/>
          <w:lang w:eastAsia="ru-RU"/>
        </w:rPr>
        <w:t xml:space="preserve">администрации городского </w:t>
      </w:r>
    </w:p>
    <w:p w14:paraId="1C9B4668" w14:textId="77777777" w:rsidR="00680558" w:rsidRDefault="00680558" w:rsidP="00680558">
      <w:pPr>
        <w:jc w:val="right"/>
        <w:rPr>
          <w:sz w:val="22"/>
          <w:szCs w:val="20"/>
          <w:lang w:eastAsia="ru-RU"/>
        </w:rPr>
      </w:pPr>
      <w:r w:rsidRPr="00680558">
        <w:rPr>
          <w:sz w:val="22"/>
          <w:szCs w:val="20"/>
          <w:lang w:eastAsia="ru-RU"/>
        </w:rPr>
        <w:t>округа Верхний Тагил</w:t>
      </w:r>
      <w:r>
        <w:rPr>
          <w:sz w:val="22"/>
          <w:szCs w:val="20"/>
          <w:lang w:eastAsia="ru-RU"/>
        </w:rPr>
        <w:t xml:space="preserve"> </w:t>
      </w:r>
    </w:p>
    <w:p w14:paraId="0BE8B576" w14:textId="77777777" w:rsidR="00680558" w:rsidRDefault="00680558" w:rsidP="00680558">
      <w:pPr>
        <w:jc w:val="right"/>
        <w:rPr>
          <w:sz w:val="22"/>
          <w:szCs w:val="20"/>
          <w:lang w:eastAsia="ru-RU"/>
        </w:rPr>
      </w:pPr>
      <w:r>
        <w:rPr>
          <w:sz w:val="22"/>
          <w:szCs w:val="20"/>
          <w:lang w:eastAsia="ru-RU"/>
        </w:rPr>
        <w:t>от_________№ __________</w:t>
      </w:r>
    </w:p>
    <w:p w14:paraId="798633C0" w14:textId="77777777" w:rsidR="00680558" w:rsidRDefault="00680558" w:rsidP="00680558">
      <w:pPr>
        <w:jc w:val="right"/>
        <w:rPr>
          <w:sz w:val="22"/>
          <w:szCs w:val="20"/>
          <w:lang w:eastAsia="ru-RU"/>
        </w:rPr>
      </w:pPr>
    </w:p>
    <w:p w14:paraId="2C7C3C52" w14:textId="14920D09" w:rsidR="00680558" w:rsidRDefault="00680558" w:rsidP="00680558">
      <w:pPr>
        <w:jc w:val="center"/>
        <w:rPr>
          <w:sz w:val="28"/>
          <w:szCs w:val="28"/>
        </w:rPr>
      </w:pPr>
      <w:r w:rsidRPr="00A752B1">
        <w:rPr>
          <w:sz w:val="28"/>
          <w:szCs w:val="28"/>
        </w:rPr>
        <w:t>План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Верхний Тагил</w:t>
      </w:r>
      <w:r>
        <w:rPr>
          <w:sz w:val="28"/>
          <w:szCs w:val="28"/>
        </w:rPr>
        <w:t xml:space="preserve"> на 202</w:t>
      </w:r>
      <w:r w:rsidR="007B765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14:paraId="3522DB19" w14:textId="77777777" w:rsidR="00680558" w:rsidRDefault="00680558" w:rsidP="00680558">
      <w:pPr>
        <w:jc w:val="center"/>
        <w:rPr>
          <w:sz w:val="28"/>
          <w:szCs w:val="28"/>
        </w:rPr>
      </w:pPr>
    </w:p>
    <w:p w14:paraId="153C2899" w14:textId="77777777" w:rsidR="00680558" w:rsidRDefault="00680558" w:rsidP="00680558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464"/>
        <w:gridCol w:w="3364"/>
        <w:gridCol w:w="2043"/>
        <w:gridCol w:w="1829"/>
        <w:gridCol w:w="1954"/>
      </w:tblGrid>
      <w:tr w:rsidR="00873898" w14:paraId="40796FC2" w14:textId="77777777" w:rsidTr="00D06B74">
        <w:tc>
          <w:tcPr>
            <w:tcW w:w="464" w:type="dxa"/>
          </w:tcPr>
          <w:p w14:paraId="3FEE393E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№ </w:t>
            </w:r>
          </w:p>
        </w:tc>
        <w:tc>
          <w:tcPr>
            <w:tcW w:w="3364" w:type="dxa"/>
          </w:tcPr>
          <w:p w14:paraId="3116DA30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043" w:type="dxa"/>
          </w:tcPr>
          <w:p w14:paraId="54BD3509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Срок исполнения</w:t>
            </w:r>
          </w:p>
        </w:tc>
        <w:tc>
          <w:tcPr>
            <w:tcW w:w="1829" w:type="dxa"/>
          </w:tcPr>
          <w:p w14:paraId="79A86CB0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  <w:r w:rsidRPr="00FF07F2">
              <w:rPr>
                <w:sz w:val="22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1954" w:type="dxa"/>
          </w:tcPr>
          <w:p w14:paraId="4D5E94A6" w14:textId="77777777" w:rsidR="00632A83" w:rsidRPr="00FF07F2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Основание</w:t>
            </w:r>
          </w:p>
        </w:tc>
      </w:tr>
      <w:tr w:rsidR="00873898" w14:paraId="20EC1493" w14:textId="77777777" w:rsidTr="00D06B74">
        <w:tc>
          <w:tcPr>
            <w:tcW w:w="464" w:type="dxa"/>
          </w:tcPr>
          <w:p w14:paraId="0DC13BF2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3364" w:type="dxa"/>
          </w:tcPr>
          <w:p w14:paraId="49257DEB" w14:textId="77777777" w:rsidR="00632A83" w:rsidRPr="00FF07F2" w:rsidRDefault="00632A83" w:rsidP="00FF07F2">
            <w:pPr>
              <w:rPr>
                <w:sz w:val="22"/>
                <w:szCs w:val="20"/>
                <w:lang w:eastAsia="ru-RU"/>
              </w:rPr>
            </w:pPr>
            <w:r w:rsidRPr="00FF07F2">
              <w:rPr>
                <w:sz w:val="22"/>
                <w:szCs w:val="20"/>
                <w:lang w:eastAsia="ru-RU"/>
              </w:rPr>
              <w:t>Подготовка и направление списков инвалидов в  комиссию  по проведению обследования жилых помещений инвалидов и общего имущества в многоквартирных домах списка инвалидов по категориям, предусмотренных Постановлением Правительства РФ от 09.07.2016 №649, по следующим категориям:</w:t>
            </w:r>
          </w:p>
          <w:p w14:paraId="3E5C7364" w14:textId="77777777" w:rsidR="00632A83" w:rsidRPr="00FF07F2" w:rsidRDefault="00632A83" w:rsidP="00FF07F2">
            <w:pPr>
              <w:rPr>
                <w:sz w:val="22"/>
                <w:szCs w:val="20"/>
                <w:lang w:eastAsia="ru-RU"/>
              </w:rPr>
            </w:pPr>
            <w:r w:rsidRPr="00FF07F2">
              <w:rPr>
                <w:sz w:val="22"/>
                <w:szCs w:val="20"/>
                <w:lang w:eastAsia="ru-RU"/>
              </w:rPr>
              <w:t xml:space="preserve"> а)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14:paraId="7BC3A70E" w14:textId="77777777" w:rsidR="00632A83" w:rsidRPr="00FF07F2" w:rsidRDefault="00632A83" w:rsidP="00FF07F2">
            <w:pPr>
              <w:rPr>
                <w:sz w:val="22"/>
                <w:szCs w:val="20"/>
                <w:lang w:eastAsia="ru-RU"/>
              </w:rPr>
            </w:pPr>
            <w:r w:rsidRPr="00FF07F2">
              <w:rPr>
                <w:sz w:val="22"/>
                <w:szCs w:val="20"/>
                <w:lang w:eastAsia="ru-RU"/>
              </w:rPr>
              <w:t xml:space="preserve"> б) со стойкими расстройствами функции слуха, сопряженными с   необходимостью использования вспомогательных средств;</w:t>
            </w:r>
          </w:p>
          <w:p w14:paraId="1BECBB39" w14:textId="77777777" w:rsidR="00632A83" w:rsidRPr="00FF07F2" w:rsidRDefault="00632A83" w:rsidP="00FF07F2">
            <w:pPr>
              <w:rPr>
                <w:sz w:val="22"/>
                <w:szCs w:val="20"/>
                <w:lang w:eastAsia="ru-RU"/>
              </w:rPr>
            </w:pPr>
            <w:r w:rsidRPr="00FF07F2">
              <w:rPr>
                <w:sz w:val="22"/>
                <w:szCs w:val="20"/>
                <w:lang w:eastAsia="ru-RU"/>
              </w:rPr>
              <w:t xml:space="preserve"> в) со стойкими расстройствами функции зрения, сопряженными   с необходимостью использования собаки – проводника, иных вспомогательных средств;</w:t>
            </w:r>
          </w:p>
          <w:p w14:paraId="63D74C5A" w14:textId="77777777" w:rsidR="00632A83" w:rsidRDefault="00632A83" w:rsidP="00FF07F2">
            <w:pPr>
              <w:rPr>
                <w:sz w:val="22"/>
                <w:szCs w:val="20"/>
                <w:lang w:eastAsia="ru-RU"/>
              </w:rPr>
            </w:pPr>
            <w:r w:rsidRPr="00FF07F2">
              <w:rPr>
                <w:sz w:val="22"/>
                <w:szCs w:val="20"/>
                <w:lang w:eastAsia="ru-RU"/>
              </w:rPr>
              <w:t xml:space="preserve"> г) с задержками в развитии и другими нарушениями функций организма человека.</w:t>
            </w:r>
          </w:p>
        </w:tc>
        <w:tc>
          <w:tcPr>
            <w:tcW w:w="2043" w:type="dxa"/>
          </w:tcPr>
          <w:p w14:paraId="5598FFF2" w14:textId="77777777" w:rsidR="00632A83" w:rsidRDefault="00D42436" w:rsidP="00D42436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Январь-февраль</w:t>
            </w:r>
          </w:p>
        </w:tc>
        <w:tc>
          <w:tcPr>
            <w:tcW w:w="1829" w:type="dxa"/>
          </w:tcPr>
          <w:p w14:paraId="699FCC4A" w14:textId="77777777" w:rsidR="00632A83" w:rsidRDefault="00A57D68" w:rsidP="00D42436">
            <w:pPr>
              <w:jc w:val="center"/>
              <w:rPr>
                <w:sz w:val="22"/>
                <w:szCs w:val="20"/>
                <w:lang w:eastAsia="ru-RU"/>
              </w:rPr>
            </w:pPr>
            <w:r w:rsidRPr="00A57D68">
              <w:rPr>
                <w:sz w:val="22"/>
                <w:szCs w:val="20"/>
                <w:lang w:eastAsia="ru-RU"/>
              </w:rPr>
              <w:t>Управлени</w:t>
            </w:r>
            <w:r w:rsidR="00D42436">
              <w:rPr>
                <w:sz w:val="22"/>
                <w:szCs w:val="20"/>
                <w:lang w:eastAsia="ru-RU"/>
              </w:rPr>
              <w:t>е</w:t>
            </w:r>
            <w:r w:rsidRPr="00A57D68">
              <w:rPr>
                <w:sz w:val="22"/>
                <w:szCs w:val="20"/>
                <w:lang w:eastAsia="ru-RU"/>
              </w:rPr>
              <w:t xml:space="preserve"> социальной политики Министерства социальной политики по     г. Кировграду</w:t>
            </w:r>
          </w:p>
        </w:tc>
        <w:tc>
          <w:tcPr>
            <w:tcW w:w="1954" w:type="dxa"/>
          </w:tcPr>
          <w:p w14:paraId="326D29DF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</w:p>
        </w:tc>
      </w:tr>
      <w:tr w:rsidR="00873898" w14:paraId="7FD60C20" w14:textId="77777777" w:rsidTr="00D06B74">
        <w:tc>
          <w:tcPr>
            <w:tcW w:w="464" w:type="dxa"/>
          </w:tcPr>
          <w:p w14:paraId="1BDE0699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3364" w:type="dxa"/>
          </w:tcPr>
          <w:p w14:paraId="2FAFE217" w14:textId="77777777" w:rsidR="00632A83" w:rsidRPr="00FF07F2" w:rsidRDefault="00632A83" w:rsidP="00FF07F2">
            <w:pPr>
              <w:rPr>
                <w:sz w:val="22"/>
                <w:szCs w:val="20"/>
                <w:lang w:eastAsia="ru-RU"/>
              </w:rPr>
            </w:pPr>
            <w:r w:rsidRPr="00FF07F2">
              <w:rPr>
                <w:sz w:val="22"/>
                <w:szCs w:val="20"/>
                <w:lang w:eastAsia="ru-RU"/>
              </w:rPr>
              <w:t xml:space="preserve">Подготовка и направление в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муниципальная комиссия)   </w:t>
            </w:r>
          </w:p>
          <w:p w14:paraId="09816347" w14:textId="77777777" w:rsidR="00632A83" w:rsidRDefault="00632A83" w:rsidP="00FF07F2">
            <w:pPr>
              <w:rPr>
                <w:sz w:val="22"/>
                <w:szCs w:val="20"/>
                <w:lang w:eastAsia="ru-RU"/>
              </w:rPr>
            </w:pPr>
            <w:r w:rsidRPr="00FF07F2">
              <w:rPr>
                <w:sz w:val="22"/>
                <w:szCs w:val="20"/>
                <w:lang w:eastAsia="ru-RU"/>
              </w:rPr>
              <w:t xml:space="preserve">документов о характеристиках жилого помещения инвалида, </w:t>
            </w:r>
            <w:r w:rsidRPr="00FF07F2">
              <w:rPr>
                <w:sz w:val="22"/>
                <w:szCs w:val="20"/>
                <w:lang w:eastAsia="ru-RU"/>
              </w:rPr>
              <w:lastRenderedPageBreak/>
              <w:t>общего имущества в многоквартирном доме, в котором проживает инвалид (технический паспорт (технический план), кадастровый паспорт и иные документы.</w:t>
            </w:r>
          </w:p>
        </w:tc>
        <w:tc>
          <w:tcPr>
            <w:tcW w:w="2043" w:type="dxa"/>
          </w:tcPr>
          <w:p w14:paraId="43CA42E1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  <w:r w:rsidRPr="00FF07F2">
              <w:rPr>
                <w:sz w:val="22"/>
                <w:szCs w:val="20"/>
                <w:lang w:eastAsia="ru-RU"/>
              </w:rPr>
              <w:lastRenderedPageBreak/>
              <w:t>В течение 30 дней с момента направления запроса.</w:t>
            </w:r>
          </w:p>
        </w:tc>
        <w:tc>
          <w:tcPr>
            <w:tcW w:w="1829" w:type="dxa"/>
          </w:tcPr>
          <w:p w14:paraId="41749265" w14:textId="77777777" w:rsidR="00632A83" w:rsidRDefault="00A57D68" w:rsidP="00680558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МУП Управляющая компания «Потенциал»</w:t>
            </w:r>
          </w:p>
        </w:tc>
        <w:tc>
          <w:tcPr>
            <w:tcW w:w="1954" w:type="dxa"/>
          </w:tcPr>
          <w:p w14:paraId="302112AC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</w:p>
        </w:tc>
      </w:tr>
      <w:tr w:rsidR="00873898" w14:paraId="6CC2C741" w14:textId="77777777" w:rsidTr="00D06B74">
        <w:tc>
          <w:tcPr>
            <w:tcW w:w="464" w:type="dxa"/>
          </w:tcPr>
          <w:p w14:paraId="519C17F1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364" w:type="dxa"/>
          </w:tcPr>
          <w:p w14:paraId="6C4F5D2D" w14:textId="77777777" w:rsidR="00632A83" w:rsidRDefault="00632A83" w:rsidP="00D42112">
            <w:pPr>
              <w:jc w:val="center"/>
              <w:rPr>
                <w:sz w:val="22"/>
                <w:szCs w:val="20"/>
                <w:lang w:eastAsia="ru-RU"/>
              </w:rPr>
            </w:pPr>
            <w:r w:rsidRPr="00D42112">
              <w:rPr>
                <w:sz w:val="22"/>
                <w:szCs w:val="20"/>
                <w:lang w:eastAsia="ru-RU"/>
              </w:rPr>
              <w:t xml:space="preserve">Рассмотрение документов, указанных в пунктах 1 и 2 настоящего плана мероприятий, формирование реестра жилых помещений инвалидов и общего имущества в многоквартирных домах, в которых проживают инвалиды, входящих в состав жилищного фонда </w:t>
            </w:r>
            <w:r>
              <w:rPr>
                <w:sz w:val="22"/>
                <w:szCs w:val="20"/>
                <w:lang w:eastAsia="ru-RU"/>
              </w:rPr>
              <w:t>городского округа Верхний Тагил</w:t>
            </w:r>
            <w:r w:rsidRPr="00D42112">
              <w:rPr>
                <w:sz w:val="22"/>
                <w:szCs w:val="20"/>
                <w:lang w:eastAsia="ru-RU"/>
              </w:rPr>
              <w:t xml:space="preserve"> и частного жилищного фонда, разработка и утверждение графика (последовательности и сроков) обследования  комиссией жилых помещений инвалидов и общего имущества в  многоквартирных домах.</w:t>
            </w:r>
          </w:p>
        </w:tc>
        <w:tc>
          <w:tcPr>
            <w:tcW w:w="2043" w:type="dxa"/>
          </w:tcPr>
          <w:p w14:paraId="3BB68561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  <w:r w:rsidRPr="00632A83">
              <w:rPr>
                <w:sz w:val="22"/>
                <w:szCs w:val="20"/>
                <w:lang w:eastAsia="ru-RU"/>
              </w:rPr>
              <w:t>В течение 15 дней после поступления документов</w:t>
            </w:r>
          </w:p>
        </w:tc>
        <w:tc>
          <w:tcPr>
            <w:tcW w:w="1829" w:type="dxa"/>
          </w:tcPr>
          <w:p w14:paraId="6427A1CB" w14:textId="77777777" w:rsidR="00632A83" w:rsidRDefault="00D90FE6" w:rsidP="00680558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Администрация городского округа Верхний Тагил, </w:t>
            </w:r>
            <w:r w:rsidRPr="00D90FE6">
              <w:rPr>
                <w:sz w:val="22"/>
                <w:szCs w:val="20"/>
                <w:lang w:eastAsia="ru-RU"/>
              </w:rPr>
              <w:t>МУП Управляющая компания «Потенциал»</w:t>
            </w:r>
          </w:p>
        </w:tc>
        <w:tc>
          <w:tcPr>
            <w:tcW w:w="1954" w:type="dxa"/>
          </w:tcPr>
          <w:p w14:paraId="5F76D47E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  <w:r w:rsidRPr="00632A83">
              <w:rPr>
                <w:sz w:val="22"/>
                <w:szCs w:val="20"/>
                <w:lang w:eastAsia="ru-RU"/>
              </w:rPr>
              <w:t>п.5 Правил утвержденных Постановлением Правительства РФ от 09.07.2016 N 649 "О мерах по приспособлению жилых помещений и общего имущества в многоквартирном доме с учетом потребностей инвалидов" (далее – Правила)</w:t>
            </w:r>
          </w:p>
        </w:tc>
      </w:tr>
      <w:tr w:rsidR="00873898" w14:paraId="2BDA1AA4" w14:textId="77777777" w:rsidTr="00D06B74">
        <w:tc>
          <w:tcPr>
            <w:tcW w:w="464" w:type="dxa"/>
          </w:tcPr>
          <w:p w14:paraId="0762EE85" w14:textId="77777777" w:rsidR="00632A83" w:rsidRDefault="00632A83" w:rsidP="00680558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3364" w:type="dxa"/>
          </w:tcPr>
          <w:p w14:paraId="796518FD" w14:textId="77777777" w:rsidR="00632A83" w:rsidRPr="00632A83" w:rsidRDefault="00632A83" w:rsidP="00632A83">
            <w:pPr>
              <w:jc w:val="center"/>
              <w:rPr>
                <w:sz w:val="22"/>
                <w:szCs w:val="20"/>
                <w:lang w:eastAsia="ru-RU"/>
              </w:rPr>
            </w:pPr>
            <w:r w:rsidRPr="00632A83">
              <w:rPr>
                <w:sz w:val="22"/>
                <w:szCs w:val="20"/>
                <w:lang w:eastAsia="ru-RU"/>
              </w:rPr>
              <w:t>Проведение обследования:</w:t>
            </w:r>
          </w:p>
          <w:p w14:paraId="367C965A" w14:textId="77777777" w:rsidR="00632A83" w:rsidRPr="00632A83" w:rsidRDefault="00632A83" w:rsidP="00632A83">
            <w:pPr>
              <w:jc w:val="center"/>
              <w:rPr>
                <w:sz w:val="22"/>
                <w:szCs w:val="20"/>
                <w:lang w:eastAsia="ru-RU"/>
              </w:rPr>
            </w:pPr>
            <w:r w:rsidRPr="00632A83">
              <w:rPr>
                <w:sz w:val="22"/>
                <w:szCs w:val="20"/>
                <w:lang w:eastAsia="ru-RU"/>
              </w:rPr>
              <w:t>1.</w:t>
            </w:r>
            <w:r w:rsidRPr="00632A83">
              <w:rPr>
                <w:sz w:val="22"/>
                <w:szCs w:val="20"/>
                <w:lang w:eastAsia="ru-RU"/>
              </w:rPr>
              <w:tab/>
              <w:t xml:space="preserve"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 </w:t>
            </w:r>
          </w:p>
          <w:p w14:paraId="64A0B8A9" w14:textId="77777777" w:rsidR="00632A83" w:rsidRPr="00632A83" w:rsidRDefault="00632A83" w:rsidP="00632A83">
            <w:pPr>
              <w:jc w:val="center"/>
              <w:rPr>
                <w:sz w:val="22"/>
                <w:szCs w:val="20"/>
                <w:lang w:eastAsia="ru-RU"/>
              </w:rPr>
            </w:pPr>
            <w:r w:rsidRPr="00632A83">
              <w:rPr>
                <w:sz w:val="22"/>
                <w:szCs w:val="20"/>
                <w:lang w:eastAsia="ru-RU"/>
              </w:rPr>
              <w:t>2.</w:t>
            </w:r>
            <w:r w:rsidRPr="00632A83">
              <w:rPr>
                <w:sz w:val="22"/>
                <w:szCs w:val="20"/>
                <w:lang w:eastAsia="ru-RU"/>
              </w:rPr>
              <w:tab/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14:paraId="04D90D8E" w14:textId="77777777" w:rsidR="00632A83" w:rsidRDefault="00632A83" w:rsidP="00632A83">
            <w:pPr>
              <w:jc w:val="center"/>
              <w:rPr>
                <w:sz w:val="22"/>
                <w:szCs w:val="20"/>
                <w:lang w:eastAsia="ru-RU"/>
              </w:rPr>
            </w:pPr>
            <w:r w:rsidRPr="00632A83">
              <w:rPr>
                <w:sz w:val="22"/>
                <w:szCs w:val="20"/>
                <w:lang w:eastAsia="ru-RU"/>
              </w:rPr>
              <w:t>3.</w:t>
            </w:r>
            <w:r w:rsidRPr="00632A83">
              <w:rPr>
                <w:sz w:val="22"/>
                <w:szCs w:val="20"/>
                <w:lang w:eastAsia="ru-RU"/>
              </w:rPr>
              <w:tab/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2043" w:type="dxa"/>
          </w:tcPr>
          <w:p w14:paraId="15E9B21E" w14:textId="77777777" w:rsidR="00632A83" w:rsidRDefault="007A76EA" w:rsidP="00680558">
            <w:pPr>
              <w:jc w:val="center"/>
              <w:rPr>
                <w:sz w:val="22"/>
                <w:szCs w:val="20"/>
                <w:lang w:eastAsia="ru-RU"/>
              </w:rPr>
            </w:pPr>
            <w:r w:rsidRPr="007A76EA">
              <w:rPr>
                <w:sz w:val="22"/>
                <w:szCs w:val="20"/>
                <w:lang w:eastAsia="ru-RU"/>
              </w:rPr>
              <w:t>В течение года</w:t>
            </w:r>
          </w:p>
        </w:tc>
        <w:tc>
          <w:tcPr>
            <w:tcW w:w="1829" w:type="dxa"/>
          </w:tcPr>
          <w:p w14:paraId="4162DED9" w14:textId="77777777" w:rsidR="00632A83" w:rsidRDefault="007A76EA" w:rsidP="00680558">
            <w:pPr>
              <w:jc w:val="center"/>
              <w:rPr>
                <w:sz w:val="22"/>
                <w:szCs w:val="20"/>
                <w:lang w:eastAsia="ru-RU"/>
              </w:rPr>
            </w:pPr>
            <w:r w:rsidRPr="007A76EA">
              <w:rPr>
                <w:sz w:val="22"/>
                <w:szCs w:val="20"/>
                <w:lang w:eastAsia="ru-RU"/>
              </w:rPr>
              <w:t>Муниципальная комиссия</w:t>
            </w:r>
          </w:p>
        </w:tc>
        <w:tc>
          <w:tcPr>
            <w:tcW w:w="1954" w:type="dxa"/>
          </w:tcPr>
          <w:p w14:paraId="090BFC48" w14:textId="77777777" w:rsidR="00632A83" w:rsidRDefault="007A76EA" w:rsidP="00680558">
            <w:pPr>
              <w:jc w:val="center"/>
              <w:rPr>
                <w:sz w:val="22"/>
                <w:szCs w:val="20"/>
                <w:lang w:eastAsia="ru-RU"/>
              </w:rPr>
            </w:pPr>
            <w:r w:rsidRPr="007A76EA">
              <w:rPr>
                <w:sz w:val="22"/>
                <w:szCs w:val="20"/>
                <w:lang w:eastAsia="ru-RU"/>
              </w:rPr>
              <w:t>п.5 Правил</w:t>
            </w:r>
          </w:p>
        </w:tc>
      </w:tr>
      <w:tr w:rsidR="00873898" w14:paraId="5887BBDE" w14:textId="77777777" w:rsidTr="00D06B74">
        <w:tc>
          <w:tcPr>
            <w:tcW w:w="464" w:type="dxa"/>
          </w:tcPr>
          <w:p w14:paraId="693CE02A" w14:textId="77777777" w:rsidR="00BE7A0D" w:rsidRDefault="00BE7A0D" w:rsidP="00680558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</w:t>
            </w:r>
          </w:p>
        </w:tc>
        <w:tc>
          <w:tcPr>
            <w:tcW w:w="3364" w:type="dxa"/>
          </w:tcPr>
          <w:p w14:paraId="5F709C40" w14:textId="77777777" w:rsidR="00BE7A0D" w:rsidRPr="00632A83" w:rsidRDefault="00BE7A0D" w:rsidP="00632A83">
            <w:pPr>
              <w:jc w:val="center"/>
              <w:rPr>
                <w:sz w:val="22"/>
                <w:szCs w:val="20"/>
                <w:lang w:eastAsia="ru-RU"/>
              </w:rPr>
            </w:pPr>
            <w:r w:rsidRPr="00BE7A0D">
              <w:rPr>
                <w:sz w:val="22"/>
                <w:szCs w:val="20"/>
                <w:lang w:eastAsia="ru-RU"/>
              </w:rPr>
              <w:t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обследования).</w:t>
            </w:r>
          </w:p>
        </w:tc>
        <w:tc>
          <w:tcPr>
            <w:tcW w:w="2043" w:type="dxa"/>
          </w:tcPr>
          <w:p w14:paraId="7E2719CA" w14:textId="77777777" w:rsidR="00BE7A0D" w:rsidRPr="007A76EA" w:rsidRDefault="00BE7A0D" w:rsidP="00680558">
            <w:pPr>
              <w:jc w:val="center"/>
              <w:rPr>
                <w:sz w:val="22"/>
                <w:szCs w:val="20"/>
                <w:lang w:eastAsia="ru-RU"/>
              </w:rPr>
            </w:pPr>
            <w:r w:rsidRPr="00BE7A0D">
              <w:rPr>
                <w:sz w:val="22"/>
                <w:szCs w:val="20"/>
                <w:lang w:eastAsia="ru-RU"/>
              </w:rPr>
              <w:t>В течение 10 дней с даты проведения обследования, указанного в пункте 5 настоящего порядка</w:t>
            </w:r>
          </w:p>
        </w:tc>
        <w:tc>
          <w:tcPr>
            <w:tcW w:w="1829" w:type="dxa"/>
          </w:tcPr>
          <w:p w14:paraId="3D1552B8" w14:textId="77777777" w:rsidR="00BE7A0D" w:rsidRPr="007A76EA" w:rsidRDefault="00873898" w:rsidP="00873898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Архитектурно-строительный отдел а</w:t>
            </w:r>
            <w:r w:rsidRPr="00873898">
              <w:rPr>
                <w:sz w:val="22"/>
                <w:szCs w:val="20"/>
                <w:lang w:eastAsia="ru-RU"/>
              </w:rPr>
              <w:t>дминистраци</w:t>
            </w:r>
            <w:r>
              <w:rPr>
                <w:sz w:val="22"/>
                <w:szCs w:val="20"/>
                <w:lang w:eastAsia="ru-RU"/>
              </w:rPr>
              <w:t>и</w:t>
            </w:r>
            <w:r w:rsidRPr="00873898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 xml:space="preserve">городского округа Верхний Тагил </w:t>
            </w:r>
          </w:p>
        </w:tc>
        <w:tc>
          <w:tcPr>
            <w:tcW w:w="1954" w:type="dxa"/>
          </w:tcPr>
          <w:p w14:paraId="76132BE4" w14:textId="77777777" w:rsidR="00BE7A0D" w:rsidRPr="007A76EA" w:rsidRDefault="00BE7A0D" w:rsidP="00680558">
            <w:pPr>
              <w:jc w:val="center"/>
              <w:rPr>
                <w:sz w:val="22"/>
                <w:szCs w:val="20"/>
                <w:lang w:eastAsia="ru-RU"/>
              </w:rPr>
            </w:pPr>
            <w:r w:rsidRPr="00BE7A0D">
              <w:rPr>
                <w:sz w:val="22"/>
                <w:szCs w:val="20"/>
                <w:lang w:eastAsia="ru-RU"/>
              </w:rPr>
              <w:t>п.12 Правил</w:t>
            </w:r>
          </w:p>
        </w:tc>
      </w:tr>
      <w:tr w:rsidR="00873898" w14:paraId="1B424364" w14:textId="77777777" w:rsidTr="00D06B74">
        <w:tc>
          <w:tcPr>
            <w:tcW w:w="464" w:type="dxa"/>
          </w:tcPr>
          <w:p w14:paraId="6A3F1F2B" w14:textId="77777777" w:rsidR="00D06B74" w:rsidRDefault="00832745" w:rsidP="00D06B74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364" w:type="dxa"/>
          </w:tcPr>
          <w:p w14:paraId="129BA790" w14:textId="77777777" w:rsidR="00D06B74" w:rsidRPr="007F01B8" w:rsidRDefault="00D06B74" w:rsidP="00D06B74">
            <w:r w:rsidRPr="007F01B8">
              <w:t>Проведение проверки экономической целесообразности (нецелесообразности)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2043" w:type="dxa"/>
          </w:tcPr>
          <w:p w14:paraId="78780B36" w14:textId="77777777" w:rsidR="00075BF0" w:rsidRDefault="00075BF0" w:rsidP="00D06B74">
            <w:pPr>
              <w:jc w:val="center"/>
              <w:rPr>
                <w:sz w:val="22"/>
                <w:szCs w:val="20"/>
                <w:lang w:eastAsia="ru-RU"/>
              </w:rPr>
            </w:pPr>
            <w:r w:rsidRPr="00D06B74">
              <w:rPr>
                <w:sz w:val="22"/>
                <w:szCs w:val="20"/>
                <w:lang w:eastAsia="ru-RU"/>
              </w:rPr>
              <w:t>В течение 2 месяцев с даты составления   акта обследования</w:t>
            </w:r>
            <w:r>
              <w:rPr>
                <w:sz w:val="22"/>
                <w:szCs w:val="20"/>
                <w:lang w:eastAsia="ru-RU"/>
              </w:rPr>
              <w:t xml:space="preserve"> (</w:t>
            </w:r>
            <w:r w:rsidRPr="00075BF0">
              <w:rPr>
                <w:sz w:val="22"/>
                <w:szCs w:val="20"/>
                <w:lang w:eastAsia="ru-RU"/>
              </w:rPr>
              <w:t>Принятие решения о проведении проверки экономической целесообразности реконструкции или капитального ремонта многоквартирного дома</w:t>
            </w:r>
            <w:r>
              <w:rPr>
                <w:sz w:val="22"/>
                <w:szCs w:val="20"/>
                <w:lang w:eastAsia="ru-RU"/>
              </w:rPr>
              <w:t>)</w:t>
            </w:r>
          </w:p>
          <w:p w14:paraId="305316E5" w14:textId="77777777" w:rsidR="00075BF0" w:rsidRDefault="00075BF0" w:rsidP="00D06B74">
            <w:pPr>
              <w:jc w:val="center"/>
              <w:rPr>
                <w:sz w:val="22"/>
                <w:szCs w:val="20"/>
                <w:lang w:eastAsia="ru-RU"/>
              </w:rPr>
            </w:pPr>
          </w:p>
          <w:p w14:paraId="7EA227D4" w14:textId="77777777" w:rsidR="00D06B74" w:rsidRDefault="00D06B74" w:rsidP="00D06B74">
            <w:pPr>
              <w:jc w:val="center"/>
              <w:rPr>
                <w:sz w:val="22"/>
                <w:szCs w:val="20"/>
                <w:lang w:eastAsia="ru-RU"/>
              </w:rPr>
            </w:pPr>
            <w:r w:rsidRPr="00D06B74">
              <w:rPr>
                <w:sz w:val="22"/>
                <w:szCs w:val="20"/>
                <w:lang w:eastAsia="ru-RU"/>
              </w:rPr>
              <w:t>В течение 10 дней с даты принятия решения о проведении проверки</w:t>
            </w:r>
          </w:p>
          <w:p w14:paraId="2DDEEBA6" w14:textId="77777777" w:rsidR="00075BF0" w:rsidRDefault="00075BF0" w:rsidP="00D06B74">
            <w:pPr>
              <w:jc w:val="center"/>
              <w:rPr>
                <w:sz w:val="22"/>
                <w:szCs w:val="20"/>
                <w:lang w:eastAsia="ru-RU"/>
              </w:rPr>
            </w:pPr>
          </w:p>
          <w:p w14:paraId="5C030E0E" w14:textId="77777777" w:rsidR="00075BF0" w:rsidRPr="00D06B74" w:rsidRDefault="00075BF0" w:rsidP="00D06B74">
            <w:pPr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829" w:type="dxa"/>
          </w:tcPr>
          <w:p w14:paraId="7C3F0540" w14:textId="77777777" w:rsidR="00D06B74" w:rsidRDefault="00CB3589" w:rsidP="00D06B74">
            <w:pPr>
              <w:jc w:val="center"/>
              <w:rPr>
                <w:sz w:val="22"/>
                <w:szCs w:val="20"/>
                <w:lang w:eastAsia="ru-RU"/>
              </w:rPr>
            </w:pPr>
            <w:r w:rsidRPr="00CB3589">
              <w:rPr>
                <w:sz w:val="22"/>
                <w:szCs w:val="20"/>
                <w:lang w:eastAsia="ru-RU"/>
              </w:rPr>
              <w:t>Муниципальная комиссия</w:t>
            </w:r>
          </w:p>
        </w:tc>
        <w:tc>
          <w:tcPr>
            <w:tcW w:w="1954" w:type="dxa"/>
          </w:tcPr>
          <w:p w14:paraId="18B9641C" w14:textId="77777777" w:rsidR="00D06B74" w:rsidRPr="00740A90" w:rsidRDefault="00075BF0" w:rsidP="00D06B74">
            <w:pPr>
              <w:jc w:val="center"/>
              <w:rPr>
                <w:sz w:val="22"/>
                <w:szCs w:val="20"/>
                <w:lang w:eastAsia="ru-RU"/>
              </w:rPr>
            </w:pPr>
            <w:r w:rsidRPr="00075BF0">
              <w:rPr>
                <w:sz w:val="22"/>
                <w:szCs w:val="20"/>
                <w:lang w:eastAsia="ru-RU"/>
              </w:rPr>
              <w:t>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</w:t>
            </w:r>
            <w:r w:rsidR="00832745">
              <w:t xml:space="preserve"> </w:t>
            </w:r>
            <w:r w:rsidR="00832745" w:rsidRPr="00832745">
              <w:rPr>
                <w:sz w:val="22"/>
                <w:szCs w:val="20"/>
                <w:lang w:eastAsia="ru-RU"/>
              </w:rPr>
              <w:t>п. 17 Правил</w:t>
            </w:r>
          </w:p>
        </w:tc>
      </w:tr>
      <w:tr w:rsidR="00873898" w14:paraId="5FE91D89" w14:textId="77777777" w:rsidTr="00D06B74">
        <w:tc>
          <w:tcPr>
            <w:tcW w:w="464" w:type="dxa"/>
          </w:tcPr>
          <w:p w14:paraId="5820162A" w14:textId="77777777" w:rsidR="00D06B74" w:rsidRDefault="00832745" w:rsidP="00D06B74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7</w:t>
            </w:r>
          </w:p>
        </w:tc>
        <w:tc>
          <w:tcPr>
            <w:tcW w:w="3364" w:type="dxa"/>
          </w:tcPr>
          <w:p w14:paraId="61FF23FF" w14:textId="77777777" w:rsidR="00D06B74" w:rsidRPr="007F01B8" w:rsidRDefault="00D06B74" w:rsidP="00D06B74">
            <w:r w:rsidRPr="007F01B8">
              <w:t xml:space="preserve">Принятие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</w:t>
            </w:r>
            <w:r w:rsidRPr="007F01B8">
              <w:lastRenderedPageBreak/>
              <w:t xml:space="preserve">условий их доступности для инвалида </w:t>
            </w:r>
          </w:p>
        </w:tc>
        <w:tc>
          <w:tcPr>
            <w:tcW w:w="2043" w:type="dxa"/>
          </w:tcPr>
          <w:p w14:paraId="1414C634" w14:textId="77777777" w:rsidR="00D06B74" w:rsidRPr="00D06B74" w:rsidRDefault="00CB3589" w:rsidP="00D06B74">
            <w:pPr>
              <w:jc w:val="center"/>
              <w:rPr>
                <w:sz w:val="22"/>
                <w:szCs w:val="20"/>
                <w:lang w:eastAsia="ru-RU"/>
              </w:rPr>
            </w:pPr>
            <w:r w:rsidRPr="00CB3589">
              <w:rPr>
                <w:sz w:val="22"/>
                <w:szCs w:val="20"/>
                <w:lang w:eastAsia="ru-RU"/>
              </w:rPr>
              <w:lastRenderedPageBreak/>
              <w:t>В течение 10 дней с момента принятия решения, указанного в пункте 9 настоящих правил</w:t>
            </w:r>
          </w:p>
        </w:tc>
        <w:tc>
          <w:tcPr>
            <w:tcW w:w="1829" w:type="dxa"/>
          </w:tcPr>
          <w:p w14:paraId="7C048730" w14:textId="77777777" w:rsidR="00D06B74" w:rsidRDefault="00CB3589" w:rsidP="00D06B74">
            <w:pPr>
              <w:jc w:val="center"/>
              <w:rPr>
                <w:sz w:val="22"/>
                <w:szCs w:val="20"/>
                <w:lang w:eastAsia="ru-RU"/>
              </w:rPr>
            </w:pPr>
            <w:r w:rsidRPr="00CB3589">
              <w:rPr>
                <w:sz w:val="22"/>
                <w:szCs w:val="20"/>
                <w:lang w:eastAsia="ru-RU"/>
              </w:rPr>
              <w:t>Муниципальная комиссия</w:t>
            </w:r>
          </w:p>
        </w:tc>
        <w:tc>
          <w:tcPr>
            <w:tcW w:w="1954" w:type="dxa"/>
          </w:tcPr>
          <w:p w14:paraId="54C33585" w14:textId="77777777" w:rsidR="00D06B74" w:rsidRPr="00740A90" w:rsidRDefault="00CB3589" w:rsidP="00CB3589">
            <w:pPr>
              <w:jc w:val="center"/>
              <w:rPr>
                <w:sz w:val="22"/>
                <w:szCs w:val="20"/>
                <w:lang w:eastAsia="ru-RU"/>
              </w:rPr>
            </w:pPr>
            <w:r w:rsidRPr="00CB3589">
              <w:rPr>
                <w:sz w:val="22"/>
                <w:szCs w:val="20"/>
                <w:lang w:eastAsia="ru-RU"/>
              </w:rPr>
              <w:t>п.</w:t>
            </w:r>
            <w:r>
              <w:rPr>
                <w:sz w:val="22"/>
                <w:szCs w:val="20"/>
                <w:lang w:eastAsia="ru-RU"/>
              </w:rPr>
              <w:t>19</w:t>
            </w:r>
            <w:r w:rsidRPr="00CB3589">
              <w:rPr>
                <w:sz w:val="22"/>
                <w:szCs w:val="20"/>
                <w:lang w:eastAsia="ru-RU"/>
              </w:rPr>
              <w:t xml:space="preserve"> Правил</w:t>
            </w:r>
          </w:p>
        </w:tc>
      </w:tr>
      <w:tr w:rsidR="00873898" w14:paraId="48D9972A" w14:textId="77777777" w:rsidTr="00D06B74">
        <w:tc>
          <w:tcPr>
            <w:tcW w:w="464" w:type="dxa"/>
          </w:tcPr>
          <w:p w14:paraId="0D1EF208" w14:textId="77777777" w:rsidR="00D06B74" w:rsidRDefault="00832745" w:rsidP="00D06B74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</w:p>
        </w:tc>
        <w:tc>
          <w:tcPr>
            <w:tcW w:w="3364" w:type="dxa"/>
          </w:tcPr>
          <w:p w14:paraId="7737C78A" w14:textId="77777777" w:rsidR="00D06B74" w:rsidRPr="007F01B8" w:rsidRDefault="00D06B74" w:rsidP="00D06B74">
            <w:r w:rsidRPr="007F01B8">
              <w:t xml:space="preserve">Принятие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</w:p>
        </w:tc>
        <w:tc>
          <w:tcPr>
            <w:tcW w:w="2043" w:type="dxa"/>
          </w:tcPr>
          <w:p w14:paraId="31EEE089" w14:textId="77777777" w:rsidR="00D06B74" w:rsidRPr="00D06B74" w:rsidRDefault="00CB3589" w:rsidP="00D06B74">
            <w:pPr>
              <w:jc w:val="center"/>
              <w:rPr>
                <w:sz w:val="22"/>
                <w:szCs w:val="20"/>
                <w:lang w:eastAsia="ru-RU"/>
              </w:rPr>
            </w:pPr>
            <w:r w:rsidRPr="00CB3589">
              <w:rPr>
                <w:sz w:val="22"/>
                <w:szCs w:val="20"/>
                <w:lang w:eastAsia="ru-RU"/>
              </w:rPr>
              <w:t>В течение 10 дней с момента принятия решения, указанного в пункте 9 настоящих правил</w:t>
            </w:r>
          </w:p>
        </w:tc>
        <w:tc>
          <w:tcPr>
            <w:tcW w:w="1829" w:type="dxa"/>
          </w:tcPr>
          <w:p w14:paraId="3428B4B9" w14:textId="77777777" w:rsidR="00D06B74" w:rsidRDefault="00CB3589" w:rsidP="00D06B74">
            <w:pPr>
              <w:jc w:val="center"/>
              <w:rPr>
                <w:sz w:val="22"/>
                <w:szCs w:val="20"/>
                <w:lang w:eastAsia="ru-RU"/>
              </w:rPr>
            </w:pPr>
            <w:r w:rsidRPr="00CB3589">
              <w:rPr>
                <w:sz w:val="22"/>
                <w:szCs w:val="20"/>
                <w:lang w:eastAsia="ru-RU"/>
              </w:rPr>
              <w:t>Муниципальная комиссия</w:t>
            </w:r>
          </w:p>
        </w:tc>
        <w:tc>
          <w:tcPr>
            <w:tcW w:w="1954" w:type="dxa"/>
          </w:tcPr>
          <w:p w14:paraId="18A9E597" w14:textId="77777777" w:rsidR="00D06B74" w:rsidRPr="00740A90" w:rsidRDefault="00CB3589" w:rsidP="00CB3589">
            <w:pPr>
              <w:jc w:val="center"/>
              <w:rPr>
                <w:sz w:val="22"/>
                <w:szCs w:val="20"/>
                <w:lang w:eastAsia="ru-RU"/>
              </w:rPr>
            </w:pPr>
            <w:r w:rsidRPr="00CB3589">
              <w:rPr>
                <w:sz w:val="22"/>
                <w:szCs w:val="20"/>
                <w:lang w:eastAsia="ru-RU"/>
              </w:rPr>
              <w:t>п.2</w:t>
            </w:r>
            <w:r>
              <w:rPr>
                <w:sz w:val="22"/>
                <w:szCs w:val="20"/>
                <w:lang w:eastAsia="ru-RU"/>
              </w:rPr>
              <w:t>0</w:t>
            </w:r>
            <w:r w:rsidRPr="00CB3589">
              <w:rPr>
                <w:sz w:val="22"/>
                <w:szCs w:val="20"/>
                <w:lang w:eastAsia="ru-RU"/>
              </w:rPr>
              <w:t xml:space="preserve"> Правил</w:t>
            </w:r>
          </w:p>
        </w:tc>
      </w:tr>
      <w:tr w:rsidR="00873898" w14:paraId="73D9C24E" w14:textId="77777777" w:rsidTr="00D06B74">
        <w:tc>
          <w:tcPr>
            <w:tcW w:w="464" w:type="dxa"/>
          </w:tcPr>
          <w:p w14:paraId="5E8900C5" w14:textId="77777777" w:rsidR="00D06B74" w:rsidRDefault="00832745" w:rsidP="00832745">
            <w:pPr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9</w:t>
            </w:r>
          </w:p>
        </w:tc>
        <w:tc>
          <w:tcPr>
            <w:tcW w:w="3364" w:type="dxa"/>
          </w:tcPr>
          <w:p w14:paraId="48EF6F97" w14:textId="77777777" w:rsidR="00D06B74" w:rsidRPr="007F01B8" w:rsidRDefault="00D06B74" w:rsidP="00D06B74">
            <w:r w:rsidRPr="007F01B8">
              <w:t xml:space="preserve">Направление заключения, указанного в п 10 настоящего плана Главе </w:t>
            </w:r>
            <w:r>
              <w:t>городского округа Верхний Тагил</w:t>
            </w:r>
            <w:r w:rsidRPr="007F01B8">
              <w:t xml:space="preserve"> </w:t>
            </w:r>
          </w:p>
        </w:tc>
        <w:tc>
          <w:tcPr>
            <w:tcW w:w="2043" w:type="dxa"/>
          </w:tcPr>
          <w:p w14:paraId="2498CE85" w14:textId="77777777" w:rsidR="00D06B74" w:rsidRPr="00D06B74" w:rsidRDefault="00CB3589" w:rsidP="00D06B74">
            <w:pPr>
              <w:jc w:val="center"/>
              <w:rPr>
                <w:sz w:val="22"/>
                <w:szCs w:val="20"/>
                <w:lang w:eastAsia="ru-RU"/>
              </w:rPr>
            </w:pPr>
            <w:r w:rsidRPr="00CB3589">
              <w:rPr>
                <w:sz w:val="22"/>
                <w:szCs w:val="20"/>
                <w:lang w:eastAsia="ru-RU"/>
              </w:rPr>
              <w:t>10 дней с момента принятия заключения, указанного в пункте 10 настоящего плана</w:t>
            </w:r>
          </w:p>
        </w:tc>
        <w:tc>
          <w:tcPr>
            <w:tcW w:w="1829" w:type="dxa"/>
          </w:tcPr>
          <w:p w14:paraId="153795EB" w14:textId="77777777" w:rsidR="00D06B74" w:rsidRDefault="00CB3589" w:rsidP="00D06B74">
            <w:pPr>
              <w:jc w:val="center"/>
              <w:rPr>
                <w:sz w:val="22"/>
                <w:szCs w:val="20"/>
                <w:lang w:eastAsia="ru-RU"/>
              </w:rPr>
            </w:pPr>
            <w:r w:rsidRPr="00CB3589">
              <w:rPr>
                <w:sz w:val="22"/>
                <w:szCs w:val="20"/>
                <w:lang w:eastAsia="ru-RU"/>
              </w:rPr>
              <w:t>Муниципальная комиссия</w:t>
            </w:r>
          </w:p>
        </w:tc>
        <w:tc>
          <w:tcPr>
            <w:tcW w:w="1954" w:type="dxa"/>
          </w:tcPr>
          <w:p w14:paraId="107F046F" w14:textId="77777777" w:rsidR="00D06B74" w:rsidRPr="00740A90" w:rsidRDefault="00CB3589" w:rsidP="00D06B74">
            <w:pPr>
              <w:jc w:val="center"/>
              <w:rPr>
                <w:sz w:val="22"/>
                <w:szCs w:val="20"/>
                <w:lang w:eastAsia="ru-RU"/>
              </w:rPr>
            </w:pPr>
            <w:r w:rsidRPr="00CB3589">
              <w:rPr>
                <w:sz w:val="22"/>
                <w:szCs w:val="20"/>
                <w:lang w:eastAsia="ru-RU"/>
              </w:rPr>
              <w:t>п.22 Правил</w:t>
            </w:r>
          </w:p>
        </w:tc>
      </w:tr>
    </w:tbl>
    <w:p w14:paraId="04001C15" w14:textId="77777777" w:rsidR="00680558" w:rsidRPr="00680558" w:rsidRDefault="00680558" w:rsidP="00680558">
      <w:pPr>
        <w:jc w:val="center"/>
        <w:rPr>
          <w:sz w:val="22"/>
          <w:szCs w:val="20"/>
          <w:lang w:eastAsia="ru-RU"/>
        </w:rPr>
      </w:pPr>
    </w:p>
    <w:sectPr w:rsidR="00680558" w:rsidRPr="00680558" w:rsidSect="003F67E7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0"/>
    <w:rsid w:val="00056989"/>
    <w:rsid w:val="00075BF0"/>
    <w:rsid w:val="001223B9"/>
    <w:rsid w:val="00182E46"/>
    <w:rsid w:val="001E4B19"/>
    <w:rsid w:val="00294C50"/>
    <w:rsid w:val="002A7400"/>
    <w:rsid w:val="003F67E7"/>
    <w:rsid w:val="00475873"/>
    <w:rsid w:val="00632A83"/>
    <w:rsid w:val="00634283"/>
    <w:rsid w:val="00680558"/>
    <w:rsid w:val="00740A90"/>
    <w:rsid w:val="00796AEC"/>
    <w:rsid w:val="007A461A"/>
    <w:rsid w:val="007A76EA"/>
    <w:rsid w:val="007B765A"/>
    <w:rsid w:val="00832745"/>
    <w:rsid w:val="00873898"/>
    <w:rsid w:val="008F5767"/>
    <w:rsid w:val="00A57D68"/>
    <w:rsid w:val="00A752B1"/>
    <w:rsid w:val="00BE2A68"/>
    <w:rsid w:val="00BE7A0D"/>
    <w:rsid w:val="00C35AD6"/>
    <w:rsid w:val="00CB3589"/>
    <w:rsid w:val="00D06B74"/>
    <w:rsid w:val="00D07302"/>
    <w:rsid w:val="00D075C2"/>
    <w:rsid w:val="00D42112"/>
    <w:rsid w:val="00D42436"/>
    <w:rsid w:val="00D90FE6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D18E"/>
  <w15:chartTrackingRefBased/>
  <w15:docId w15:val="{09D5A320-9E01-408D-B14A-A77BCD6F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2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752B1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3"/>
    <w:rsid w:val="00A752B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nsPlusNormal">
    <w:name w:val="ConsPlusNormal"/>
    <w:rsid w:val="00A75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2">
    <w:name w:val="FR2"/>
    <w:rsid w:val="00A752B1"/>
    <w:pPr>
      <w:widowControl w:val="0"/>
      <w:suppressAutoHyphens/>
      <w:autoSpaceDE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ar-SA"/>
    </w:rPr>
  </w:style>
  <w:style w:type="character" w:styleId="a6">
    <w:name w:val="Hyperlink"/>
    <w:basedOn w:val="a0"/>
    <w:uiPriority w:val="99"/>
    <w:semiHidden/>
    <w:unhideWhenUsed/>
    <w:rsid w:val="00A752B1"/>
    <w:rPr>
      <w:color w:val="0000FF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A752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A752B1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E4B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B19"/>
    <w:rPr>
      <w:rFonts w:ascii="Segoe UI" w:eastAsia="Times New Roman" w:hAnsi="Segoe UI" w:cs="Segoe UI"/>
      <w:sz w:val="18"/>
      <w:szCs w:val="18"/>
      <w:lang w:eastAsia="ar-SA"/>
    </w:rPr>
  </w:style>
  <w:style w:type="table" w:styleId="aa">
    <w:name w:val="Table Grid"/>
    <w:basedOn w:val="a1"/>
    <w:uiPriority w:val="39"/>
    <w:rsid w:val="002A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-vtag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D3F6AA28DB2C946D4AB5BAFEA21269D3C676001B9751D12051326FCBE7F89EB9R0q4H" TargetMode="External"/><Relationship Id="rId5" Type="http://schemas.openxmlformats.org/officeDocument/2006/relationships/hyperlink" Target="consultantplus://offline/ref=8FD3F6AA28DB2C946D4AABB7E8CE4C63D0CD290512955D8E7D06343894RBq7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2021-11-16T07:02:00Z</cp:lastPrinted>
  <dcterms:created xsi:type="dcterms:W3CDTF">2018-09-05T10:14:00Z</dcterms:created>
  <dcterms:modified xsi:type="dcterms:W3CDTF">2022-02-25T09:36:00Z</dcterms:modified>
</cp:coreProperties>
</file>