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5C" w:rsidRDefault="00630901" w:rsidP="00DC6A5C">
      <w:pPr>
        <w:pStyle w:val="2"/>
        <w:shd w:val="clear" w:color="auto" w:fill="FFFFFF" w:themeFill="background1"/>
        <w:spacing w:before="0"/>
        <w:jc w:val="center"/>
        <w:rPr>
          <w:rStyle w:val="a4"/>
          <w:rFonts w:ascii="Times New Roman" w:hAnsi="Times New Roman" w:cs="Times New Roman"/>
          <w:b/>
          <w:bCs/>
          <w:color w:val="252525"/>
          <w:sz w:val="28"/>
          <w:szCs w:val="28"/>
        </w:rPr>
      </w:pPr>
      <w:r w:rsidRPr="00225394">
        <w:rPr>
          <w:rStyle w:val="a4"/>
          <w:rFonts w:ascii="Times New Roman" w:hAnsi="Times New Roman" w:cs="Times New Roman"/>
          <w:b/>
          <w:bCs/>
          <w:color w:val="252525"/>
          <w:sz w:val="28"/>
          <w:szCs w:val="28"/>
        </w:rPr>
        <w:t xml:space="preserve">На территории городского округа </w:t>
      </w:r>
      <w:r w:rsidR="00C24686">
        <w:rPr>
          <w:rStyle w:val="a4"/>
          <w:rFonts w:ascii="Times New Roman" w:hAnsi="Times New Roman" w:cs="Times New Roman"/>
          <w:b/>
          <w:bCs/>
          <w:color w:val="252525"/>
          <w:sz w:val="28"/>
          <w:szCs w:val="28"/>
        </w:rPr>
        <w:t xml:space="preserve">Верхний Тагил </w:t>
      </w:r>
      <w:r w:rsidRPr="00225394">
        <w:rPr>
          <w:rStyle w:val="a4"/>
          <w:rFonts w:ascii="Times New Roman" w:hAnsi="Times New Roman" w:cs="Times New Roman"/>
          <w:b/>
          <w:bCs/>
          <w:color w:val="252525"/>
          <w:sz w:val="28"/>
          <w:szCs w:val="28"/>
        </w:rPr>
        <w:t>действует система раздельного накопления ТКО: сбор отдельных фракций</w:t>
      </w:r>
    </w:p>
    <w:p w:rsidR="00630901" w:rsidRPr="00225394" w:rsidRDefault="00630901" w:rsidP="00DC6A5C">
      <w:pPr>
        <w:pStyle w:val="2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 w:val="0"/>
          <w:bCs w:val="0"/>
          <w:color w:val="252525"/>
          <w:sz w:val="28"/>
          <w:szCs w:val="28"/>
        </w:rPr>
      </w:pPr>
      <w:r w:rsidRPr="00225394">
        <w:rPr>
          <w:rStyle w:val="a4"/>
          <w:rFonts w:ascii="Times New Roman" w:hAnsi="Times New Roman" w:cs="Times New Roman"/>
          <w:b/>
          <w:bCs/>
          <w:color w:val="252525"/>
          <w:sz w:val="28"/>
          <w:szCs w:val="28"/>
        </w:rPr>
        <w:t xml:space="preserve"> (пластик</w:t>
      </w:r>
      <w:r w:rsidR="00DC6A5C">
        <w:rPr>
          <w:rStyle w:val="a4"/>
          <w:rFonts w:ascii="Times New Roman" w:hAnsi="Times New Roman" w:cs="Times New Roman"/>
          <w:b/>
          <w:bCs/>
          <w:color w:val="252525"/>
          <w:sz w:val="28"/>
          <w:szCs w:val="28"/>
        </w:rPr>
        <w:t>, бумага, картон</w:t>
      </w:r>
      <w:r w:rsidRPr="00225394">
        <w:rPr>
          <w:rStyle w:val="a4"/>
          <w:rFonts w:ascii="Times New Roman" w:hAnsi="Times New Roman" w:cs="Times New Roman"/>
          <w:b/>
          <w:bCs/>
          <w:color w:val="252525"/>
          <w:sz w:val="28"/>
          <w:szCs w:val="28"/>
        </w:rPr>
        <w:t>).</w:t>
      </w:r>
    </w:p>
    <w:p w:rsidR="00630901" w:rsidRPr="00225394" w:rsidRDefault="00630901" w:rsidP="00DC6A5C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color w:val="252525"/>
          <w:sz w:val="28"/>
          <w:szCs w:val="28"/>
        </w:rPr>
        <w:t>На контейнерных площадках  для раздельного накопления отходов установлены контейнеры:</w:t>
      </w:r>
    </w:p>
    <w:p w:rsidR="00630901" w:rsidRPr="00225394" w:rsidRDefault="00630901" w:rsidP="00DC6A5C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225394">
        <w:rPr>
          <w:rFonts w:ascii="Times New Roman" w:hAnsi="Times New Roman" w:cs="Times New Roman"/>
          <w:color w:val="252525"/>
          <w:sz w:val="28"/>
          <w:szCs w:val="28"/>
        </w:rPr>
        <w:t>сетк</w:t>
      </w:r>
      <w:r w:rsidR="00C24686">
        <w:rPr>
          <w:rFonts w:ascii="Times New Roman" w:hAnsi="Times New Roman" w:cs="Times New Roman"/>
          <w:color w:val="252525"/>
          <w:sz w:val="28"/>
          <w:szCs w:val="28"/>
        </w:rPr>
        <w:t>и</w:t>
      </w:r>
      <w:r w:rsidRPr="00225394">
        <w:rPr>
          <w:rFonts w:ascii="Times New Roman" w:hAnsi="Times New Roman" w:cs="Times New Roman"/>
          <w:color w:val="252525"/>
          <w:sz w:val="28"/>
          <w:szCs w:val="28"/>
        </w:rPr>
        <w:t xml:space="preserve"> для сбора пластика (собственник контейнеров – сетка</w:t>
      </w:r>
      <w:r w:rsidR="00DC6A5C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225394">
        <w:rPr>
          <w:rFonts w:ascii="Times New Roman" w:hAnsi="Times New Roman" w:cs="Times New Roman"/>
          <w:color w:val="252525"/>
          <w:sz w:val="28"/>
          <w:szCs w:val="28"/>
        </w:rPr>
        <w:t xml:space="preserve"> региональный оператор ООО «ТБО «</w:t>
      </w:r>
      <w:proofErr w:type="spellStart"/>
      <w:r w:rsidRPr="00225394">
        <w:rPr>
          <w:rFonts w:ascii="Times New Roman" w:hAnsi="Times New Roman" w:cs="Times New Roman"/>
          <w:color w:val="252525"/>
          <w:sz w:val="28"/>
          <w:szCs w:val="28"/>
        </w:rPr>
        <w:t>Экосервис</w:t>
      </w:r>
      <w:proofErr w:type="spellEnd"/>
      <w:r w:rsidRPr="00225394">
        <w:rPr>
          <w:rFonts w:ascii="Times New Roman" w:hAnsi="Times New Roman" w:cs="Times New Roman"/>
          <w:color w:val="252525"/>
          <w:sz w:val="28"/>
          <w:szCs w:val="28"/>
        </w:rPr>
        <w:t>»);</w:t>
      </w:r>
    </w:p>
    <w:p w:rsidR="00630901" w:rsidRPr="00225394" w:rsidRDefault="00630901" w:rsidP="00DC6A5C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225394">
        <w:rPr>
          <w:rFonts w:ascii="Times New Roman" w:hAnsi="Times New Roman" w:cs="Times New Roman"/>
          <w:color w:val="252525"/>
          <w:sz w:val="28"/>
          <w:szCs w:val="28"/>
        </w:rPr>
        <w:t>пластиковы</w:t>
      </w:r>
      <w:r w:rsidR="00C24686">
        <w:rPr>
          <w:rFonts w:ascii="Times New Roman" w:hAnsi="Times New Roman" w:cs="Times New Roman"/>
          <w:color w:val="252525"/>
          <w:sz w:val="28"/>
          <w:szCs w:val="28"/>
        </w:rPr>
        <w:t>е</w:t>
      </w:r>
      <w:r w:rsidRPr="00225394">
        <w:rPr>
          <w:rFonts w:ascii="Times New Roman" w:hAnsi="Times New Roman" w:cs="Times New Roman"/>
          <w:color w:val="252525"/>
          <w:sz w:val="28"/>
          <w:szCs w:val="28"/>
        </w:rPr>
        <w:t xml:space="preserve"> евро-контейнер</w:t>
      </w:r>
      <w:r w:rsidR="00C24686">
        <w:rPr>
          <w:rFonts w:ascii="Times New Roman" w:hAnsi="Times New Roman" w:cs="Times New Roman"/>
          <w:color w:val="252525"/>
          <w:sz w:val="28"/>
          <w:szCs w:val="28"/>
        </w:rPr>
        <w:t>ы</w:t>
      </w:r>
      <w:r w:rsidRPr="00225394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DC6A5C">
        <w:rPr>
          <w:rFonts w:ascii="Times New Roman" w:hAnsi="Times New Roman" w:cs="Times New Roman"/>
          <w:color w:val="252525"/>
          <w:sz w:val="28"/>
          <w:szCs w:val="28"/>
        </w:rPr>
        <w:t xml:space="preserve">синего цвета с педальным приводом и 4-мя колесами объем 1100 л., ТУ 2297-012-63114101-12 </w:t>
      </w:r>
      <w:r w:rsidRPr="00225394">
        <w:rPr>
          <w:rFonts w:ascii="Times New Roman" w:hAnsi="Times New Roman" w:cs="Times New Roman"/>
          <w:color w:val="252525"/>
          <w:sz w:val="28"/>
          <w:szCs w:val="28"/>
        </w:rPr>
        <w:t>для смешанных отходов (собственник контейнеров – администрация городского округа</w:t>
      </w:r>
      <w:r w:rsidR="00C24686">
        <w:rPr>
          <w:rFonts w:ascii="Times New Roman" w:hAnsi="Times New Roman" w:cs="Times New Roman"/>
          <w:color w:val="252525"/>
          <w:sz w:val="28"/>
          <w:szCs w:val="28"/>
        </w:rPr>
        <w:t xml:space="preserve"> Верхний Тагил</w:t>
      </w:r>
      <w:r w:rsidRPr="00225394">
        <w:rPr>
          <w:rFonts w:ascii="Times New Roman" w:hAnsi="Times New Roman" w:cs="Times New Roman"/>
          <w:color w:val="252525"/>
          <w:sz w:val="28"/>
          <w:szCs w:val="28"/>
        </w:rPr>
        <w:t>);</w:t>
      </w:r>
    </w:p>
    <w:p w:rsidR="00630901" w:rsidRPr="00225394" w:rsidRDefault="00630901" w:rsidP="00DC6A5C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225394">
        <w:rPr>
          <w:rFonts w:ascii="Times New Roman" w:hAnsi="Times New Roman" w:cs="Times New Roman"/>
          <w:color w:val="252525"/>
          <w:sz w:val="28"/>
          <w:szCs w:val="28"/>
        </w:rPr>
        <w:t>пластиковы</w:t>
      </w:r>
      <w:r w:rsidR="00C24686">
        <w:rPr>
          <w:rFonts w:ascii="Times New Roman" w:hAnsi="Times New Roman" w:cs="Times New Roman"/>
          <w:color w:val="252525"/>
          <w:sz w:val="28"/>
          <w:szCs w:val="28"/>
        </w:rPr>
        <w:t>е</w:t>
      </w:r>
      <w:r w:rsidRPr="00225394">
        <w:rPr>
          <w:rFonts w:ascii="Times New Roman" w:hAnsi="Times New Roman" w:cs="Times New Roman"/>
          <w:color w:val="252525"/>
          <w:sz w:val="28"/>
          <w:szCs w:val="28"/>
        </w:rPr>
        <w:t xml:space="preserve"> евро-контейнер</w:t>
      </w:r>
      <w:r w:rsidR="00C24686">
        <w:rPr>
          <w:rFonts w:ascii="Times New Roman" w:hAnsi="Times New Roman" w:cs="Times New Roman"/>
          <w:color w:val="252525"/>
          <w:sz w:val="28"/>
          <w:szCs w:val="28"/>
        </w:rPr>
        <w:t>ы</w:t>
      </w:r>
      <w:r w:rsidRPr="00225394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DC6A5C">
        <w:rPr>
          <w:rFonts w:ascii="Times New Roman" w:hAnsi="Times New Roman" w:cs="Times New Roman"/>
          <w:color w:val="252525"/>
          <w:sz w:val="28"/>
          <w:szCs w:val="28"/>
        </w:rPr>
        <w:t xml:space="preserve">красного цвета с педальным приводом и 4-мя колесами объем 1100 л., ТУ 2297-012-63114101-12 </w:t>
      </w:r>
      <w:r w:rsidRPr="00225394">
        <w:rPr>
          <w:rFonts w:ascii="Times New Roman" w:hAnsi="Times New Roman" w:cs="Times New Roman"/>
          <w:color w:val="252525"/>
          <w:sz w:val="28"/>
          <w:szCs w:val="28"/>
        </w:rPr>
        <w:t xml:space="preserve">для сбора </w:t>
      </w:r>
      <w:r w:rsidR="00C24686">
        <w:rPr>
          <w:rFonts w:ascii="Times New Roman" w:hAnsi="Times New Roman" w:cs="Times New Roman"/>
          <w:color w:val="252525"/>
          <w:sz w:val="28"/>
          <w:szCs w:val="28"/>
        </w:rPr>
        <w:t>бумаги, картона, стекла</w:t>
      </w:r>
      <w:r w:rsidRPr="00225394">
        <w:rPr>
          <w:rFonts w:ascii="Times New Roman" w:hAnsi="Times New Roman" w:cs="Times New Roman"/>
          <w:color w:val="252525"/>
          <w:sz w:val="28"/>
          <w:szCs w:val="28"/>
        </w:rPr>
        <w:t xml:space="preserve"> (собственник контейнеров – администрация городского округа</w:t>
      </w:r>
      <w:r w:rsidR="00C24686">
        <w:rPr>
          <w:rFonts w:ascii="Times New Roman" w:hAnsi="Times New Roman" w:cs="Times New Roman"/>
          <w:color w:val="252525"/>
          <w:sz w:val="28"/>
          <w:szCs w:val="28"/>
        </w:rPr>
        <w:t xml:space="preserve"> Верхний Тагил</w:t>
      </w:r>
      <w:r w:rsidRPr="00225394">
        <w:rPr>
          <w:rFonts w:ascii="Times New Roman" w:hAnsi="Times New Roman" w:cs="Times New Roman"/>
          <w:color w:val="252525"/>
          <w:sz w:val="28"/>
          <w:szCs w:val="28"/>
        </w:rPr>
        <w:t>).</w:t>
      </w:r>
    </w:p>
    <w:p w:rsidR="00630901" w:rsidRPr="00225394" w:rsidRDefault="00630901" w:rsidP="00DC6A5C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color w:val="252525"/>
          <w:sz w:val="28"/>
          <w:szCs w:val="28"/>
        </w:rPr>
        <w:t xml:space="preserve">То, что попадает в категорию вторсырья, лучше очищать перед утилизацией: пластиковые бутылки должны быть чистыми, упаковка (например, </w:t>
      </w:r>
      <w:proofErr w:type="spellStart"/>
      <w:r w:rsidRPr="00225394">
        <w:rPr>
          <w:color w:val="252525"/>
          <w:sz w:val="28"/>
          <w:szCs w:val="28"/>
        </w:rPr>
        <w:t>тетрапак</w:t>
      </w:r>
      <w:proofErr w:type="spellEnd"/>
      <w:r w:rsidRPr="00225394">
        <w:rPr>
          <w:color w:val="252525"/>
          <w:sz w:val="28"/>
          <w:szCs w:val="28"/>
        </w:rPr>
        <w:t xml:space="preserve">, в </w:t>
      </w:r>
      <w:proofErr w:type="gramStart"/>
      <w:r w:rsidRPr="00225394">
        <w:rPr>
          <w:color w:val="252525"/>
          <w:sz w:val="28"/>
          <w:szCs w:val="28"/>
        </w:rPr>
        <w:t>котором</w:t>
      </w:r>
      <w:proofErr w:type="gramEnd"/>
      <w:r w:rsidRPr="00225394">
        <w:rPr>
          <w:color w:val="252525"/>
          <w:sz w:val="28"/>
          <w:szCs w:val="28"/>
        </w:rPr>
        <w:t xml:space="preserve"> продают сок и молоко) — разрезанной и очищенной от органических остатков: это упростит дальнейшую сортировку отходов.</w:t>
      </w:r>
    </w:p>
    <w:p w:rsidR="00630901" w:rsidRPr="00225394" w:rsidRDefault="00630901" w:rsidP="00DC6A5C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color w:val="252525"/>
          <w:sz w:val="28"/>
          <w:szCs w:val="28"/>
        </w:rPr>
        <w:t xml:space="preserve">На территории городского округа </w:t>
      </w:r>
      <w:r w:rsidR="00C24686">
        <w:rPr>
          <w:color w:val="252525"/>
          <w:sz w:val="28"/>
          <w:szCs w:val="28"/>
        </w:rPr>
        <w:t>Верхний Тагил</w:t>
      </w:r>
      <w:r w:rsidR="00C24686" w:rsidRPr="00225394">
        <w:rPr>
          <w:color w:val="252525"/>
          <w:sz w:val="28"/>
          <w:szCs w:val="28"/>
        </w:rPr>
        <w:t xml:space="preserve"> </w:t>
      </w:r>
      <w:r w:rsidRPr="00225394">
        <w:rPr>
          <w:color w:val="252525"/>
          <w:sz w:val="28"/>
          <w:szCs w:val="28"/>
        </w:rPr>
        <w:t xml:space="preserve">вывоз </w:t>
      </w:r>
      <w:proofErr w:type="gramStart"/>
      <w:r w:rsidRPr="00225394">
        <w:rPr>
          <w:color w:val="252525"/>
          <w:sz w:val="28"/>
          <w:szCs w:val="28"/>
        </w:rPr>
        <w:t>сортированных</w:t>
      </w:r>
      <w:proofErr w:type="gramEnd"/>
      <w:r w:rsidRPr="00225394">
        <w:rPr>
          <w:color w:val="252525"/>
          <w:sz w:val="28"/>
          <w:szCs w:val="28"/>
        </w:rPr>
        <w:t xml:space="preserve"> и несортированных ТКО осуществляется региональным оператором по обращению с твердыми коммунальными отходами ООО «ТБ</w:t>
      </w:r>
      <w:proofErr w:type="gramStart"/>
      <w:r w:rsidRPr="00225394">
        <w:rPr>
          <w:color w:val="252525"/>
          <w:sz w:val="28"/>
          <w:szCs w:val="28"/>
        </w:rPr>
        <w:t>О«</w:t>
      </w:r>
      <w:proofErr w:type="spellStart"/>
      <w:proofErr w:type="gramEnd"/>
      <w:r w:rsidRPr="00225394">
        <w:rPr>
          <w:color w:val="252525"/>
          <w:sz w:val="28"/>
          <w:szCs w:val="28"/>
        </w:rPr>
        <w:t>Экосервис</w:t>
      </w:r>
      <w:proofErr w:type="spellEnd"/>
      <w:r w:rsidRPr="00225394">
        <w:rPr>
          <w:color w:val="252525"/>
          <w:sz w:val="28"/>
          <w:szCs w:val="28"/>
        </w:rPr>
        <w:t>».</w:t>
      </w:r>
    </w:p>
    <w:p w:rsidR="00630901" w:rsidRDefault="00630901" w:rsidP="0063090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C6A5C" w:rsidRDefault="00DC6A5C" w:rsidP="0063090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C6A5C" w:rsidRDefault="00DC6A5C" w:rsidP="0063090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DC6A5C" w:rsidSect="002253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87655"/>
    <w:multiLevelType w:val="multilevel"/>
    <w:tmpl w:val="2A18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FC43DF"/>
    <w:multiLevelType w:val="multilevel"/>
    <w:tmpl w:val="2A92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630901"/>
    <w:rsid w:val="00117E01"/>
    <w:rsid w:val="001E2E38"/>
    <w:rsid w:val="00225394"/>
    <w:rsid w:val="00414A9F"/>
    <w:rsid w:val="00630901"/>
    <w:rsid w:val="008D6EF0"/>
    <w:rsid w:val="00C10340"/>
    <w:rsid w:val="00C24686"/>
    <w:rsid w:val="00C970F0"/>
    <w:rsid w:val="00DC6A5C"/>
    <w:rsid w:val="00DE3CAC"/>
    <w:rsid w:val="00FA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AC"/>
  </w:style>
  <w:style w:type="paragraph" w:styleId="1">
    <w:name w:val="heading 1"/>
    <w:basedOn w:val="a"/>
    <w:link w:val="10"/>
    <w:uiPriority w:val="9"/>
    <w:qFormat/>
    <w:rsid w:val="00630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9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9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901"/>
    <w:rPr>
      <w:b/>
      <w:bCs/>
    </w:rPr>
  </w:style>
  <w:style w:type="character" w:styleId="a5">
    <w:name w:val="Hyperlink"/>
    <w:basedOn w:val="a0"/>
    <w:uiPriority w:val="99"/>
    <w:semiHidden/>
    <w:unhideWhenUsed/>
    <w:rsid w:val="0063090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30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09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3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1855">
              <w:marLeft w:val="0"/>
              <w:marRight w:val="37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892095">
              <w:marLeft w:val="0"/>
              <w:marRight w:val="37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37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53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FFFFFF"/>
                        <w:left w:val="single" w:sz="4" w:space="6" w:color="FFFFFF"/>
                        <w:bottom w:val="single" w:sz="4" w:space="7" w:color="FFFFFF"/>
                        <w:right w:val="single" w:sz="4" w:space="6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6412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2024-02-21T11:09:00Z</dcterms:created>
  <dcterms:modified xsi:type="dcterms:W3CDTF">2024-02-27T06:12:00Z</dcterms:modified>
</cp:coreProperties>
</file>