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№____ от «_____» _________ года </w:t>
      </w: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Перечень</w:t>
      </w:r>
    </w:p>
    <w:p w:rsidR="00EC1F1D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городского  округа  Верхний  Тагил,  уполномоченных  составлять  протоколы  об  административных  правонарушениях </w:t>
      </w:r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5" w:history="1">
        <w:r w:rsidR="00EC1F1D"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контроля, </w:t>
      </w:r>
      <w:r w:rsidR="00EC1F1D" w:rsidRPr="00E63A79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0540A2" w:rsidRPr="00E63A79">
        <w:rPr>
          <w:rFonts w:ascii="Times New Roman" w:hAnsi="Times New Roman" w:cs="Times New Roman"/>
          <w:sz w:val="24"/>
          <w:szCs w:val="24"/>
        </w:rPr>
        <w:t xml:space="preserve">  46-3 Закона Свердловской области от 14.06.2005 N 52-ОЗ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0A0"/>
      </w:tblPr>
      <w:tblGrid>
        <w:gridCol w:w="675"/>
        <w:gridCol w:w="1982"/>
        <w:gridCol w:w="4539"/>
        <w:gridCol w:w="3969"/>
        <w:gridCol w:w="1947"/>
        <w:gridCol w:w="1880"/>
      </w:tblGrid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</w:tcPr>
          <w:p w:rsidR="00BB4687" w:rsidRPr="001D3FB7" w:rsidRDefault="00BB4687" w:rsidP="00CF3EC3">
            <w:pPr>
              <w:tabs>
                <w:tab w:val="left" w:pos="0"/>
                <w:tab w:val="left" w:pos="187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устанавливающих полномочия администрации городского округа Верхний Тагил по осуществлению муниципального контроля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администрации городского округа Верхний Тагил об утверждении административного регламента осуществления муниципального контроля 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ind w:left="-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городского округа Верхний Тагил, уполномоченного на осуществление муниципального контроля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ind w:left="-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лица уполномоченные  составлять  протоколы  об  административных  правонарушениях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28.12.2009 № 381-ФЗ (в ред. от 03.07.2016) «Об основах государственного регулирования торговой деятельности в Российской Федерации»; Федеральный закон от 26.12.2008 № 294-ФЗ (в ред.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27.11.2017) «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Верхний Тагил от 08.08.2013 № 586 (ред. от 27.10.2015 № 1061, 28.06.2016 № 528,  21.03.2017 № 188)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 торговой деятельности </w:t>
            </w:r>
          </w:p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Верхний Тагил»; постановление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от 27.10.2016 № 825 «Об утверждении схемы размещения нестационарных торговых объектов на территории городского округа Верхний Тагил на 2017-2018 годы»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Верхний Тагил, планово-экономический отдел </w:t>
            </w:r>
          </w:p>
        </w:tc>
        <w:tc>
          <w:tcPr>
            <w:tcW w:w="1880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(в ред. от 28.12.2017)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Федеральный закон от 26.12.2008 № 294-ФЗ (в 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№381-ФЗ (ред. от 03.07.2016)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Верхний Тагил от 12.02.2016 № 130 (ред. от 28.06.2016 № 530;  21.03.2017 № 189)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городского округа Верхний Тагил» 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планово-экономический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25.12.2008 № 273-ФЗ (в ред. от 28.12.2017) «О противодействии коррупции», Федеральный закон от 26.12.2008 № 294-ФЗ (в ред. от 27.11.2017) «О защите прав юридических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контроля», Земельный кодекс Российской Федерации;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 об административных правонарушениях;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Закон Свердловской области от 14.06.2005 № 52-ОЗ (в ред. от 03.11.2017, с </w:t>
            </w:r>
            <w:proofErr w:type="spell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. от 20.02.2018) «Об административных правонарушениях на территории Свердловской области», Постановление Правительства Российской Федерации от 11.11.2005 №679 (в ред. от 16.05.2011) «О Порядке разработки и утверждения административных регламентов исполнения государственных функций (предоставление государственных услуг)», Приказ Министерства экономического развития РФ от 30.04.2009 № 141 (в ред. от 30.09.2016) «О реализации положений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23.04.2012 № 263 (в ред. от 21.01.2015) 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Верхний Тагил, отдел по управлению муниципальным имуществом и земельным ресурсам 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земельным ресурсам 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Федерации, 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26.12.2008 № 294-ФЗ (в ред. от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Свердловской области от 28.06.2012 № 703-ПП (в ред. от 16.02.2017) «Об утверждении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14.02.2014 г. № 86 (ред. от 06.05.2014 № 288; 21.01.2015 № 47; 10.02.2017 № 105) «Об утверждении Административного регламента исполнения муниципальной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осуществлению муниципального жилищного контроля на территории городского округа Верхний Тагил»; Постановление администрации городского округа Верхний Тагил от 12.01.2011 № 208 «О Порядке разработки, проведения экспертизы и утверждения административных регламентов предоставления муниципальной услуги в городском округе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строительного отдела 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(в ред. от 05.12.2017)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(в ред. от 26.07.2017) «О безопасности дорожного движения», Федеральный закон от 26.12.2008 года №294-ФЗ (в ред. от 27.11.2017) «О защите прав юридических лиц и индивидуальных предпринимателей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контроля (надзора) и муниципального контроля», 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27.07.2010 № 210-ФЗ (в ред.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19.02.2018) «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27.12.2013 № 1057 (ред. от 21.01.2015 № 26) «Об утверждении Административного регламента  исполнения муниципальной функции по организации и проведению муниципального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(ред. от 29.12.2017) «Об общих принципах организации местного самоуправления в Российской Федерации», Федеральный закон от 26.12.2008 № 294-ФЗ (ред.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27.07.2010 № 210-ФЗ (ред. от 19.02.2018) «Об организации предоставления государственных и муниципальных услуг», Постановление Правительства Российской Федерации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от 16.05.2011 №373 (ред. от 25.10.2017)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услуг», Постановление Правительства Свердловской области от 28.06.2012 № 703-ПП (в ред. от 16.02.2017)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Верхний Тагил от 20.01.2016 № 35 (ред. от 02.02.2016)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Постановление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отдел по управлению муниципальным имуществом и земельным ресурсам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 и земельным ресурсам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контроль на территории городского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Лесным кодекс Российской Федерации, Федеральный закон от 26.12.2008 № 294-ФЗ (ред. от 27.11.2017) «О защите прав юридических лиц и индивидуальных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контроля», Федеральный закон от 06.10.2003 № 131-ФЗ (ред. от 29.12.2017) «Об общих принципах организации местного самоуправления в Российской Федерации», Федеральный закон от 27.07.2010 № 210-ФЗ (ред. от 19.02.2018) «Об организации предоставления государственных и муниципальных услуг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», Постановление Правительства Российской Федерации от 16.05.2011 № 373 (ред. от 25.10.2017)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20.01.2016 № 34 «Об утверждении Административного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«Проведения проверок при осуществлении муниципального лесного контроля на территории городского округа Верхний Тагил»; Постановление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      </w:r>
            <w:proofErr w:type="gramEnd"/>
          </w:p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Тагил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организации регулярных перевозок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10.12.1995 № 196-ФЗ (в ред. от 26.07.2017) «О безопасности дорожного движения», Федеральный закон от 26.12.2008 № 294-ФЗ (ред.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Свердловской области от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28.06.2012 № 703-ПП (в ред. от 16.02.2017) «Об утверждении Порядка разработки и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18.01.2016 № 23 (ред. от 24.10.2017) «Административный регламент исполнения муниципальной функции по осуществлению муниципального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организации регулярных перевозок 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1D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26.12.2008 № 294-ФЗ (в ред.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27.11.2017) «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Верхний Тагил от 18.01.2016 № 24 (ред. от 28.01.2016 № 88; 17.06.2016 № 501; 10.02.2017 № 101)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</w:tbl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№____ от «_____» _________ года </w:t>
      </w:r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F1D" w:rsidRPr="001D3FB7" w:rsidRDefault="00EC1F1D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Перечень</w:t>
      </w:r>
    </w:p>
    <w:p w:rsidR="00EC1F1D" w:rsidRPr="001D3FB7" w:rsidRDefault="00EC1F1D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</w:t>
      </w:r>
      <w:r w:rsidRPr="00E63A79">
        <w:rPr>
          <w:rFonts w:ascii="Times New Roman" w:hAnsi="Times New Roman" w:cs="Times New Roman"/>
          <w:sz w:val="24"/>
          <w:szCs w:val="24"/>
        </w:rPr>
        <w:t xml:space="preserve">городского  округа  Верхний  Тагил,  уполномоченных  составлять  протоколы  об  административных  правонарушениях </w:t>
      </w:r>
      <w:r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6" w:history="1">
        <w:r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  <w:r w:rsidR="00E63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  в соответствии</w:t>
      </w:r>
      <w:r w:rsidRPr="001D3FB7">
        <w:rPr>
          <w:rFonts w:ascii="Times New Roman" w:hAnsi="Times New Roman" w:cs="Times New Roman"/>
          <w:sz w:val="24"/>
          <w:szCs w:val="24"/>
        </w:rPr>
        <w:t xml:space="preserve"> со статьей   46-3 Закона Свердловской области от 14.06.2005 N 52-ОЗ</w:t>
      </w:r>
    </w:p>
    <w:p w:rsidR="00094C71" w:rsidRPr="001D3FB7" w:rsidRDefault="00094C71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43"/>
        <w:gridCol w:w="7513"/>
        <w:gridCol w:w="5636"/>
      </w:tblGrid>
      <w:tr w:rsidR="00EC1F1D" w:rsidRPr="001D3FB7" w:rsidTr="00E63A79">
        <w:tc>
          <w:tcPr>
            <w:tcW w:w="1843" w:type="dxa"/>
          </w:tcPr>
          <w:p w:rsidR="00EC1F1D" w:rsidRPr="001D3FB7" w:rsidRDefault="00EC1F1D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 </w:t>
            </w:r>
            <w:proofErr w:type="spellStart"/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7513" w:type="dxa"/>
          </w:tcPr>
          <w:p w:rsidR="00EC1F1D" w:rsidRPr="001D3FB7" w:rsidRDefault="00EC1F1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статьи </w:t>
            </w:r>
          </w:p>
        </w:tc>
        <w:tc>
          <w:tcPr>
            <w:tcW w:w="5636" w:type="dxa"/>
          </w:tcPr>
          <w:p w:rsidR="00EC1F1D" w:rsidRPr="001D3FB7" w:rsidRDefault="00EC1F1D" w:rsidP="00E63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="00E63A79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</w:t>
            </w: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протокол об административном правонарушении</w:t>
            </w: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 работы с  денежной  наличностью  и  порядка  ведения  кассовых  операций,   а также  нарушение  требований  об  использовании  специальных  банковских  счетов», </w:t>
            </w:r>
          </w:p>
        </w:tc>
        <w:tc>
          <w:tcPr>
            <w:tcW w:w="5636" w:type="dxa"/>
            <w:vMerge w:val="restart"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-начальник  финансового     отдела  администрации</w:t>
            </w: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ст.15.11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«Грубое  нарушение требований  к  бухгалтерскому  учету, в  том  числе,  к  бухгалтерской (финансовой)  отчетности»,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15.14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«Нецелевое  использование  бюджетных  средств», 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ст. 15.15  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Невозврат</w:t>
            </w:r>
            <w:proofErr w:type="spellEnd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либо  несвоевременный  возврат  бюджетного  кредита»,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Неперечисление</w:t>
            </w:r>
            <w:proofErr w:type="spellEnd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либо  несвоевременное  перечисление платы  за пользование  бюджетным  кредитом»,  </w:t>
            </w:r>
          </w:p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15.15.2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условий  предоставления  бюджетного  кредита», 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15.15.5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условий  предоставления  субсидий»,  ст. 15.15.6 «Нарушение  порядка представления бюджетной  отчетности»,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15.15.7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порядка  составления, утверждения и ведения  бюджетных  обязательств», 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15.15.10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принятия бюджетных  обязательств»,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ст.15.15.11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сроков  доведения  бюджетных  ассигнований и  (или)  лимитов  бюджетных  обязательств»,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15.15.14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сроков  направления  информации  о    результатах  рассмотрения  дела в суде»,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15.15.15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 формирования государственного (муниципального)  задания»,  </w:t>
            </w:r>
          </w:p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1 ст.19.4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«Неповиновение законному распоряжению должностного  лица  органа,  осуществляющего  государственный   надзор (контроль),  муниципальный  контроль»,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19.4.1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«Воспрепятствование  законной  деятельности  должностного  лица  органа государственного    контроля (надзора),  органа  муниципального  контроля»,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ч. 20 и 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. 20.1 ст. 19.5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«Невыполнение в срок   законного  предписания (постановления,  представления, решения) органа,  должностного лица,  осуществляющего  государственный  надзор (контроль), муниципальный  контроль»,  </w:t>
            </w:r>
            <w:proofErr w:type="gramEnd"/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19.6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«Непринятие  мер  по  устранению  причин  и условий, способствовавших совершению административного   правонарушения»,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19.7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«Непредставление сведений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(информации)»: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0A2" w:rsidRPr="001D3FB7" w:rsidRDefault="000540A2" w:rsidP="00054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0A2" w:rsidRPr="001D3FB7" w:rsidRDefault="000540A2" w:rsidP="000540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0A2" w:rsidRPr="001D3FB7" w:rsidRDefault="000540A2" w:rsidP="000540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166A" w:rsidRPr="001D3FB7" w:rsidRDefault="005E166A">
      <w:pPr>
        <w:rPr>
          <w:rFonts w:ascii="Times New Roman" w:hAnsi="Times New Roman" w:cs="Times New Roman"/>
          <w:sz w:val="24"/>
          <w:szCs w:val="24"/>
        </w:rPr>
      </w:pPr>
    </w:p>
    <w:sectPr w:rsidR="005E166A" w:rsidRPr="001D3FB7" w:rsidSect="00E63A7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0A2"/>
    <w:rsid w:val="000540A2"/>
    <w:rsid w:val="00094C71"/>
    <w:rsid w:val="001D3FB7"/>
    <w:rsid w:val="00264F5D"/>
    <w:rsid w:val="00280828"/>
    <w:rsid w:val="003238EC"/>
    <w:rsid w:val="005E166A"/>
    <w:rsid w:val="00634E99"/>
    <w:rsid w:val="00641F56"/>
    <w:rsid w:val="008E1BD5"/>
    <w:rsid w:val="009442D9"/>
    <w:rsid w:val="00A07438"/>
    <w:rsid w:val="00B4615A"/>
    <w:rsid w:val="00BB4687"/>
    <w:rsid w:val="00BB764C"/>
    <w:rsid w:val="00E63A79"/>
    <w:rsid w:val="00EC1F1D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9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20D41306CEEB023F5DA86E10DFF2E9873B3C037C176CC1BA6FAE30D3E4EFAAA81DF866AB04040E2A75ABE5Ff9s6M" TargetMode="External"/><Relationship Id="rId5" Type="http://schemas.openxmlformats.org/officeDocument/2006/relationships/hyperlink" Target="consultantplus://offline/ref=88D20D41306CEEB023F5DA86E10DFF2E9873B3C037C176CC1BA6FAE30D3E4EFAAA81DF866AB04040E2A75ABE5Ff9s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8984-17F1-4306-B80A-37035B7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2019-10-22T10:01:00Z</dcterms:created>
  <dcterms:modified xsi:type="dcterms:W3CDTF">2019-10-22T10:01:00Z</dcterms:modified>
</cp:coreProperties>
</file>