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64F5C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-5715</wp:posOffset>
            </wp:positionV>
            <wp:extent cx="1371600" cy="106680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2F7439" w:rsidRDefault="000F42B6" w:rsidP="00922CA0">
      <w:pPr>
        <w:pStyle w:val="ConsPlusNormal"/>
        <w:jc w:val="center"/>
        <w:rPr>
          <w:b/>
          <w:bCs/>
        </w:rPr>
      </w:pPr>
      <w:r w:rsidRPr="002F7439">
        <w:rPr>
          <w:b/>
          <w:bCs/>
        </w:rPr>
        <w:t xml:space="preserve">АДМИНИСТРАЦИЯ </w:t>
      </w:r>
    </w:p>
    <w:p w:rsidR="000F42B6" w:rsidRPr="002F7439" w:rsidRDefault="000F42B6" w:rsidP="00922CA0">
      <w:pPr>
        <w:pStyle w:val="ConsPlusNormal"/>
        <w:jc w:val="center"/>
        <w:rPr>
          <w:b/>
          <w:bCs/>
        </w:rPr>
      </w:pPr>
      <w:r w:rsidRPr="002F7439">
        <w:rPr>
          <w:b/>
          <w:bCs/>
        </w:rPr>
        <w:t>ГОРОДСКОГО ОКРУГАВЕРХНИЙ ТАГИЛ</w:t>
      </w:r>
    </w:p>
    <w:p w:rsidR="000F42B6" w:rsidRPr="002F7439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2F7439">
        <w:rPr>
          <w:b/>
          <w:bCs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565A77" w:rsidRPr="002F7439" w:rsidTr="002F27FD">
        <w:trPr>
          <w:trHeight w:val="351"/>
        </w:trPr>
        <w:tc>
          <w:tcPr>
            <w:tcW w:w="4926" w:type="dxa"/>
          </w:tcPr>
          <w:p w:rsidR="00565A77" w:rsidRPr="002F7439" w:rsidRDefault="00565A77" w:rsidP="00C556C7">
            <w:pPr>
              <w:pStyle w:val="ConsPlusNormal"/>
            </w:pPr>
            <w:r w:rsidRPr="002F7439">
              <w:t xml:space="preserve">от </w:t>
            </w:r>
            <w:r w:rsidR="00C556C7" w:rsidRPr="002F7439">
              <w:t>14</w:t>
            </w:r>
            <w:r w:rsidR="00805FBA" w:rsidRPr="002F7439">
              <w:t>.0</w:t>
            </w:r>
            <w:r w:rsidRPr="002F7439">
              <w:t>2.2022</w:t>
            </w:r>
          </w:p>
        </w:tc>
        <w:tc>
          <w:tcPr>
            <w:tcW w:w="3262" w:type="dxa"/>
          </w:tcPr>
          <w:p w:rsidR="00565A77" w:rsidRPr="002F7439" w:rsidRDefault="00565A77" w:rsidP="002F27FD">
            <w:pPr>
              <w:pStyle w:val="ConsPlusNormal"/>
              <w:jc w:val="right"/>
            </w:pPr>
            <w:r w:rsidRPr="002F7439">
              <w:t xml:space="preserve">№ </w:t>
            </w:r>
          </w:p>
        </w:tc>
        <w:tc>
          <w:tcPr>
            <w:tcW w:w="1665" w:type="dxa"/>
          </w:tcPr>
          <w:p w:rsidR="00565A77" w:rsidRPr="002F7439" w:rsidRDefault="00C556C7" w:rsidP="00C556C7">
            <w:pPr>
              <w:pStyle w:val="ConsPlusNormal"/>
            </w:pPr>
            <w:r w:rsidRPr="002F7439">
              <w:t>125</w:t>
            </w:r>
          </w:p>
        </w:tc>
      </w:tr>
      <w:tr w:rsidR="00565A77" w:rsidRPr="002F7439" w:rsidTr="002F27FD">
        <w:tc>
          <w:tcPr>
            <w:tcW w:w="9853" w:type="dxa"/>
            <w:gridSpan w:val="3"/>
          </w:tcPr>
          <w:p w:rsidR="00565A77" w:rsidRPr="002F7439" w:rsidRDefault="00565A77" w:rsidP="002F27FD">
            <w:pPr>
              <w:pStyle w:val="ConsPlusNormal"/>
              <w:jc w:val="center"/>
            </w:pPr>
            <w:r w:rsidRPr="002F7439">
              <w:t>г. Верхний Тагил</w:t>
            </w:r>
          </w:p>
          <w:p w:rsidR="00161DF1" w:rsidRDefault="00161DF1" w:rsidP="002F27FD">
            <w:pPr>
              <w:pStyle w:val="ConsPlusNormal"/>
              <w:jc w:val="right"/>
            </w:pPr>
          </w:p>
          <w:p w:rsidR="002F7439" w:rsidRPr="002F7439" w:rsidRDefault="002F7439" w:rsidP="002F27FD">
            <w:pPr>
              <w:pStyle w:val="ConsPlusNormal"/>
              <w:jc w:val="right"/>
            </w:pPr>
          </w:p>
        </w:tc>
      </w:tr>
    </w:tbl>
    <w:p w:rsidR="00565A77" w:rsidRPr="002F7439" w:rsidRDefault="00565A77" w:rsidP="00B11E59">
      <w:pPr>
        <w:pStyle w:val="ConsPlusNormal"/>
        <w:jc w:val="center"/>
        <w:rPr>
          <w:b/>
          <w:i/>
        </w:rPr>
      </w:pPr>
      <w:r w:rsidRPr="002F7439">
        <w:rPr>
          <w:b/>
          <w:i/>
        </w:rPr>
        <w:t xml:space="preserve">О внесении изменений в постановление Администрации городского округа Верхний Тагилот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2F7439">
        <w:rPr>
          <w:b/>
          <w:i/>
        </w:rPr>
        <w:t>коронавирусной</w:t>
      </w:r>
      <w:proofErr w:type="spellEnd"/>
      <w:r w:rsidRPr="002F7439">
        <w:rPr>
          <w:b/>
          <w:i/>
        </w:rPr>
        <w:t xml:space="preserve"> инфекции (2019-NCOV</w:t>
      </w:r>
      <w:r w:rsidR="00EC22C2" w:rsidRPr="002F7439">
        <w:rPr>
          <w:b/>
          <w:i/>
        </w:rPr>
        <w:t>)»</w:t>
      </w:r>
    </w:p>
    <w:p w:rsidR="00EC22C2" w:rsidRPr="002F7439" w:rsidRDefault="00EC22C2" w:rsidP="00B11E59">
      <w:pPr>
        <w:pStyle w:val="ConsPlusNormal"/>
        <w:jc w:val="center"/>
        <w:rPr>
          <w:b/>
          <w:i/>
        </w:rPr>
      </w:pPr>
    </w:p>
    <w:p w:rsidR="00825EE3" w:rsidRPr="002F7439" w:rsidRDefault="00EC22C2" w:rsidP="00B11E59">
      <w:pPr>
        <w:pStyle w:val="ConsPlusNormal"/>
        <w:ind w:firstLine="567"/>
        <w:jc w:val="both"/>
        <w:rPr>
          <w:rFonts w:eastAsia="Calibri"/>
          <w:bCs/>
        </w:rPr>
      </w:pPr>
      <w:r w:rsidRPr="002F7439">
        <w:rPr>
          <w:rFonts w:eastAsia="Calibri"/>
          <w:bCs/>
        </w:rPr>
        <w:t xml:space="preserve">В связи с внесением  изменений 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F7439">
        <w:rPr>
          <w:rFonts w:eastAsia="Calibri"/>
          <w:bCs/>
        </w:rPr>
        <w:t>коронавирусной</w:t>
      </w:r>
      <w:proofErr w:type="spellEnd"/>
      <w:r w:rsidRPr="002F7439">
        <w:rPr>
          <w:rFonts w:eastAsia="Calibri"/>
          <w:bCs/>
        </w:rPr>
        <w:t xml:space="preserve"> инфекции (2019-nCoV)» (в ред. Указов Губернатора Свердловской области от 25.03.2020 </w:t>
      </w:r>
      <w:hyperlink r:id="rId7" w:history="1">
        <w:r w:rsidRPr="002F7439">
          <w:rPr>
            <w:rFonts w:eastAsia="Calibri"/>
            <w:bCs/>
          </w:rPr>
          <w:t>№ 141-УГ</w:t>
        </w:r>
      </w:hyperlink>
      <w:r w:rsidRPr="002F7439">
        <w:rPr>
          <w:rFonts w:eastAsia="Calibri"/>
          <w:bCs/>
        </w:rPr>
        <w:t>, от 26.03.2020 №</w:t>
      </w:r>
      <w:hyperlink r:id="rId8" w:history="1">
        <w:r w:rsidRPr="002F7439">
          <w:rPr>
            <w:rFonts w:eastAsia="Calibri"/>
            <w:bCs/>
          </w:rPr>
          <w:t xml:space="preserve"> 143-УГ</w:t>
        </w:r>
      </w:hyperlink>
      <w:r w:rsidRPr="002F7439">
        <w:rPr>
          <w:rFonts w:eastAsia="Calibri"/>
          <w:bCs/>
        </w:rPr>
        <w:t xml:space="preserve">, от 27.03.2020 </w:t>
      </w:r>
      <w:hyperlink r:id="rId9" w:history="1">
        <w:r w:rsidRPr="002F7439">
          <w:rPr>
            <w:rFonts w:eastAsia="Calibri"/>
            <w:bCs/>
          </w:rPr>
          <w:t>№ 145-УГ</w:t>
        </w:r>
      </w:hyperlink>
      <w:r w:rsidRPr="002F7439">
        <w:rPr>
          <w:rFonts w:eastAsia="Calibri"/>
          <w:bCs/>
        </w:rPr>
        <w:t xml:space="preserve">, от 30.03.2020 </w:t>
      </w:r>
      <w:hyperlink r:id="rId10" w:history="1">
        <w:r w:rsidRPr="002F7439">
          <w:rPr>
            <w:rFonts w:eastAsia="Calibri"/>
            <w:bCs/>
          </w:rPr>
          <w:t>№ 151-УГ</w:t>
        </w:r>
      </w:hyperlink>
      <w:r w:rsidRPr="002F7439">
        <w:rPr>
          <w:rFonts w:eastAsia="Calibri"/>
          <w:bCs/>
        </w:rPr>
        <w:t xml:space="preserve">, от 02.04.2020 </w:t>
      </w:r>
      <w:hyperlink r:id="rId11" w:history="1">
        <w:r w:rsidRPr="002F7439">
          <w:rPr>
            <w:rFonts w:eastAsia="Calibri"/>
            <w:bCs/>
          </w:rPr>
          <w:t>№ 156-УГ</w:t>
        </w:r>
      </w:hyperlink>
      <w:r w:rsidRPr="002F7439">
        <w:rPr>
          <w:rFonts w:eastAsia="Calibri"/>
          <w:bCs/>
        </w:rPr>
        <w:t>, от 03.04.2020 № 158-УГ, от 05.04.2020 № 159-УГ, от 07.04.2020 № 163-УГ, от 10.04.2020 № 175-УГ, от 12.04.2020 № 176-УГ, от 16.04.2020 № 181-УГ, от 17.04.2020 № 189-УГ, от 20.04.2020 № 190-УГ, от 21.04.2020 № 195- УГ, от 29.04.2020 № 219 УГ, от  06.05.2020 №227-УГ, о</w:t>
      </w:r>
      <w:r w:rsidRPr="002F7439">
        <w:t>т 09.05.2020 №</w:t>
      </w:r>
      <w:hyperlink r:id="rId12" w:history="1">
        <w:r w:rsidRPr="002F7439">
          <w:t xml:space="preserve"> 233-УГ</w:t>
        </w:r>
      </w:hyperlink>
      <w:r w:rsidRPr="002F7439">
        <w:t xml:space="preserve">, от 13.05.2020 </w:t>
      </w:r>
      <w:hyperlink r:id="rId13" w:history="1">
        <w:r w:rsidRPr="002F7439">
          <w:t>№ 234-УГ, от 18.05.2020 № 246-УГ</w:t>
        </w:r>
      </w:hyperlink>
      <w:r w:rsidRPr="002F7439">
        <w:t>, от 25.05.2020 № 262-УГ, от 01.06.2020 № 274-УГ, от 08.06.2020 № 282-УГ,  от  15.06.2020 № 317-УГ, от 19.06.2020 № 328-УГ, от 22.06.2020 № 329-УГ, от 23.06.2020 №332-УГ, от 26.06.2020 №335-УГ, от 29.06.2020 № 338-УГ, от 13.07.2020 № 372-УГ, от 20.07.2020 № 382-УГ, от 27.07.2020 № 411-УГ, от 31.07.2020 № 421-УГ, от 03.08.2020 №425-УГ, от 10.08.2020 №452-УГ, от 17.08.2020 №455-УГ, от 24.08.2020 №456-УГ, от 28.08.2020 №478-УГ, от 31.08.2020 №479-УГ, от 07.09.2020 №490-УГ, от 14.09.2020 №501-УГ, от 21.09.2020 №504-УГ, от 28.09.2020 №515-УГ, от 05.10.2020 №524-УГ, от 12.10.2020 №541-УГ, от 26.10.2020 №589-УГ, от 28.10.2020 №594-УГ, от 06.11.2020 №605-УГ, от 13.11.2020 №607-УГ, от 20.11.2020 №640-УГ, от 27.11.2020 №648-УГ, от 07.12.2020 №665-УГ, от 11.12.2020 №689-УГ, от 18.12.2020 №711-УГ, от 18.01.2021 № 7-УГ, от 01.02.2021 № 39-УГ, от 04.02.2021 № 46- УГ, от 15.02.2021 № 64-УГ, от 01.03.2021 № 116-УГ, от 15.03.2021 № 137-УГ</w:t>
      </w:r>
      <w:r w:rsidRPr="002F7439">
        <w:rPr>
          <w:rFonts w:eastAsia="Calibri"/>
          <w:bCs/>
        </w:rPr>
        <w:t>, от 25.03.2021 № 176-УГ, № 598-УГ от 13.10.2021, № 613-УГ от 22.10.2021, № 616-УГ от 27.10.2021, №624-УГ от 02.11.2021, №626-УГ от 10.11.2021, № 670-УГ от 24.11.2021, №717-УГ от 10.12.2021, №753-УГ от 21.12.2021, №769 от 27.12.2021, № 3-УГ от 13.01.2022, 18-УГ от 19.01.2022, 37-УГ от 01.02.2022</w:t>
      </w:r>
      <w:r w:rsidR="00805FBA" w:rsidRPr="002F7439">
        <w:rPr>
          <w:rFonts w:eastAsia="Calibri"/>
          <w:bCs/>
        </w:rPr>
        <w:t>, 55-УГ от 11.02.2022</w:t>
      </w:r>
      <w:r w:rsidRPr="002F7439">
        <w:rPr>
          <w:rFonts w:eastAsia="Calibri"/>
          <w:bCs/>
        </w:rPr>
        <w:t>),</w:t>
      </w:r>
      <w:bookmarkStart w:id="0" w:name="_GoBack"/>
      <w:bookmarkEnd w:id="0"/>
      <w:r w:rsidRPr="002F7439">
        <w:rPr>
          <w:rFonts w:eastAsia="Calibri"/>
          <w:bCs/>
        </w:rPr>
        <w:t xml:space="preserve"> руководствуясь  Уставом  городского округа Верхний Тагил, Администрация городского округа Верхний Тагил</w:t>
      </w:r>
    </w:p>
    <w:p w:rsidR="00825EE3" w:rsidRPr="002F7439" w:rsidRDefault="00825EE3" w:rsidP="00B11E59">
      <w:pPr>
        <w:pStyle w:val="ConsPlusNormal"/>
        <w:ind w:firstLine="567"/>
        <w:jc w:val="both"/>
        <w:rPr>
          <w:rFonts w:eastAsia="Calibri"/>
          <w:bCs/>
        </w:rPr>
      </w:pPr>
    </w:p>
    <w:p w:rsidR="00825EE3" w:rsidRPr="002F7439" w:rsidRDefault="00EC22C2" w:rsidP="00B11E59">
      <w:pPr>
        <w:pStyle w:val="ConsPlusNormal"/>
        <w:ind w:firstLine="567"/>
        <w:jc w:val="both"/>
        <w:rPr>
          <w:b/>
          <w:bCs/>
        </w:rPr>
      </w:pPr>
      <w:r w:rsidRPr="002F7439">
        <w:rPr>
          <w:b/>
          <w:bCs/>
        </w:rPr>
        <w:t>ПОСТАНОВЛЯЕТ:</w:t>
      </w:r>
    </w:p>
    <w:p w:rsidR="00825EE3" w:rsidRPr="002F7439" w:rsidRDefault="00825EE3" w:rsidP="00B11E59">
      <w:pPr>
        <w:pStyle w:val="ConsPlusNormal"/>
        <w:ind w:firstLine="567"/>
        <w:jc w:val="both"/>
      </w:pPr>
      <w:r w:rsidRPr="002F7439">
        <w:rPr>
          <w:bCs/>
        </w:rPr>
        <w:t>1.</w:t>
      </w:r>
      <w:r w:rsidR="00EC22C2" w:rsidRPr="002F7439">
        <w:t xml:space="preserve">Внести в постановление Администрации городского округа Верхний Тагил 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="00EC22C2" w:rsidRPr="002F7439">
        <w:t>коронавирусной</w:t>
      </w:r>
      <w:proofErr w:type="spellEnd"/>
      <w:r w:rsidR="00EC22C2" w:rsidRPr="002F7439">
        <w:t xml:space="preserve"> инфекции (2019-NCOV</w:t>
      </w:r>
      <w:proofErr w:type="gramStart"/>
      <w:r w:rsidR="00EC22C2" w:rsidRPr="002F7439">
        <w:t>)»следующие</w:t>
      </w:r>
      <w:proofErr w:type="gramEnd"/>
      <w:r w:rsidR="00EC22C2" w:rsidRPr="002F7439">
        <w:t xml:space="preserve"> изменения:</w:t>
      </w:r>
    </w:p>
    <w:p w:rsidR="00805FBA" w:rsidRPr="002F7439" w:rsidRDefault="00EC22C2" w:rsidP="00B11E59">
      <w:pPr>
        <w:pStyle w:val="ConsPlusNormal"/>
        <w:ind w:firstLine="567"/>
        <w:jc w:val="both"/>
      </w:pPr>
      <w:r w:rsidRPr="002F7439">
        <w:t xml:space="preserve">1.1. </w:t>
      </w:r>
      <w:r w:rsidR="00805FBA" w:rsidRPr="002F7439">
        <w:t>в части второй пункта 6 подпункта 6.1 слова «15 февраля» заменить словами «15 марта».</w:t>
      </w:r>
    </w:p>
    <w:p w:rsidR="00805FBA" w:rsidRPr="002F7439" w:rsidRDefault="00805FBA" w:rsidP="00B11E59">
      <w:pPr>
        <w:pStyle w:val="ConsPlusNormal"/>
        <w:ind w:firstLine="567"/>
        <w:jc w:val="both"/>
      </w:pPr>
      <w:r w:rsidRPr="002F7439">
        <w:t>1.2. часть третью подпункта 6.2 пункта 6 признать утратившей силу.</w:t>
      </w:r>
    </w:p>
    <w:p w:rsidR="00C72AC6" w:rsidRPr="002F7439" w:rsidRDefault="00EC22C2" w:rsidP="00B11E59">
      <w:pPr>
        <w:pStyle w:val="ConsPlusNormal"/>
        <w:ind w:firstLine="567"/>
        <w:jc w:val="both"/>
        <w:rPr>
          <w:rFonts w:eastAsia="Calibri"/>
        </w:rPr>
      </w:pPr>
      <w:r w:rsidRPr="002F7439">
        <w:t xml:space="preserve">1.3. </w:t>
      </w:r>
      <w:r w:rsidR="003A2362" w:rsidRPr="002F7439">
        <w:t xml:space="preserve">абзац 3 </w:t>
      </w:r>
      <w:r w:rsidRPr="002F7439">
        <w:rPr>
          <w:rFonts w:eastAsia="Calibri"/>
        </w:rPr>
        <w:t>пункт</w:t>
      </w:r>
      <w:r w:rsidR="003A2362" w:rsidRPr="002F7439">
        <w:rPr>
          <w:rFonts w:eastAsia="Calibri"/>
        </w:rPr>
        <w:t>а</w:t>
      </w:r>
      <w:r w:rsidRPr="002F7439">
        <w:rPr>
          <w:rFonts w:eastAsia="Calibri"/>
        </w:rPr>
        <w:t xml:space="preserve"> 18-1 </w:t>
      </w:r>
      <w:r w:rsidR="003A2362" w:rsidRPr="002F7439">
        <w:t>признать утративш</w:t>
      </w:r>
      <w:r w:rsidR="0059458E" w:rsidRPr="002F7439">
        <w:t>им</w:t>
      </w:r>
      <w:r w:rsidR="003A2362" w:rsidRPr="002F7439">
        <w:t xml:space="preserve"> силу.</w:t>
      </w:r>
    </w:p>
    <w:p w:rsidR="00C72AC6" w:rsidRPr="002F7439" w:rsidRDefault="00EC22C2" w:rsidP="00B11E59">
      <w:pPr>
        <w:pStyle w:val="ConsPlusNormal"/>
        <w:ind w:firstLine="567"/>
        <w:jc w:val="both"/>
        <w:rPr>
          <w:color w:val="000000"/>
        </w:rPr>
      </w:pPr>
      <w:r w:rsidRPr="002F7439">
        <w:t>2. Настоящее Постановление опубликовать на официальном сайте городского округа Верхний Тагил в сети интернет (www.go-vtagil.ru) и в газете «Местные ведомости»</w:t>
      </w:r>
      <w:r w:rsidRPr="002F7439">
        <w:rPr>
          <w:color w:val="000000"/>
        </w:rPr>
        <w:t>.</w:t>
      </w:r>
    </w:p>
    <w:p w:rsidR="00C72AC6" w:rsidRPr="002F7439" w:rsidRDefault="00C72AC6" w:rsidP="00B11E59">
      <w:pPr>
        <w:pStyle w:val="ConsPlusNormal"/>
        <w:ind w:firstLine="567"/>
        <w:jc w:val="both"/>
        <w:rPr>
          <w:color w:val="000000"/>
        </w:rPr>
      </w:pPr>
    </w:p>
    <w:p w:rsidR="00C72AC6" w:rsidRPr="002F7439" w:rsidRDefault="00C72AC6" w:rsidP="00B11E59">
      <w:pPr>
        <w:pStyle w:val="ConsPlusNormal"/>
        <w:ind w:firstLine="567"/>
        <w:jc w:val="both"/>
        <w:rPr>
          <w:color w:val="000000"/>
        </w:rPr>
      </w:pPr>
    </w:p>
    <w:sectPr w:rsidR="00C72AC6" w:rsidRPr="002F7439" w:rsidSect="002F7439">
      <w:pgSz w:w="11906" w:h="16838" w:code="9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541"/>
    <w:multiLevelType w:val="hybridMultilevel"/>
    <w:tmpl w:val="E9609A32"/>
    <w:lvl w:ilvl="0" w:tplc="D60AD02E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11D7"/>
    <w:multiLevelType w:val="multilevel"/>
    <w:tmpl w:val="A65A78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599405B"/>
    <w:multiLevelType w:val="multilevel"/>
    <w:tmpl w:val="DFEAB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4260"/>
    <w:rsid w:val="00070FC5"/>
    <w:rsid w:val="0007681C"/>
    <w:rsid w:val="000805A4"/>
    <w:rsid w:val="00092442"/>
    <w:rsid w:val="0009405C"/>
    <w:rsid w:val="000D0347"/>
    <w:rsid w:val="000E53D5"/>
    <w:rsid w:val="000F42B6"/>
    <w:rsid w:val="0011444D"/>
    <w:rsid w:val="00153ECA"/>
    <w:rsid w:val="00161DF1"/>
    <w:rsid w:val="00164D6F"/>
    <w:rsid w:val="00171167"/>
    <w:rsid w:val="00185A13"/>
    <w:rsid w:val="00196347"/>
    <w:rsid w:val="001C2D75"/>
    <w:rsid w:val="001C3AD8"/>
    <w:rsid w:val="001C7EDC"/>
    <w:rsid w:val="001D093E"/>
    <w:rsid w:val="001E3CA0"/>
    <w:rsid w:val="001E5562"/>
    <w:rsid w:val="00201521"/>
    <w:rsid w:val="00204D98"/>
    <w:rsid w:val="00257175"/>
    <w:rsid w:val="00264346"/>
    <w:rsid w:val="00280F7B"/>
    <w:rsid w:val="002F7439"/>
    <w:rsid w:val="00332F51"/>
    <w:rsid w:val="0034694E"/>
    <w:rsid w:val="00352FD5"/>
    <w:rsid w:val="00367747"/>
    <w:rsid w:val="003A2362"/>
    <w:rsid w:val="003F5555"/>
    <w:rsid w:val="00411EAB"/>
    <w:rsid w:val="00461B56"/>
    <w:rsid w:val="00471155"/>
    <w:rsid w:val="004829F9"/>
    <w:rsid w:val="00484F39"/>
    <w:rsid w:val="004A5836"/>
    <w:rsid w:val="004C7280"/>
    <w:rsid w:val="00544521"/>
    <w:rsid w:val="00565A77"/>
    <w:rsid w:val="00577D8B"/>
    <w:rsid w:val="0058164C"/>
    <w:rsid w:val="0059458E"/>
    <w:rsid w:val="005A7AA2"/>
    <w:rsid w:val="00612860"/>
    <w:rsid w:val="00613D93"/>
    <w:rsid w:val="00633DE7"/>
    <w:rsid w:val="00651615"/>
    <w:rsid w:val="00653326"/>
    <w:rsid w:val="00660668"/>
    <w:rsid w:val="0067594A"/>
    <w:rsid w:val="00677378"/>
    <w:rsid w:val="00681F51"/>
    <w:rsid w:val="00696D64"/>
    <w:rsid w:val="006F02D8"/>
    <w:rsid w:val="007139DB"/>
    <w:rsid w:val="00716B89"/>
    <w:rsid w:val="007359AE"/>
    <w:rsid w:val="00737AD6"/>
    <w:rsid w:val="0074439B"/>
    <w:rsid w:val="0076205D"/>
    <w:rsid w:val="00766F1D"/>
    <w:rsid w:val="0079206E"/>
    <w:rsid w:val="007A0C70"/>
    <w:rsid w:val="00805FBA"/>
    <w:rsid w:val="00814962"/>
    <w:rsid w:val="00815A32"/>
    <w:rsid w:val="00825EE3"/>
    <w:rsid w:val="00832197"/>
    <w:rsid w:val="00843664"/>
    <w:rsid w:val="0088020A"/>
    <w:rsid w:val="00895209"/>
    <w:rsid w:val="008A093B"/>
    <w:rsid w:val="008A6A05"/>
    <w:rsid w:val="008C4935"/>
    <w:rsid w:val="008D4F6C"/>
    <w:rsid w:val="00900902"/>
    <w:rsid w:val="00922CA0"/>
    <w:rsid w:val="00967ACB"/>
    <w:rsid w:val="00981CF0"/>
    <w:rsid w:val="0098277B"/>
    <w:rsid w:val="009905E3"/>
    <w:rsid w:val="009B244C"/>
    <w:rsid w:val="009E59A2"/>
    <w:rsid w:val="009E6025"/>
    <w:rsid w:val="00A03CB2"/>
    <w:rsid w:val="00A10304"/>
    <w:rsid w:val="00A424B7"/>
    <w:rsid w:val="00A80AC7"/>
    <w:rsid w:val="00A94A2F"/>
    <w:rsid w:val="00AC2995"/>
    <w:rsid w:val="00AD49A8"/>
    <w:rsid w:val="00AD650E"/>
    <w:rsid w:val="00AE209A"/>
    <w:rsid w:val="00AE3D22"/>
    <w:rsid w:val="00B11E59"/>
    <w:rsid w:val="00B21819"/>
    <w:rsid w:val="00B31446"/>
    <w:rsid w:val="00B32DDE"/>
    <w:rsid w:val="00B64AD3"/>
    <w:rsid w:val="00B64F5C"/>
    <w:rsid w:val="00B65969"/>
    <w:rsid w:val="00B82A5A"/>
    <w:rsid w:val="00B84215"/>
    <w:rsid w:val="00BA7BE7"/>
    <w:rsid w:val="00BB35AC"/>
    <w:rsid w:val="00BC774F"/>
    <w:rsid w:val="00BD7658"/>
    <w:rsid w:val="00BE0F68"/>
    <w:rsid w:val="00C46C14"/>
    <w:rsid w:val="00C556C7"/>
    <w:rsid w:val="00C65EA9"/>
    <w:rsid w:val="00C729AB"/>
    <w:rsid w:val="00C72AC6"/>
    <w:rsid w:val="00C74933"/>
    <w:rsid w:val="00CA2A68"/>
    <w:rsid w:val="00D03BE7"/>
    <w:rsid w:val="00D36829"/>
    <w:rsid w:val="00D5434E"/>
    <w:rsid w:val="00D746DE"/>
    <w:rsid w:val="00D75FA3"/>
    <w:rsid w:val="00DB7093"/>
    <w:rsid w:val="00E22EDD"/>
    <w:rsid w:val="00E25FE9"/>
    <w:rsid w:val="00E324E4"/>
    <w:rsid w:val="00E35909"/>
    <w:rsid w:val="00E360BC"/>
    <w:rsid w:val="00E4723E"/>
    <w:rsid w:val="00E70CCC"/>
    <w:rsid w:val="00E712EF"/>
    <w:rsid w:val="00E9343F"/>
    <w:rsid w:val="00EA2EC5"/>
    <w:rsid w:val="00EB02E2"/>
    <w:rsid w:val="00EB727C"/>
    <w:rsid w:val="00EC22C2"/>
    <w:rsid w:val="00EF6224"/>
    <w:rsid w:val="00F0352D"/>
    <w:rsid w:val="00F10562"/>
    <w:rsid w:val="00F14C8F"/>
    <w:rsid w:val="00F2003A"/>
    <w:rsid w:val="00F47C6F"/>
    <w:rsid w:val="00F6372D"/>
    <w:rsid w:val="00F95398"/>
    <w:rsid w:val="00FA1F71"/>
    <w:rsid w:val="00FB55CD"/>
    <w:rsid w:val="00FC04B1"/>
    <w:rsid w:val="00FD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F20C1-E208-4CDF-83A2-7DA2D21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70C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47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b">
    <w:name w:val="Hyperlink"/>
    <w:basedOn w:val="a0"/>
    <w:uiPriority w:val="99"/>
    <w:semiHidden/>
    <w:unhideWhenUsed/>
    <w:rsid w:val="00F4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7361-8CC4-4976-A109-B844264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HR</cp:lastModifiedBy>
  <cp:revision>2</cp:revision>
  <cp:lastPrinted>2022-02-14T11:33:00Z</cp:lastPrinted>
  <dcterms:created xsi:type="dcterms:W3CDTF">2022-02-17T03:45:00Z</dcterms:created>
  <dcterms:modified xsi:type="dcterms:W3CDTF">2022-02-17T03:45:00Z</dcterms:modified>
</cp:coreProperties>
</file>