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ECC6" w14:textId="77777777" w:rsidR="001D7A0B" w:rsidRPr="002A3B86" w:rsidRDefault="001D7A0B" w:rsidP="001D7A0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6BEA14BC" w14:textId="77777777" w:rsidR="001D7A0B" w:rsidRPr="002A3B86" w:rsidRDefault="001D7A0B" w:rsidP="001D7A0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Pr="002A3B86">
        <w:rPr>
          <w:sz w:val="28"/>
          <w:szCs w:val="28"/>
        </w:rPr>
        <w:t xml:space="preserve"> </w:t>
      </w:r>
    </w:p>
    <w:p w14:paraId="0E2A61F7" w14:textId="77777777" w:rsidR="001D7A0B" w:rsidRPr="002A3B86" w:rsidRDefault="001D7A0B" w:rsidP="001D7A0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</w:p>
    <w:p w14:paraId="0AFD0957" w14:textId="77777777" w:rsidR="001D7A0B" w:rsidRPr="002A3B86" w:rsidRDefault="001D7A0B" w:rsidP="001D7A0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Pr="002A3B86">
        <w:rPr>
          <w:sz w:val="28"/>
          <w:szCs w:val="28"/>
        </w:rPr>
        <w:t>,</w:t>
      </w:r>
    </w:p>
    <w:p w14:paraId="285C0275" w14:textId="77777777" w:rsidR="001D7A0B" w:rsidRPr="002A3B86" w:rsidRDefault="001D7A0B" w:rsidP="001D7A0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</w:p>
    <w:p w14:paraId="6CD710A7" w14:textId="77777777" w:rsidR="001D7A0B" w:rsidRPr="00133CF1" w:rsidRDefault="001D7A0B" w:rsidP="001D7A0B">
      <w:pPr>
        <w:pStyle w:val="ConsPlusNormal"/>
        <w:outlineLvl w:val="0"/>
        <w:rPr>
          <w:sz w:val="28"/>
          <w:szCs w:val="28"/>
        </w:rPr>
      </w:pPr>
    </w:p>
    <w:p w14:paraId="11A6C1D2" w14:textId="77777777" w:rsidR="001D7A0B" w:rsidRPr="00133CF1" w:rsidRDefault="001D7A0B" w:rsidP="001D7A0B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14:paraId="45663F2D" w14:textId="77777777" w:rsidR="001D7A0B" w:rsidRDefault="001D7A0B" w:rsidP="001D7A0B">
      <w:pPr>
        <w:pStyle w:val="ConsPlusNormal"/>
      </w:pPr>
    </w:p>
    <w:p w14:paraId="7E92696D" w14:textId="77777777" w:rsidR="001D7A0B" w:rsidRPr="00674C3B" w:rsidRDefault="001D7A0B" w:rsidP="001D7A0B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>Администрация городского округа Верхний Тагил извещает о проведении публичных консультаций муниципального нормативного правового акта городского округа Верхний Тагил 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14:paraId="51E370C2" w14:textId="77777777" w:rsidR="001D7A0B" w:rsidRPr="00674C3B" w:rsidRDefault="001D7A0B" w:rsidP="001D7A0B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1D7A0B" w:rsidRPr="00674C3B" w14:paraId="7A33C359" w14:textId="77777777" w:rsidTr="00C228F0">
        <w:tc>
          <w:tcPr>
            <w:tcW w:w="9524" w:type="dxa"/>
          </w:tcPr>
          <w:p w14:paraId="1D69AD8D" w14:textId="77777777" w:rsidR="001D7A0B" w:rsidRPr="00674C3B" w:rsidRDefault="001D7A0B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1D7A0B" w:rsidRPr="00674C3B" w14:paraId="04AF9FE6" w14:textId="77777777" w:rsidTr="00C228F0">
        <w:tc>
          <w:tcPr>
            <w:tcW w:w="9524" w:type="dxa"/>
          </w:tcPr>
          <w:p w14:paraId="2EDA3853" w14:textId="77777777" w:rsidR="001D7A0B" w:rsidRPr="00674C3B" w:rsidRDefault="001D7A0B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Вид НПА: Постановление Администрации городского округа Верхний Тагил</w:t>
            </w:r>
          </w:p>
        </w:tc>
      </w:tr>
      <w:tr w:rsidR="001D7A0B" w:rsidRPr="00674C3B" w14:paraId="7121AE5D" w14:textId="77777777" w:rsidTr="00C228F0">
        <w:tc>
          <w:tcPr>
            <w:tcW w:w="9524" w:type="dxa"/>
          </w:tcPr>
          <w:p w14:paraId="6095E291" w14:textId="637DDEA3" w:rsidR="001D7A0B" w:rsidRPr="00674C3B" w:rsidRDefault="001D7A0B" w:rsidP="00C228F0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НПА: </w:t>
            </w:r>
            <w:r>
              <w:rPr>
                <w:sz w:val="28"/>
                <w:szCs w:val="28"/>
                <w:lang w:eastAsia="ru-RU"/>
              </w:rPr>
              <w:t>решение Думы городского округа Верхний Тагил № 6/5 от 17.02.2022г. «</w:t>
            </w:r>
            <w:r w:rsidR="00D70B44" w:rsidRPr="00D70B44">
              <w:rPr>
                <w:sz w:val="28"/>
                <w:szCs w:val="28"/>
              </w:rPr>
              <w:t>Об утверждении прогнозного плана приватизации муниципального имущества на 2022 год</w:t>
            </w:r>
            <w:r w:rsidRPr="00A15711">
              <w:rPr>
                <w:iCs/>
                <w:sz w:val="28"/>
                <w:szCs w:val="28"/>
              </w:rPr>
              <w:t>»</w:t>
            </w:r>
          </w:p>
        </w:tc>
      </w:tr>
      <w:tr w:rsidR="001D7A0B" w:rsidRPr="00674C3B" w14:paraId="730D32BB" w14:textId="77777777" w:rsidTr="00C228F0">
        <w:tc>
          <w:tcPr>
            <w:tcW w:w="9524" w:type="dxa"/>
          </w:tcPr>
          <w:p w14:paraId="342B0FE2" w14:textId="77777777" w:rsidR="001D7A0B" w:rsidRPr="00674C3B" w:rsidRDefault="001D7A0B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Наименование разработчика НПА: отдел</w:t>
            </w:r>
            <w:r>
              <w:rPr>
                <w:sz w:val="28"/>
                <w:szCs w:val="28"/>
              </w:rPr>
              <w:t xml:space="preserve"> по управлению муниципальным имуществом и земельным ресурсам </w:t>
            </w:r>
            <w:r w:rsidRPr="00674C3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городского округа Верхний Тагил</w:t>
            </w:r>
          </w:p>
        </w:tc>
      </w:tr>
      <w:tr w:rsidR="001D7A0B" w:rsidRPr="00674C3B" w14:paraId="6F4935DF" w14:textId="77777777" w:rsidTr="00C228F0">
        <w:tc>
          <w:tcPr>
            <w:tcW w:w="9524" w:type="dxa"/>
          </w:tcPr>
          <w:p w14:paraId="5C6023C5" w14:textId="77777777" w:rsidR="001D7A0B" w:rsidRPr="00674C3B" w:rsidRDefault="001D7A0B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Срок проведения публичных консультаций по НПА: </w:t>
            </w:r>
            <w:r w:rsidRPr="00674C3B">
              <w:rPr>
                <w:sz w:val="28"/>
                <w:szCs w:val="28"/>
                <w:lang w:val="en-US"/>
              </w:rPr>
              <w:t>II</w:t>
            </w:r>
            <w:r w:rsidRPr="00674C3B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Pr="00674C3B">
              <w:rPr>
                <w:sz w:val="28"/>
                <w:szCs w:val="28"/>
              </w:rPr>
              <w:t xml:space="preserve"> года</w:t>
            </w:r>
          </w:p>
        </w:tc>
      </w:tr>
      <w:tr w:rsidR="001D7A0B" w:rsidRPr="00674C3B" w14:paraId="56DFA6C2" w14:textId="77777777" w:rsidTr="00C228F0">
        <w:tc>
          <w:tcPr>
            <w:tcW w:w="9524" w:type="dxa"/>
          </w:tcPr>
          <w:p w14:paraId="66A4AF22" w14:textId="77777777" w:rsidR="001D7A0B" w:rsidRPr="00A15711" w:rsidRDefault="001D7A0B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НПА (по адресу электронной почты и др.): </w:t>
            </w:r>
            <w:hyperlink r:id="rId4" w:history="1">
              <w:r w:rsidRPr="002C2878">
                <w:rPr>
                  <w:rStyle w:val="a3"/>
                  <w:sz w:val="28"/>
                  <w:szCs w:val="28"/>
                </w:rPr>
                <w:t>planolga14@mail.ru</w:t>
              </w:r>
            </w:hyperlink>
            <w:r>
              <w:rPr>
                <w:sz w:val="28"/>
                <w:szCs w:val="28"/>
              </w:rPr>
              <w:t xml:space="preserve">, </w:t>
            </w:r>
            <w:r w:rsidRPr="00A15711">
              <w:t xml:space="preserve"> </w:t>
            </w:r>
            <w:proofErr w:type="spellStart"/>
            <w:r w:rsidRPr="00A15711">
              <w:rPr>
                <w:sz w:val="28"/>
                <w:szCs w:val="28"/>
                <w:lang w:val="en-US"/>
              </w:rPr>
              <w:t>oumiizr</w:t>
            </w:r>
            <w:proofErr w:type="spellEnd"/>
            <w:r w:rsidRPr="00A15711">
              <w:rPr>
                <w:sz w:val="28"/>
                <w:szCs w:val="28"/>
              </w:rPr>
              <w:t>2010@</w:t>
            </w:r>
            <w:r w:rsidRPr="00A15711">
              <w:rPr>
                <w:sz w:val="28"/>
                <w:szCs w:val="28"/>
                <w:lang w:val="en-US"/>
              </w:rPr>
              <w:t>mail</w:t>
            </w:r>
            <w:r w:rsidRPr="00A15711">
              <w:rPr>
                <w:sz w:val="28"/>
                <w:szCs w:val="28"/>
              </w:rPr>
              <w:t>.</w:t>
            </w:r>
            <w:proofErr w:type="spellStart"/>
            <w:r w:rsidRPr="00A1571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D7A0B" w:rsidRPr="00674C3B" w14:paraId="60719C5D" w14:textId="77777777" w:rsidTr="00C228F0">
        <w:tc>
          <w:tcPr>
            <w:tcW w:w="9524" w:type="dxa"/>
          </w:tcPr>
          <w:p w14:paraId="5D0D4088" w14:textId="77777777" w:rsidR="001D7A0B" w:rsidRPr="00674C3B" w:rsidRDefault="001D7A0B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>
              <w:rPr>
                <w:sz w:val="28"/>
                <w:szCs w:val="28"/>
              </w:rPr>
              <w:t xml:space="preserve">Начальник отдела по управлению муниципальным имуществом и земельным ресурсам </w:t>
            </w:r>
            <w:proofErr w:type="spellStart"/>
            <w:r>
              <w:rPr>
                <w:sz w:val="28"/>
                <w:szCs w:val="28"/>
              </w:rPr>
              <w:t>Ахметзянова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</w:tr>
      <w:tr w:rsidR="001D7A0B" w:rsidRPr="00674C3B" w14:paraId="6B7FA802" w14:textId="77777777" w:rsidTr="00C228F0">
        <w:tc>
          <w:tcPr>
            <w:tcW w:w="9524" w:type="dxa"/>
          </w:tcPr>
          <w:p w14:paraId="01887867" w14:textId="77777777" w:rsidR="001D7A0B" w:rsidRPr="00674C3B" w:rsidRDefault="001D7A0B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Служебный телефон контактного лица: 8(34357)</w:t>
            </w:r>
            <w:r>
              <w:rPr>
                <w:sz w:val="28"/>
                <w:szCs w:val="28"/>
              </w:rPr>
              <w:t xml:space="preserve"> </w:t>
            </w:r>
            <w:r w:rsidRPr="00674C3B">
              <w:rPr>
                <w:sz w:val="28"/>
                <w:szCs w:val="28"/>
              </w:rPr>
              <w:t>2-00-</w:t>
            </w:r>
            <w:r>
              <w:rPr>
                <w:sz w:val="28"/>
                <w:szCs w:val="28"/>
              </w:rPr>
              <w:t>17</w:t>
            </w:r>
          </w:p>
        </w:tc>
      </w:tr>
      <w:tr w:rsidR="001D7A0B" w:rsidRPr="00674C3B" w14:paraId="66A42AC4" w14:textId="77777777" w:rsidTr="00C228F0">
        <w:tc>
          <w:tcPr>
            <w:tcW w:w="9524" w:type="dxa"/>
          </w:tcPr>
          <w:p w14:paraId="1B5D5575" w14:textId="77777777" w:rsidR="001D7A0B" w:rsidRPr="00674C3B" w:rsidRDefault="001D7A0B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пн.-чт. с 8-00 до 17-15, пт. с 8-00 до 16-00</w:t>
            </w:r>
          </w:p>
        </w:tc>
      </w:tr>
      <w:tr w:rsidR="001D7A0B" w:rsidRPr="00674C3B" w14:paraId="5EF5B8D4" w14:textId="77777777" w:rsidTr="00C228F0">
        <w:tc>
          <w:tcPr>
            <w:tcW w:w="9524" w:type="dxa"/>
          </w:tcPr>
          <w:p w14:paraId="4309830F" w14:textId="77777777" w:rsidR="001D7A0B" w:rsidRPr="00674C3B" w:rsidRDefault="001D7A0B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Место нахождения контактного лица: г. Верхний Тагил, ул.Жуковского-13, кабинет №</w:t>
            </w:r>
            <w:r>
              <w:rPr>
                <w:sz w:val="28"/>
                <w:szCs w:val="28"/>
              </w:rPr>
              <w:t>5</w:t>
            </w:r>
          </w:p>
        </w:tc>
      </w:tr>
    </w:tbl>
    <w:p w14:paraId="13C089D1" w14:textId="77777777" w:rsidR="001D7A0B" w:rsidRDefault="001D7A0B" w:rsidP="001D7A0B">
      <w:pPr>
        <w:pStyle w:val="ConsPlusNormal"/>
        <w:rPr>
          <w:sz w:val="28"/>
          <w:szCs w:val="28"/>
        </w:rPr>
      </w:pPr>
    </w:p>
    <w:p w14:paraId="5C73C082" w14:textId="77777777" w:rsidR="001D7A0B" w:rsidRPr="00674C3B" w:rsidRDefault="001D7A0B" w:rsidP="001D7A0B">
      <w:pPr>
        <w:pStyle w:val="ConsPlusNormal"/>
        <w:rPr>
          <w:sz w:val="28"/>
          <w:szCs w:val="28"/>
        </w:rPr>
      </w:pPr>
    </w:p>
    <w:p w14:paraId="66ED82FC" w14:textId="40C6E7B8" w:rsidR="001D7A0B" w:rsidRDefault="001D7A0B" w:rsidP="004A106C">
      <w:pPr>
        <w:pStyle w:val="ConsPlusNormal"/>
        <w:rPr>
          <w:sz w:val="28"/>
          <w:szCs w:val="28"/>
        </w:rPr>
      </w:pPr>
    </w:p>
    <w:p w14:paraId="29B46672" w14:textId="77777777" w:rsidR="001D7A0B" w:rsidRDefault="001D7A0B" w:rsidP="004A106C">
      <w:pPr>
        <w:pStyle w:val="ConsPlusNormal"/>
        <w:rPr>
          <w:sz w:val="28"/>
          <w:szCs w:val="28"/>
        </w:rPr>
      </w:pPr>
    </w:p>
    <w:p w14:paraId="177A1D12" w14:textId="77777777" w:rsidR="00CD6766" w:rsidRPr="00674C3B" w:rsidRDefault="00CD6766" w:rsidP="004A106C">
      <w:pPr>
        <w:pStyle w:val="ConsPlusNormal"/>
        <w:rPr>
          <w:sz w:val="28"/>
          <w:szCs w:val="28"/>
        </w:rPr>
      </w:pPr>
    </w:p>
    <w:sectPr w:rsidR="00CD6766" w:rsidRPr="00674C3B" w:rsidSect="004A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6C"/>
    <w:rsid w:val="0001503D"/>
    <w:rsid w:val="00081396"/>
    <w:rsid w:val="0009484F"/>
    <w:rsid w:val="00133CF1"/>
    <w:rsid w:val="00142EEE"/>
    <w:rsid w:val="00170168"/>
    <w:rsid w:val="001951C4"/>
    <w:rsid w:val="001D7A0B"/>
    <w:rsid w:val="001F0B4A"/>
    <w:rsid w:val="001F65C1"/>
    <w:rsid w:val="002462BF"/>
    <w:rsid w:val="002A3B86"/>
    <w:rsid w:val="002C25F7"/>
    <w:rsid w:val="00327E47"/>
    <w:rsid w:val="00342816"/>
    <w:rsid w:val="00345C2F"/>
    <w:rsid w:val="003564E5"/>
    <w:rsid w:val="00361D7B"/>
    <w:rsid w:val="00363475"/>
    <w:rsid w:val="00384A5E"/>
    <w:rsid w:val="003C126F"/>
    <w:rsid w:val="003C3CE0"/>
    <w:rsid w:val="003F0B52"/>
    <w:rsid w:val="00432EEC"/>
    <w:rsid w:val="0047238A"/>
    <w:rsid w:val="004A106C"/>
    <w:rsid w:val="00506F03"/>
    <w:rsid w:val="005870CB"/>
    <w:rsid w:val="005D43FA"/>
    <w:rsid w:val="006268A1"/>
    <w:rsid w:val="006340FC"/>
    <w:rsid w:val="00647D53"/>
    <w:rsid w:val="00651F41"/>
    <w:rsid w:val="00667DA7"/>
    <w:rsid w:val="00674C3B"/>
    <w:rsid w:val="006B06FA"/>
    <w:rsid w:val="006C2FE3"/>
    <w:rsid w:val="00723875"/>
    <w:rsid w:val="007936FC"/>
    <w:rsid w:val="007B42CA"/>
    <w:rsid w:val="007E1AD9"/>
    <w:rsid w:val="0081363C"/>
    <w:rsid w:val="008622FF"/>
    <w:rsid w:val="00885F4D"/>
    <w:rsid w:val="008C0985"/>
    <w:rsid w:val="008C3E97"/>
    <w:rsid w:val="008D0EBE"/>
    <w:rsid w:val="009140C5"/>
    <w:rsid w:val="00930EC0"/>
    <w:rsid w:val="00A15711"/>
    <w:rsid w:val="00A85FFB"/>
    <w:rsid w:val="00A86A8A"/>
    <w:rsid w:val="00B65FFA"/>
    <w:rsid w:val="00C00FBE"/>
    <w:rsid w:val="00C912BF"/>
    <w:rsid w:val="00CD6766"/>
    <w:rsid w:val="00CF79EF"/>
    <w:rsid w:val="00D23B17"/>
    <w:rsid w:val="00D66E3F"/>
    <w:rsid w:val="00D70B44"/>
    <w:rsid w:val="00DA0832"/>
    <w:rsid w:val="00DD2DEC"/>
    <w:rsid w:val="00F049B2"/>
    <w:rsid w:val="00F31043"/>
    <w:rsid w:val="00FA1B0E"/>
    <w:rsid w:val="00FF1BCB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B45A3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olga1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42</cp:revision>
  <cp:lastPrinted>2016-08-04T06:04:00Z</cp:lastPrinted>
  <dcterms:created xsi:type="dcterms:W3CDTF">2018-05-21T11:44:00Z</dcterms:created>
  <dcterms:modified xsi:type="dcterms:W3CDTF">2022-05-26T04:49:00Z</dcterms:modified>
</cp:coreProperties>
</file>