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518" w:rsidRPr="009C0B22" w:rsidRDefault="00742518" w:rsidP="00742518">
      <w:pPr>
        <w:tabs>
          <w:tab w:val="center" w:pos="4320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9C0B22">
        <w:rPr>
          <w:rFonts w:ascii="Times New Roman" w:hAnsi="Times New Roman" w:cs="Times New Roman"/>
          <w:noProof/>
        </w:rPr>
        <w:drawing>
          <wp:inline distT="0" distB="0" distL="0" distR="0">
            <wp:extent cx="2076450" cy="15525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2518" w:rsidRPr="009C0B22" w:rsidRDefault="00742518" w:rsidP="00742518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0B22">
        <w:rPr>
          <w:rFonts w:ascii="Times New Roman" w:hAnsi="Times New Roman" w:cs="Times New Roman"/>
          <w:b/>
          <w:sz w:val="28"/>
          <w:szCs w:val="28"/>
        </w:rPr>
        <w:t>ДУМА ГОРОДСКОГО ОКРУГА ВЕРХНИЙ ТАГИЛ</w:t>
      </w:r>
    </w:p>
    <w:p w:rsidR="00742518" w:rsidRPr="009C0B22" w:rsidRDefault="00742518" w:rsidP="007425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0B22">
        <w:rPr>
          <w:rFonts w:ascii="Times New Roman" w:hAnsi="Times New Roman" w:cs="Times New Roman"/>
          <w:b/>
          <w:sz w:val="28"/>
          <w:szCs w:val="28"/>
        </w:rPr>
        <w:t>ШЕСТОЙ СОЗЫВ</w:t>
      </w:r>
    </w:p>
    <w:p w:rsidR="00742518" w:rsidRPr="009C0B22" w:rsidRDefault="00742518" w:rsidP="00742518">
      <w:pPr>
        <w:pBdr>
          <w:bottom w:val="single" w:sz="12" w:space="0" w:color="auto"/>
        </w:pBdr>
        <w:tabs>
          <w:tab w:val="center" w:pos="4818"/>
          <w:tab w:val="right" w:pos="963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0B22"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 w:rsidRPr="009C0B22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9C0B22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  <w:r w:rsidRPr="009C0B22">
        <w:rPr>
          <w:rFonts w:ascii="Times New Roman" w:hAnsi="Times New Roman" w:cs="Times New Roman"/>
          <w:b/>
          <w:sz w:val="28"/>
          <w:szCs w:val="28"/>
        </w:rPr>
        <w:tab/>
        <w:t xml:space="preserve">  </w:t>
      </w:r>
    </w:p>
    <w:p w:rsidR="00742518" w:rsidRPr="009C0B22" w:rsidRDefault="00FB42E8" w:rsidP="00F3024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пятьдесят </w:t>
      </w:r>
      <w:r w:rsidR="00243C85">
        <w:rPr>
          <w:rFonts w:ascii="Times New Roman" w:hAnsi="Times New Roman" w:cs="Times New Roman"/>
          <w:b/>
        </w:rPr>
        <w:t>пятое</w:t>
      </w:r>
      <w:r w:rsidR="00742518">
        <w:rPr>
          <w:rFonts w:ascii="Times New Roman" w:hAnsi="Times New Roman" w:cs="Times New Roman"/>
          <w:b/>
        </w:rPr>
        <w:t xml:space="preserve"> </w:t>
      </w:r>
      <w:r w:rsidR="00742518" w:rsidRPr="009C0B22">
        <w:rPr>
          <w:rFonts w:ascii="Times New Roman" w:hAnsi="Times New Roman" w:cs="Times New Roman"/>
          <w:b/>
        </w:rPr>
        <w:t>заседание</w:t>
      </w:r>
    </w:p>
    <w:p w:rsidR="00742518" w:rsidRPr="009C0B22" w:rsidRDefault="00FB42E8" w:rsidP="007425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43C8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.0</w:t>
      </w:r>
      <w:r w:rsidR="00243C8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.2021</w:t>
      </w:r>
      <w:r w:rsidR="00742518" w:rsidRPr="009C0B22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5</w:t>
      </w:r>
      <w:r w:rsidR="00243C85">
        <w:rPr>
          <w:rFonts w:ascii="Times New Roman" w:hAnsi="Times New Roman" w:cs="Times New Roman"/>
          <w:sz w:val="28"/>
          <w:szCs w:val="28"/>
        </w:rPr>
        <w:t>5</w:t>
      </w:r>
      <w:r w:rsidR="00742518" w:rsidRPr="009C0B22">
        <w:rPr>
          <w:rFonts w:ascii="Times New Roman" w:hAnsi="Times New Roman" w:cs="Times New Roman"/>
          <w:sz w:val="28"/>
          <w:szCs w:val="28"/>
        </w:rPr>
        <w:t>/</w:t>
      </w:r>
      <w:r w:rsidR="00243C85">
        <w:rPr>
          <w:rFonts w:ascii="Times New Roman" w:hAnsi="Times New Roman" w:cs="Times New Roman"/>
          <w:sz w:val="28"/>
          <w:szCs w:val="28"/>
        </w:rPr>
        <w:t>2</w:t>
      </w:r>
    </w:p>
    <w:p w:rsidR="00742518" w:rsidRDefault="00742518" w:rsidP="007425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0B22">
        <w:rPr>
          <w:rFonts w:ascii="Times New Roman" w:hAnsi="Times New Roman" w:cs="Times New Roman"/>
          <w:sz w:val="28"/>
          <w:szCs w:val="28"/>
        </w:rPr>
        <w:t>город Верхний Тагил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37A41" w:rsidRDefault="00437A41" w:rsidP="00437A41">
      <w:pPr>
        <w:pStyle w:val="1"/>
        <w:spacing w:before="0"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43C85" w:rsidRPr="00243C85" w:rsidRDefault="00243C85" w:rsidP="00243C8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43C85">
        <w:rPr>
          <w:rFonts w:ascii="Times New Roman" w:hAnsi="Times New Roman" w:cs="Times New Roman"/>
          <w:b/>
          <w:i/>
          <w:sz w:val="28"/>
          <w:szCs w:val="28"/>
        </w:rPr>
        <w:t>Об утверждении Положения о порядке участия городского округа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243C85">
        <w:rPr>
          <w:rFonts w:ascii="Times New Roman" w:hAnsi="Times New Roman" w:cs="Times New Roman"/>
          <w:b/>
          <w:i/>
          <w:sz w:val="28"/>
          <w:szCs w:val="28"/>
        </w:rPr>
        <w:t>Верхний Тагил в межмуниципальном сотрудничестве</w:t>
      </w:r>
    </w:p>
    <w:p w:rsidR="00243C85" w:rsidRDefault="00243C85" w:rsidP="00243C85">
      <w:pPr>
        <w:pStyle w:val="ConsPlusNormal"/>
        <w:ind w:firstLine="540"/>
        <w:jc w:val="both"/>
        <w:rPr>
          <w:sz w:val="28"/>
          <w:szCs w:val="28"/>
        </w:rPr>
      </w:pPr>
    </w:p>
    <w:p w:rsidR="00243C85" w:rsidRDefault="00243C85" w:rsidP="00243C85">
      <w:pPr>
        <w:pStyle w:val="ConsPlusNormal"/>
        <w:ind w:firstLine="540"/>
        <w:jc w:val="both"/>
        <w:rPr>
          <w:sz w:val="28"/>
          <w:szCs w:val="28"/>
        </w:rPr>
      </w:pPr>
      <w:r w:rsidRPr="008729D4">
        <w:rPr>
          <w:sz w:val="28"/>
          <w:szCs w:val="28"/>
        </w:rPr>
        <w:t xml:space="preserve">В соответствии с Федеральным </w:t>
      </w:r>
      <w:hyperlink r:id="rId6" w:history="1">
        <w:r w:rsidRPr="008729D4">
          <w:rPr>
            <w:sz w:val="28"/>
            <w:szCs w:val="28"/>
          </w:rPr>
          <w:t>законом</w:t>
        </w:r>
      </w:hyperlink>
      <w:r w:rsidRPr="008729D4">
        <w:rPr>
          <w:sz w:val="28"/>
          <w:szCs w:val="28"/>
        </w:rPr>
        <w:t xml:space="preserve"> от 06</w:t>
      </w:r>
      <w:r>
        <w:rPr>
          <w:sz w:val="28"/>
          <w:szCs w:val="28"/>
        </w:rPr>
        <w:t xml:space="preserve"> октября 20</w:t>
      </w:r>
      <w:r w:rsidRPr="008729D4">
        <w:rPr>
          <w:sz w:val="28"/>
          <w:szCs w:val="28"/>
        </w:rPr>
        <w:t>03</w:t>
      </w:r>
      <w:r>
        <w:rPr>
          <w:sz w:val="28"/>
          <w:szCs w:val="28"/>
        </w:rPr>
        <w:t xml:space="preserve"> года № </w:t>
      </w:r>
      <w:r w:rsidRPr="008729D4">
        <w:rPr>
          <w:sz w:val="28"/>
          <w:szCs w:val="28"/>
        </w:rPr>
        <w:t xml:space="preserve">131-ФЗ </w:t>
      </w:r>
      <w:r>
        <w:rPr>
          <w:sz w:val="28"/>
          <w:szCs w:val="28"/>
        </w:rPr>
        <w:t>«</w:t>
      </w:r>
      <w:r w:rsidRPr="008729D4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 xml:space="preserve">», </w:t>
      </w:r>
      <w:r w:rsidRPr="008729D4">
        <w:rPr>
          <w:sz w:val="28"/>
          <w:szCs w:val="28"/>
        </w:rPr>
        <w:t xml:space="preserve">на основании </w:t>
      </w:r>
      <w:hyperlink r:id="rId7" w:history="1">
        <w:r>
          <w:rPr>
            <w:sz w:val="28"/>
            <w:szCs w:val="28"/>
          </w:rPr>
          <w:t xml:space="preserve">ст. </w:t>
        </w:r>
      </w:hyperlink>
      <w:r>
        <w:rPr>
          <w:sz w:val="28"/>
          <w:szCs w:val="28"/>
        </w:rPr>
        <w:t>27</w:t>
      </w:r>
      <w:r w:rsidRPr="008729D4">
        <w:rPr>
          <w:sz w:val="28"/>
          <w:szCs w:val="28"/>
        </w:rPr>
        <w:t xml:space="preserve"> Устава городского округа </w:t>
      </w:r>
      <w:r>
        <w:rPr>
          <w:sz w:val="28"/>
          <w:szCs w:val="28"/>
        </w:rPr>
        <w:t>Верхний Тагил</w:t>
      </w:r>
      <w:r w:rsidRPr="008729D4">
        <w:rPr>
          <w:sz w:val="28"/>
          <w:szCs w:val="28"/>
        </w:rPr>
        <w:t>, Дума</w:t>
      </w:r>
      <w:r>
        <w:rPr>
          <w:sz w:val="28"/>
          <w:szCs w:val="28"/>
        </w:rPr>
        <w:t xml:space="preserve"> городского округа Верхний Тагил</w:t>
      </w:r>
    </w:p>
    <w:p w:rsidR="00243C85" w:rsidRDefault="00243C85" w:rsidP="00243C85">
      <w:pPr>
        <w:pStyle w:val="ConsPlusNormal"/>
        <w:jc w:val="both"/>
        <w:rPr>
          <w:sz w:val="28"/>
          <w:szCs w:val="28"/>
        </w:rPr>
      </w:pPr>
    </w:p>
    <w:p w:rsidR="00243C85" w:rsidRPr="008729D4" w:rsidRDefault="00243C85" w:rsidP="00243C85">
      <w:pPr>
        <w:pStyle w:val="ConsPlusNormal"/>
        <w:jc w:val="both"/>
        <w:rPr>
          <w:b/>
          <w:sz w:val="28"/>
          <w:szCs w:val="28"/>
        </w:rPr>
      </w:pPr>
      <w:r w:rsidRPr="008729D4">
        <w:rPr>
          <w:b/>
          <w:sz w:val="28"/>
          <w:szCs w:val="28"/>
        </w:rPr>
        <w:t>РЕШИЛА:</w:t>
      </w:r>
    </w:p>
    <w:p w:rsidR="00243C85" w:rsidRPr="008729D4" w:rsidRDefault="00243C85" w:rsidP="00243C85">
      <w:pPr>
        <w:pStyle w:val="ConsPlusNormal"/>
        <w:ind w:firstLine="539"/>
        <w:jc w:val="both"/>
        <w:rPr>
          <w:sz w:val="28"/>
          <w:szCs w:val="28"/>
        </w:rPr>
      </w:pPr>
      <w:r w:rsidRPr="00D0299D">
        <w:rPr>
          <w:sz w:val="28"/>
          <w:szCs w:val="28"/>
        </w:rPr>
        <w:t xml:space="preserve">1. Утвердить </w:t>
      </w:r>
      <w:hyperlink w:anchor="P28" w:history="1">
        <w:r w:rsidRPr="00D0299D">
          <w:rPr>
            <w:sz w:val="28"/>
            <w:szCs w:val="28"/>
          </w:rPr>
          <w:t>Положение</w:t>
        </w:r>
      </w:hyperlink>
      <w:r w:rsidRPr="00D0299D">
        <w:rPr>
          <w:sz w:val="28"/>
          <w:szCs w:val="28"/>
        </w:rPr>
        <w:t xml:space="preserve"> о порядке участия городского округа </w:t>
      </w:r>
      <w:r>
        <w:rPr>
          <w:sz w:val="28"/>
          <w:szCs w:val="28"/>
        </w:rPr>
        <w:t>Верхний Тагил</w:t>
      </w:r>
      <w:r w:rsidRPr="00D0299D">
        <w:rPr>
          <w:sz w:val="28"/>
          <w:szCs w:val="28"/>
        </w:rPr>
        <w:t xml:space="preserve"> в</w:t>
      </w:r>
      <w:r w:rsidRPr="008729D4">
        <w:rPr>
          <w:sz w:val="28"/>
          <w:szCs w:val="28"/>
        </w:rPr>
        <w:t xml:space="preserve"> межмуниципальном сотрудничестве.</w:t>
      </w:r>
    </w:p>
    <w:p w:rsidR="00243C85" w:rsidRPr="00635814" w:rsidRDefault="00243C85" w:rsidP="00243C85">
      <w:pPr>
        <w:spacing w:after="0" w:line="240" w:lineRule="auto"/>
        <w:ind w:firstLine="708"/>
        <w:jc w:val="both"/>
        <w:rPr>
          <w:b/>
          <w:i/>
        </w:rPr>
      </w:pPr>
      <w:r w:rsidRPr="008729D4">
        <w:rPr>
          <w:sz w:val="28"/>
          <w:szCs w:val="28"/>
        </w:rPr>
        <w:t xml:space="preserve">2. </w:t>
      </w:r>
      <w:r w:rsidRPr="007E441D">
        <w:rPr>
          <w:rFonts w:ascii="Times New Roman" w:hAnsi="Times New Roman"/>
          <w:sz w:val="28"/>
          <w:szCs w:val="28"/>
        </w:rPr>
        <w:t>Опубликовать настоящее Решение в газете «</w:t>
      </w:r>
      <w:r>
        <w:rPr>
          <w:rFonts w:ascii="Times New Roman" w:hAnsi="Times New Roman"/>
          <w:sz w:val="28"/>
          <w:szCs w:val="28"/>
        </w:rPr>
        <w:t>Местные ведомости</w:t>
      </w:r>
      <w:r w:rsidRPr="007E441D">
        <w:rPr>
          <w:rFonts w:ascii="Times New Roman" w:hAnsi="Times New Roman"/>
          <w:sz w:val="28"/>
          <w:szCs w:val="28"/>
        </w:rPr>
        <w:t xml:space="preserve">» и </w:t>
      </w:r>
      <w:r w:rsidRPr="007E441D">
        <w:rPr>
          <w:rFonts w:ascii="Times New Roman" w:hAnsi="Times New Roman" w:cs="Times New Roman"/>
          <w:sz w:val="28"/>
          <w:szCs w:val="28"/>
        </w:rPr>
        <w:t xml:space="preserve">разместить на официальном сайте городского округа Верхний Тагил </w:t>
      </w:r>
      <w:hyperlink r:id="rId8" w:history="1">
        <w:r w:rsidRPr="007E441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Pr="007E441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7E441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go</w:t>
        </w:r>
        <w:r w:rsidRPr="007E441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-</w:t>
        </w:r>
        <w:r w:rsidRPr="007E441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vtagil</w:t>
        </w:r>
        <w:r w:rsidRPr="007E441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7E441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Pr="007E441D">
        <w:rPr>
          <w:rFonts w:ascii="Times New Roman" w:hAnsi="Times New Roman" w:cs="Times New Roman"/>
          <w:sz w:val="28"/>
          <w:szCs w:val="28"/>
        </w:rPr>
        <w:t xml:space="preserve"> и официальном сайте Думы городского округа Верхний Тагил </w:t>
      </w:r>
      <w:hyperlink r:id="rId9" w:history="1">
        <w:r w:rsidRPr="007E441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Pr="007E441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7E441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duma</w:t>
        </w:r>
        <w:r w:rsidRPr="007E441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-</w:t>
        </w:r>
        <w:r w:rsidRPr="007E441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vtagil</w:t>
        </w:r>
        <w:r w:rsidRPr="007E441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7E441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Pr="007E441D">
        <w:rPr>
          <w:rFonts w:ascii="Times New Roman" w:hAnsi="Times New Roman" w:cs="Times New Roman"/>
          <w:sz w:val="28"/>
          <w:szCs w:val="28"/>
        </w:rPr>
        <w:t>.</w:t>
      </w:r>
    </w:p>
    <w:p w:rsidR="00243C85" w:rsidRPr="00635814" w:rsidRDefault="00243C85" w:rsidP="00243C85">
      <w:pPr>
        <w:pStyle w:val="ConsPlusNormal"/>
        <w:ind w:firstLine="540"/>
        <w:jc w:val="both"/>
        <w:rPr>
          <w:b/>
          <w:i/>
        </w:rPr>
      </w:pPr>
    </w:p>
    <w:p w:rsidR="00243C85" w:rsidRPr="00635814" w:rsidRDefault="00243C85" w:rsidP="00243C85">
      <w:pPr>
        <w:pStyle w:val="ConsPlusNormal"/>
        <w:ind w:firstLine="540"/>
        <w:jc w:val="both"/>
        <w:rPr>
          <w:b/>
          <w:i/>
        </w:rPr>
      </w:pPr>
    </w:p>
    <w:p w:rsidR="00243C85" w:rsidRPr="00635814" w:rsidRDefault="00243C85" w:rsidP="00243C85">
      <w:pPr>
        <w:pStyle w:val="ConsPlusNormal"/>
        <w:ind w:firstLine="540"/>
        <w:jc w:val="both"/>
        <w:rPr>
          <w:b/>
          <w:i/>
        </w:rPr>
      </w:pPr>
    </w:p>
    <w:tbl>
      <w:tblPr>
        <w:tblpPr w:leftFromText="180" w:rightFromText="180" w:bottomFromText="200" w:vertAnchor="text" w:horzAnchor="margin" w:tblpY="366"/>
        <w:tblOverlap w:val="never"/>
        <w:tblW w:w="10072" w:type="dxa"/>
        <w:tblLook w:val="01E0"/>
      </w:tblPr>
      <w:tblGrid>
        <w:gridCol w:w="4820"/>
        <w:gridCol w:w="5252"/>
      </w:tblGrid>
      <w:tr w:rsidR="00243C85" w:rsidTr="009D4EE8">
        <w:trPr>
          <w:trHeight w:val="337"/>
        </w:trPr>
        <w:tc>
          <w:tcPr>
            <w:tcW w:w="4820" w:type="dxa"/>
            <w:hideMark/>
          </w:tcPr>
          <w:p w:rsidR="00243C85" w:rsidRDefault="00AC270C" w:rsidP="009D4EE8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</w:t>
            </w:r>
            <w:r w:rsidR="00F9100C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="00243C85">
              <w:rPr>
                <w:rFonts w:ascii="Times New Roman" w:eastAsia="Times New Roman" w:hAnsi="Times New Roman" w:cs="Times New Roman"/>
                <w:sz w:val="28"/>
                <w:szCs w:val="28"/>
              </w:rPr>
              <w:t>редседател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  <w:r w:rsidR="00243C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Думы</w:t>
            </w:r>
          </w:p>
          <w:p w:rsidR="00243C85" w:rsidRDefault="00243C85" w:rsidP="009D4EE8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городского округа Верхний Тагил </w:t>
            </w:r>
          </w:p>
          <w:p w:rsidR="00243C85" w:rsidRDefault="002A1D59" w:rsidP="002A1D59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</w:t>
            </w:r>
            <w:r w:rsidR="00243C85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</w:t>
            </w:r>
            <w:r w:rsidR="00243C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AC270C">
              <w:rPr>
                <w:rFonts w:ascii="Times New Roman" w:eastAsia="Times New Roman" w:hAnsi="Times New Roman" w:cs="Times New Roman"/>
                <w:sz w:val="28"/>
                <w:szCs w:val="28"/>
              </w:rPr>
              <w:t>К.В.Блохин</w:t>
            </w:r>
          </w:p>
        </w:tc>
        <w:tc>
          <w:tcPr>
            <w:tcW w:w="5252" w:type="dxa"/>
            <w:hideMark/>
          </w:tcPr>
          <w:p w:rsidR="007537FB" w:rsidRDefault="00243C85" w:rsidP="007537FB">
            <w:pPr>
              <w:spacing w:after="0" w:line="240" w:lineRule="auto"/>
              <w:ind w:right="467" w:hanging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</w:t>
            </w:r>
            <w:r w:rsidR="007537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Глава  городского округа  </w:t>
            </w:r>
          </w:p>
          <w:p w:rsidR="007537FB" w:rsidRDefault="007537FB" w:rsidP="007537FB">
            <w:pPr>
              <w:spacing w:after="0" w:line="240" w:lineRule="auto"/>
              <w:ind w:right="467" w:hanging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Верхний Тагил                                             </w:t>
            </w:r>
          </w:p>
          <w:p w:rsidR="007537FB" w:rsidRPr="004B288F" w:rsidRDefault="007537FB" w:rsidP="007537FB">
            <w:pPr>
              <w:spacing w:after="0" w:line="240" w:lineRule="auto"/>
              <w:ind w:right="467" w:hanging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</w:t>
            </w:r>
            <w:proofErr w:type="spellStart"/>
            <w:r w:rsidRPr="007537F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_________</w:t>
            </w:r>
            <w:r w:rsidRPr="004B288F">
              <w:rPr>
                <w:rFonts w:ascii="Times New Roman" w:eastAsia="Times New Roman" w:hAnsi="Times New Roman" w:cs="Times New Roman"/>
                <w:sz w:val="28"/>
                <w:szCs w:val="28"/>
              </w:rPr>
              <w:t>В.Г.Кириченко</w:t>
            </w:r>
            <w:proofErr w:type="spellEnd"/>
            <w:r w:rsidRPr="004B28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</w:p>
          <w:p w:rsidR="00243C85" w:rsidRDefault="00C93F7A" w:rsidP="007537FB">
            <w:pPr>
              <w:tabs>
                <w:tab w:val="center" w:pos="2247"/>
              </w:tabs>
              <w:spacing w:after="0" w:line="240" w:lineRule="auto"/>
              <w:ind w:right="467" w:hanging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</w:rPr>
              <w:t>_____________________________</w:t>
            </w:r>
            <w:r w:rsidR="00243C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  </w:t>
            </w:r>
          </w:p>
        </w:tc>
      </w:tr>
    </w:tbl>
    <w:p w:rsidR="00243C85" w:rsidRDefault="00243C85" w:rsidP="00243C85">
      <w:pPr>
        <w:pStyle w:val="ConsPlusNormal"/>
        <w:ind w:firstLine="540"/>
        <w:jc w:val="both"/>
        <w:rPr>
          <w:sz w:val="16"/>
          <w:szCs w:val="16"/>
        </w:rPr>
      </w:pPr>
    </w:p>
    <w:p w:rsidR="00243C85" w:rsidRDefault="00243C85" w:rsidP="00243C85">
      <w:pPr>
        <w:pStyle w:val="ConsPlusNormal"/>
        <w:ind w:firstLine="540"/>
        <w:jc w:val="both"/>
        <w:rPr>
          <w:sz w:val="16"/>
          <w:szCs w:val="16"/>
        </w:rPr>
      </w:pPr>
    </w:p>
    <w:p w:rsidR="00243C85" w:rsidRDefault="00243C85" w:rsidP="00243C85">
      <w:pPr>
        <w:pStyle w:val="ConsPlusNormal"/>
        <w:ind w:firstLine="540"/>
        <w:jc w:val="both"/>
        <w:rPr>
          <w:sz w:val="16"/>
          <w:szCs w:val="16"/>
        </w:rPr>
      </w:pPr>
    </w:p>
    <w:p w:rsidR="00243C85" w:rsidRDefault="00243C85" w:rsidP="00243C85">
      <w:pPr>
        <w:pStyle w:val="ConsPlusNormal"/>
        <w:ind w:firstLine="540"/>
        <w:jc w:val="both"/>
        <w:rPr>
          <w:sz w:val="16"/>
          <w:szCs w:val="16"/>
        </w:rPr>
      </w:pPr>
    </w:p>
    <w:p w:rsidR="00243C85" w:rsidRDefault="00243C85" w:rsidP="00243C85">
      <w:pPr>
        <w:pStyle w:val="ConsPlusNormal"/>
        <w:ind w:firstLine="540"/>
        <w:jc w:val="both"/>
        <w:rPr>
          <w:sz w:val="16"/>
          <w:szCs w:val="16"/>
        </w:rPr>
      </w:pPr>
    </w:p>
    <w:p w:rsidR="00243C85" w:rsidRDefault="00243C85" w:rsidP="00243C85">
      <w:pPr>
        <w:pStyle w:val="ConsPlusNormal"/>
        <w:ind w:firstLine="540"/>
        <w:jc w:val="both"/>
        <w:rPr>
          <w:sz w:val="16"/>
          <w:szCs w:val="16"/>
        </w:rPr>
      </w:pPr>
    </w:p>
    <w:p w:rsidR="00243C85" w:rsidRDefault="00243C85" w:rsidP="00243C85">
      <w:pPr>
        <w:pStyle w:val="ConsPlusNormal"/>
        <w:ind w:firstLine="540"/>
        <w:jc w:val="both"/>
        <w:rPr>
          <w:sz w:val="16"/>
          <w:szCs w:val="16"/>
        </w:rPr>
      </w:pPr>
    </w:p>
    <w:p w:rsidR="00243C85" w:rsidRDefault="00243C85" w:rsidP="00243C85">
      <w:pPr>
        <w:pStyle w:val="ConsPlusNormal"/>
        <w:ind w:firstLine="540"/>
        <w:jc w:val="both"/>
        <w:rPr>
          <w:sz w:val="16"/>
          <w:szCs w:val="16"/>
        </w:rPr>
      </w:pPr>
    </w:p>
    <w:p w:rsidR="00243C85" w:rsidRDefault="00243C85" w:rsidP="00243C85">
      <w:pPr>
        <w:pStyle w:val="ConsPlusNormal"/>
        <w:ind w:firstLine="540"/>
        <w:jc w:val="both"/>
        <w:rPr>
          <w:sz w:val="16"/>
          <w:szCs w:val="16"/>
        </w:rPr>
      </w:pPr>
    </w:p>
    <w:p w:rsidR="00243C85" w:rsidRDefault="00243C85" w:rsidP="00243C85">
      <w:pPr>
        <w:pStyle w:val="ConsPlusNormal"/>
        <w:ind w:firstLine="540"/>
        <w:jc w:val="both"/>
      </w:pPr>
      <w:r>
        <w:rPr>
          <w:sz w:val="16"/>
          <w:szCs w:val="16"/>
        </w:rPr>
        <w:t xml:space="preserve"> </w:t>
      </w:r>
    </w:p>
    <w:p w:rsidR="00243C85" w:rsidRDefault="00243C85" w:rsidP="00243C85">
      <w:pPr>
        <w:pStyle w:val="ConsPlusNormal"/>
        <w:ind w:firstLine="540"/>
        <w:jc w:val="both"/>
      </w:pPr>
    </w:p>
    <w:p w:rsidR="00243C85" w:rsidRDefault="00243C85" w:rsidP="00243C85">
      <w:pPr>
        <w:pStyle w:val="ConsPlusNormal"/>
        <w:ind w:firstLine="540"/>
        <w:jc w:val="both"/>
      </w:pPr>
    </w:p>
    <w:p w:rsidR="00243C85" w:rsidRDefault="00243C85" w:rsidP="00243C85">
      <w:pPr>
        <w:pStyle w:val="ConsPlusNormal"/>
        <w:ind w:firstLine="540"/>
        <w:jc w:val="both"/>
      </w:pPr>
    </w:p>
    <w:p w:rsidR="00243C85" w:rsidRDefault="00243C85" w:rsidP="00243C85">
      <w:pPr>
        <w:pStyle w:val="ConsPlusNormal"/>
        <w:ind w:firstLine="540"/>
        <w:jc w:val="both"/>
      </w:pPr>
    </w:p>
    <w:p w:rsidR="00243C85" w:rsidRDefault="00243C85" w:rsidP="00243C85">
      <w:pPr>
        <w:pStyle w:val="ConsPlusNormal"/>
        <w:ind w:firstLine="540"/>
        <w:jc w:val="both"/>
      </w:pPr>
    </w:p>
    <w:p w:rsidR="00243C85" w:rsidRDefault="00243C85" w:rsidP="00243C85">
      <w:pPr>
        <w:pStyle w:val="ConsPlusNormal"/>
        <w:jc w:val="right"/>
        <w:outlineLvl w:val="0"/>
      </w:pPr>
    </w:p>
    <w:p w:rsidR="00243C85" w:rsidRDefault="00243C85" w:rsidP="00243C85">
      <w:pPr>
        <w:pStyle w:val="ConsPlusNormal"/>
        <w:jc w:val="right"/>
        <w:outlineLvl w:val="0"/>
      </w:pPr>
    </w:p>
    <w:p w:rsidR="00243C85" w:rsidRDefault="00243C85" w:rsidP="00243C85">
      <w:pPr>
        <w:pStyle w:val="ConsPlusNormal"/>
        <w:jc w:val="right"/>
        <w:outlineLvl w:val="0"/>
      </w:pPr>
    </w:p>
    <w:p w:rsidR="00243C85" w:rsidRDefault="00243C85" w:rsidP="00243C85">
      <w:pPr>
        <w:pStyle w:val="ConsPlusNormal"/>
        <w:jc w:val="right"/>
        <w:outlineLvl w:val="0"/>
      </w:pPr>
    </w:p>
    <w:p w:rsidR="00243C85" w:rsidRDefault="00243C85" w:rsidP="00243C85">
      <w:pPr>
        <w:pStyle w:val="ConsPlusNormal"/>
        <w:jc w:val="right"/>
        <w:outlineLvl w:val="0"/>
      </w:pPr>
    </w:p>
    <w:p w:rsidR="00243C85" w:rsidRDefault="00243C85" w:rsidP="00243C85">
      <w:pPr>
        <w:pStyle w:val="ConsPlusNormal"/>
        <w:jc w:val="right"/>
        <w:outlineLvl w:val="0"/>
      </w:pPr>
    </w:p>
    <w:p w:rsidR="00243C85" w:rsidRDefault="00243C85" w:rsidP="00243C85">
      <w:pPr>
        <w:pStyle w:val="ConsPlusNormal"/>
        <w:jc w:val="right"/>
        <w:outlineLvl w:val="0"/>
      </w:pPr>
    </w:p>
    <w:p w:rsidR="00243C85" w:rsidRDefault="00243C85" w:rsidP="00243C85">
      <w:pPr>
        <w:pStyle w:val="ConsPlusNormal"/>
        <w:jc w:val="right"/>
        <w:outlineLvl w:val="0"/>
      </w:pPr>
    </w:p>
    <w:p w:rsidR="00243C85" w:rsidRDefault="00243C85" w:rsidP="00243C85">
      <w:pPr>
        <w:pStyle w:val="ConsPlusNormal"/>
        <w:jc w:val="right"/>
        <w:outlineLvl w:val="0"/>
      </w:pPr>
    </w:p>
    <w:p w:rsidR="00243C85" w:rsidRPr="00243C85" w:rsidRDefault="002A1D59" w:rsidP="002A1D59">
      <w:pPr>
        <w:pStyle w:val="ConsPlusNormal"/>
        <w:tabs>
          <w:tab w:val="left" w:pos="7259"/>
        </w:tabs>
        <w:outlineLvl w:val="0"/>
        <w:rPr>
          <w:sz w:val="28"/>
          <w:szCs w:val="28"/>
        </w:rPr>
      </w:pPr>
      <w:r>
        <w:tab/>
        <w:t xml:space="preserve">        </w:t>
      </w:r>
      <w:r w:rsidR="00243C85" w:rsidRPr="00243C85">
        <w:rPr>
          <w:sz w:val="28"/>
          <w:szCs w:val="28"/>
        </w:rPr>
        <w:t>Утверждено</w:t>
      </w:r>
    </w:p>
    <w:p w:rsidR="00243C85" w:rsidRPr="00243C85" w:rsidRDefault="002A1D59" w:rsidP="002A1D59">
      <w:pPr>
        <w:pStyle w:val="ConsPlusNormal"/>
        <w:tabs>
          <w:tab w:val="left" w:pos="7641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243C85" w:rsidRPr="00243C85">
        <w:rPr>
          <w:sz w:val="28"/>
          <w:szCs w:val="28"/>
        </w:rPr>
        <w:t>Решением Думы</w:t>
      </w:r>
    </w:p>
    <w:p w:rsidR="00243C85" w:rsidRPr="00243C85" w:rsidRDefault="00243C85" w:rsidP="00243C85">
      <w:pPr>
        <w:pStyle w:val="ConsPlusNormal"/>
        <w:jc w:val="right"/>
        <w:rPr>
          <w:sz w:val="28"/>
          <w:szCs w:val="28"/>
        </w:rPr>
      </w:pPr>
      <w:r w:rsidRPr="00243C85">
        <w:rPr>
          <w:sz w:val="28"/>
          <w:szCs w:val="28"/>
        </w:rPr>
        <w:t>городского округа Верхний Тагил</w:t>
      </w:r>
    </w:p>
    <w:p w:rsidR="00243C85" w:rsidRPr="00243C85" w:rsidRDefault="00243C85" w:rsidP="00243C85">
      <w:pPr>
        <w:pStyle w:val="ConsPlusNormal"/>
        <w:jc w:val="right"/>
        <w:rPr>
          <w:sz w:val="28"/>
          <w:szCs w:val="28"/>
        </w:rPr>
      </w:pPr>
      <w:r w:rsidRPr="00243C85">
        <w:rPr>
          <w:sz w:val="28"/>
          <w:szCs w:val="28"/>
        </w:rPr>
        <w:t xml:space="preserve">от </w:t>
      </w:r>
      <w:r>
        <w:rPr>
          <w:sz w:val="28"/>
          <w:szCs w:val="28"/>
        </w:rPr>
        <w:t>15.04.2021г.</w:t>
      </w:r>
      <w:r w:rsidRPr="00243C85">
        <w:rPr>
          <w:sz w:val="28"/>
          <w:szCs w:val="28"/>
        </w:rPr>
        <w:t xml:space="preserve"> № </w:t>
      </w:r>
      <w:r>
        <w:rPr>
          <w:sz w:val="28"/>
          <w:szCs w:val="28"/>
        </w:rPr>
        <w:t>55/2</w:t>
      </w:r>
    </w:p>
    <w:p w:rsidR="00243C85" w:rsidRPr="00243C85" w:rsidRDefault="00243C85" w:rsidP="00243C85">
      <w:pPr>
        <w:pStyle w:val="ConsPlusNormal"/>
        <w:jc w:val="both"/>
        <w:rPr>
          <w:sz w:val="28"/>
          <w:szCs w:val="28"/>
        </w:rPr>
      </w:pPr>
    </w:p>
    <w:p w:rsidR="00243C85" w:rsidRPr="00243C85" w:rsidRDefault="00243C85" w:rsidP="00243C8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8"/>
      <w:bookmarkEnd w:id="0"/>
      <w:r w:rsidRPr="00243C85">
        <w:rPr>
          <w:rFonts w:ascii="Times New Roman" w:hAnsi="Times New Roman" w:cs="Times New Roman"/>
          <w:sz w:val="28"/>
          <w:szCs w:val="28"/>
        </w:rPr>
        <w:t>ПОЛОЖЕНИЕ</w:t>
      </w:r>
    </w:p>
    <w:p w:rsidR="00243C85" w:rsidRPr="00243C85" w:rsidRDefault="00243C85" w:rsidP="00243C8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43C85">
        <w:rPr>
          <w:rFonts w:ascii="Times New Roman" w:hAnsi="Times New Roman" w:cs="Times New Roman"/>
          <w:sz w:val="28"/>
          <w:szCs w:val="28"/>
        </w:rPr>
        <w:t>О ПОРЯДКЕ УЧАСТИЯ ГОРОДСКОГО ОКРУГА ВЕРХНИЙ ТАГИЛ</w:t>
      </w:r>
    </w:p>
    <w:p w:rsidR="00243C85" w:rsidRPr="00243C85" w:rsidRDefault="00243C85" w:rsidP="00243C8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43C85">
        <w:rPr>
          <w:rFonts w:ascii="Times New Roman" w:hAnsi="Times New Roman" w:cs="Times New Roman"/>
          <w:sz w:val="28"/>
          <w:szCs w:val="28"/>
        </w:rPr>
        <w:t>В МЕЖМУНИЦИПАЛЬНОМ СОТРУДНИЧЕСТВЕ</w:t>
      </w:r>
    </w:p>
    <w:p w:rsidR="00243C85" w:rsidRPr="00243C85" w:rsidRDefault="00243C85" w:rsidP="00243C85">
      <w:pPr>
        <w:spacing w:after="1"/>
        <w:rPr>
          <w:rFonts w:ascii="Times New Roman" w:hAnsi="Times New Roman" w:cs="Times New Roman"/>
          <w:sz w:val="28"/>
          <w:szCs w:val="28"/>
        </w:rPr>
      </w:pPr>
    </w:p>
    <w:p w:rsidR="00243C85" w:rsidRPr="00243C85" w:rsidRDefault="00243C85" w:rsidP="00243C85">
      <w:pPr>
        <w:pStyle w:val="ConsPlusNormal"/>
        <w:jc w:val="both"/>
        <w:rPr>
          <w:sz w:val="28"/>
          <w:szCs w:val="28"/>
        </w:rPr>
      </w:pPr>
    </w:p>
    <w:p w:rsidR="00243C85" w:rsidRPr="00243C85" w:rsidRDefault="00243C85" w:rsidP="00243C85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43C85">
        <w:rPr>
          <w:rFonts w:ascii="Times New Roman" w:hAnsi="Times New Roman" w:cs="Times New Roman"/>
          <w:sz w:val="28"/>
          <w:szCs w:val="28"/>
        </w:rPr>
        <w:t>Статья 1. Общественные отношения, регулируемые настоящим Положением</w:t>
      </w:r>
    </w:p>
    <w:p w:rsidR="00243C85" w:rsidRPr="00243C85" w:rsidRDefault="00243C85" w:rsidP="00243C85">
      <w:pPr>
        <w:pStyle w:val="ConsPlusNormal"/>
        <w:jc w:val="both"/>
        <w:rPr>
          <w:sz w:val="28"/>
          <w:szCs w:val="28"/>
        </w:rPr>
      </w:pPr>
    </w:p>
    <w:p w:rsidR="00243C85" w:rsidRPr="00243C85" w:rsidRDefault="00243C85" w:rsidP="00243C85">
      <w:pPr>
        <w:pStyle w:val="ConsPlusNormal"/>
        <w:ind w:firstLine="540"/>
        <w:jc w:val="both"/>
        <w:rPr>
          <w:sz w:val="28"/>
          <w:szCs w:val="28"/>
        </w:rPr>
      </w:pPr>
      <w:r w:rsidRPr="00243C85">
        <w:rPr>
          <w:sz w:val="28"/>
          <w:szCs w:val="28"/>
        </w:rPr>
        <w:t xml:space="preserve">Настоящее Положение в соответствии со </w:t>
      </w:r>
      <w:hyperlink r:id="rId10" w:history="1">
        <w:r w:rsidRPr="00243C85">
          <w:rPr>
            <w:sz w:val="28"/>
            <w:szCs w:val="28"/>
          </w:rPr>
          <w:t>статьей 8</w:t>
        </w:r>
      </w:hyperlink>
      <w:r w:rsidRPr="00243C85">
        <w:rPr>
          <w:sz w:val="28"/>
          <w:szCs w:val="28"/>
        </w:rPr>
        <w:t xml:space="preserve">, </w:t>
      </w:r>
      <w:hyperlink r:id="rId11" w:history="1">
        <w:r w:rsidRPr="00243C85">
          <w:rPr>
            <w:sz w:val="28"/>
            <w:szCs w:val="28"/>
          </w:rPr>
          <w:t>пунктом 7 части 10 статьи 35</w:t>
        </w:r>
      </w:hyperlink>
      <w:r w:rsidRPr="00243C85">
        <w:rPr>
          <w:sz w:val="28"/>
          <w:szCs w:val="28"/>
        </w:rPr>
        <w:t xml:space="preserve">, </w:t>
      </w:r>
      <w:hyperlink r:id="rId12" w:history="1">
        <w:r w:rsidRPr="00243C85">
          <w:rPr>
            <w:sz w:val="28"/>
            <w:szCs w:val="28"/>
          </w:rPr>
          <w:t>статьями 66</w:t>
        </w:r>
      </w:hyperlink>
      <w:r w:rsidRPr="00243C85">
        <w:rPr>
          <w:sz w:val="28"/>
          <w:szCs w:val="28"/>
        </w:rPr>
        <w:t xml:space="preserve"> - </w:t>
      </w:r>
      <w:hyperlink r:id="rId13" w:history="1">
        <w:r w:rsidRPr="00243C85">
          <w:rPr>
            <w:sz w:val="28"/>
            <w:szCs w:val="28"/>
          </w:rPr>
          <w:t>69</w:t>
        </w:r>
      </w:hyperlink>
      <w:r w:rsidRPr="00243C85">
        <w:rPr>
          <w:sz w:val="28"/>
          <w:szCs w:val="28"/>
        </w:rPr>
        <w:t xml:space="preserve"> Федерального закона от 6 октября 2003 года № 131-ФЗ «Об общих принципах организации местного самоуправления в Российской Федерации» регулирует общественные отношения, связанные с участием городского округа Верхний Тагил в межмуниципальном сотрудничестве.</w:t>
      </w:r>
    </w:p>
    <w:p w:rsidR="00243C85" w:rsidRPr="00243C85" w:rsidRDefault="00243C85" w:rsidP="00243C85">
      <w:pPr>
        <w:pStyle w:val="ConsPlusNormal"/>
        <w:jc w:val="both"/>
        <w:rPr>
          <w:sz w:val="28"/>
          <w:szCs w:val="28"/>
        </w:rPr>
      </w:pPr>
    </w:p>
    <w:p w:rsidR="00243C85" w:rsidRPr="00243C85" w:rsidRDefault="00243C85" w:rsidP="00243C85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43C85">
        <w:rPr>
          <w:rFonts w:ascii="Times New Roman" w:hAnsi="Times New Roman" w:cs="Times New Roman"/>
          <w:sz w:val="28"/>
          <w:szCs w:val="28"/>
        </w:rPr>
        <w:t>Статья 2. Межмуниципальное сотрудничество</w:t>
      </w:r>
    </w:p>
    <w:p w:rsidR="00243C85" w:rsidRPr="00243C85" w:rsidRDefault="00243C85" w:rsidP="00243C85">
      <w:pPr>
        <w:pStyle w:val="ConsPlusNormal"/>
        <w:jc w:val="both"/>
        <w:rPr>
          <w:sz w:val="28"/>
          <w:szCs w:val="28"/>
        </w:rPr>
      </w:pPr>
    </w:p>
    <w:p w:rsidR="00243C85" w:rsidRPr="00243C85" w:rsidRDefault="00243C85" w:rsidP="00243C85">
      <w:pPr>
        <w:pStyle w:val="ConsPlusNormal"/>
        <w:ind w:firstLine="540"/>
        <w:jc w:val="both"/>
        <w:rPr>
          <w:sz w:val="28"/>
          <w:szCs w:val="28"/>
        </w:rPr>
      </w:pPr>
      <w:r w:rsidRPr="00243C85">
        <w:rPr>
          <w:sz w:val="28"/>
          <w:szCs w:val="28"/>
        </w:rPr>
        <w:t>1. Межмуниципальное сотрудничество городского округа Верхний Тагил (далее - межмуниципальное сотрудничество) представляет собой форму объединения и согласования интересов городского округа Верхний Тагил с иными муниципальными образованиями на территории Российской Федерации.</w:t>
      </w:r>
    </w:p>
    <w:p w:rsidR="00243C85" w:rsidRPr="00243C85" w:rsidRDefault="00243C85" w:rsidP="00243C85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243C85">
        <w:rPr>
          <w:sz w:val="28"/>
          <w:szCs w:val="28"/>
        </w:rPr>
        <w:t>2. В соответствии с федеральным законом, устанавливающим общие принципы организации местного самоуправления в Российской Федерации, межмуниципальные объединения не могут наделяться полномочиями органов местного самоуправления.</w:t>
      </w:r>
    </w:p>
    <w:p w:rsidR="00243C85" w:rsidRPr="00243C85" w:rsidRDefault="00243C85" w:rsidP="00243C85">
      <w:pPr>
        <w:pStyle w:val="ConsPlusNormal"/>
        <w:jc w:val="both"/>
        <w:rPr>
          <w:sz w:val="28"/>
          <w:szCs w:val="28"/>
        </w:rPr>
      </w:pPr>
    </w:p>
    <w:p w:rsidR="00243C85" w:rsidRPr="00243C85" w:rsidRDefault="00243C85" w:rsidP="00243C85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43C85">
        <w:rPr>
          <w:rFonts w:ascii="Times New Roman" w:hAnsi="Times New Roman" w:cs="Times New Roman"/>
          <w:sz w:val="28"/>
          <w:szCs w:val="28"/>
        </w:rPr>
        <w:t>Статья 3. Правовая основа межмуниципального сотрудничества</w:t>
      </w:r>
    </w:p>
    <w:p w:rsidR="00243C85" w:rsidRPr="00243C85" w:rsidRDefault="00243C85" w:rsidP="00243C85">
      <w:pPr>
        <w:pStyle w:val="ConsPlusNormal"/>
        <w:jc w:val="both"/>
        <w:rPr>
          <w:sz w:val="28"/>
          <w:szCs w:val="28"/>
        </w:rPr>
      </w:pPr>
    </w:p>
    <w:p w:rsidR="00243C85" w:rsidRPr="00243C85" w:rsidRDefault="00243C85" w:rsidP="00243C85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243C85">
        <w:rPr>
          <w:sz w:val="28"/>
          <w:szCs w:val="28"/>
        </w:rPr>
        <w:t xml:space="preserve">Правовую основу межмуниципального сотрудничества составляют </w:t>
      </w:r>
      <w:hyperlink r:id="rId14" w:history="1">
        <w:r w:rsidRPr="00243C85">
          <w:rPr>
            <w:sz w:val="28"/>
            <w:szCs w:val="28"/>
          </w:rPr>
          <w:t>Конституция</w:t>
        </w:r>
      </w:hyperlink>
      <w:r w:rsidRPr="00243C85">
        <w:rPr>
          <w:sz w:val="28"/>
          <w:szCs w:val="28"/>
        </w:rPr>
        <w:t xml:space="preserve"> Российской Федерации, Федеральный </w:t>
      </w:r>
      <w:hyperlink r:id="rId15" w:history="1">
        <w:r w:rsidRPr="00243C85">
          <w:rPr>
            <w:sz w:val="28"/>
            <w:szCs w:val="28"/>
          </w:rPr>
          <w:t>закон</w:t>
        </w:r>
      </w:hyperlink>
      <w:r w:rsidRPr="00243C85">
        <w:rPr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Федерации», Федеральный </w:t>
      </w:r>
      <w:hyperlink r:id="rId16" w:history="1">
        <w:r w:rsidRPr="00243C85">
          <w:rPr>
            <w:sz w:val="28"/>
            <w:szCs w:val="28"/>
          </w:rPr>
          <w:t>закон</w:t>
        </w:r>
      </w:hyperlink>
      <w:r w:rsidRPr="00243C85">
        <w:rPr>
          <w:sz w:val="28"/>
          <w:szCs w:val="28"/>
        </w:rPr>
        <w:t xml:space="preserve"> от 26 декабря 1995 года № 208-ФЗ «Об акционерных обществах», Федеральный </w:t>
      </w:r>
      <w:hyperlink r:id="rId17" w:history="1">
        <w:r w:rsidRPr="00243C85">
          <w:rPr>
            <w:sz w:val="28"/>
            <w:szCs w:val="28"/>
          </w:rPr>
          <w:t>закон</w:t>
        </w:r>
      </w:hyperlink>
      <w:r w:rsidRPr="00243C85">
        <w:rPr>
          <w:sz w:val="28"/>
          <w:szCs w:val="28"/>
        </w:rPr>
        <w:t xml:space="preserve"> от 12 января 1996 года № 7-ФЗ «О некоммерческих организациях», Федеральный </w:t>
      </w:r>
      <w:hyperlink r:id="rId18" w:history="1">
        <w:r w:rsidRPr="00243C85">
          <w:rPr>
            <w:sz w:val="28"/>
            <w:szCs w:val="28"/>
          </w:rPr>
          <w:t>закон</w:t>
        </w:r>
      </w:hyperlink>
      <w:r w:rsidRPr="00243C85">
        <w:rPr>
          <w:sz w:val="28"/>
          <w:szCs w:val="28"/>
        </w:rPr>
        <w:t xml:space="preserve"> от 8 февраля 1998 года № 14-ФЗ «Об обществах с ограниченной ответственностью</w:t>
      </w:r>
      <w:proofErr w:type="gramEnd"/>
      <w:r w:rsidRPr="00243C85">
        <w:rPr>
          <w:sz w:val="28"/>
          <w:szCs w:val="28"/>
        </w:rPr>
        <w:t xml:space="preserve">», иные федеральные нормативные правовые акты, законы и нормативные правовые акты Свердловской области, регламентирующие участие муниципальных образований в межмуниципальном сотрудничестве, </w:t>
      </w:r>
      <w:hyperlink r:id="rId19" w:history="1">
        <w:r w:rsidRPr="00243C85">
          <w:rPr>
            <w:sz w:val="28"/>
            <w:szCs w:val="28"/>
          </w:rPr>
          <w:t>Устав</w:t>
        </w:r>
      </w:hyperlink>
      <w:r w:rsidRPr="00243C85">
        <w:rPr>
          <w:sz w:val="28"/>
          <w:szCs w:val="28"/>
        </w:rPr>
        <w:t xml:space="preserve"> городского округа Верхний Тагил, настоящее Положение.</w:t>
      </w:r>
    </w:p>
    <w:p w:rsidR="00243C85" w:rsidRPr="00243C85" w:rsidRDefault="00243C85" w:rsidP="00243C85">
      <w:pPr>
        <w:pStyle w:val="ConsPlusNormal"/>
        <w:jc w:val="both"/>
        <w:rPr>
          <w:sz w:val="28"/>
          <w:szCs w:val="28"/>
        </w:rPr>
      </w:pPr>
    </w:p>
    <w:p w:rsidR="00243C85" w:rsidRPr="00243C85" w:rsidRDefault="00243C85" w:rsidP="00243C85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43C85">
        <w:rPr>
          <w:rFonts w:ascii="Times New Roman" w:hAnsi="Times New Roman" w:cs="Times New Roman"/>
          <w:sz w:val="28"/>
          <w:szCs w:val="28"/>
        </w:rPr>
        <w:t>Статья 4. Цели межмуниципального сотрудничества</w:t>
      </w:r>
    </w:p>
    <w:p w:rsidR="00243C85" w:rsidRPr="00243C85" w:rsidRDefault="00243C85" w:rsidP="00243C85">
      <w:pPr>
        <w:pStyle w:val="ConsPlusNormal"/>
        <w:jc w:val="both"/>
        <w:rPr>
          <w:sz w:val="28"/>
          <w:szCs w:val="28"/>
        </w:rPr>
      </w:pPr>
    </w:p>
    <w:p w:rsidR="00243C85" w:rsidRPr="00243C85" w:rsidRDefault="00243C85" w:rsidP="00243C85">
      <w:pPr>
        <w:pStyle w:val="ConsPlusNormal"/>
        <w:ind w:firstLine="540"/>
        <w:jc w:val="both"/>
        <w:rPr>
          <w:sz w:val="28"/>
          <w:szCs w:val="28"/>
        </w:rPr>
      </w:pPr>
      <w:r w:rsidRPr="00243C85">
        <w:rPr>
          <w:sz w:val="28"/>
          <w:szCs w:val="28"/>
        </w:rPr>
        <w:t>Межмуниципальное сотрудничество осуществляется в целях:</w:t>
      </w:r>
    </w:p>
    <w:p w:rsidR="00243C85" w:rsidRPr="00243C85" w:rsidRDefault="00243C85" w:rsidP="00243C85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243C85">
        <w:rPr>
          <w:sz w:val="28"/>
          <w:szCs w:val="28"/>
        </w:rPr>
        <w:t>- объединения финансовых средств, материальных и иных ресурсов муниципальных образований для совместного решения вопросов местного значения;</w:t>
      </w:r>
    </w:p>
    <w:p w:rsidR="00243C85" w:rsidRPr="00243C85" w:rsidRDefault="00243C85" w:rsidP="00243C85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243C85">
        <w:rPr>
          <w:sz w:val="28"/>
          <w:szCs w:val="28"/>
        </w:rPr>
        <w:t>- организации взаимодействия органов местного самоуправления муниципальных образований по вопросам местного значения;</w:t>
      </w:r>
    </w:p>
    <w:p w:rsidR="00243C85" w:rsidRPr="00243C85" w:rsidRDefault="00243C85" w:rsidP="00243C85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243C85">
        <w:rPr>
          <w:sz w:val="28"/>
          <w:szCs w:val="28"/>
        </w:rPr>
        <w:t>- выражения и защиты общих интересов муниципальных образований;</w:t>
      </w:r>
    </w:p>
    <w:p w:rsidR="00243C85" w:rsidRPr="00243C85" w:rsidRDefault="00243C85" w:rsidP="00243C85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243C85">
        <w:rPr>
          <w:sz w:val="28"/>
          <w:szCs w:val="28"/>
        </w:rPr>
        <w:t>- содействия развитию местного самоуправления;</w:t>
      </w:r>
    </w:p>
    <w:p w:rsidR="00243C85" w:rsidRPr="00243C85" w:rsidRDefault="00243C85" w:rsidP="00243C85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243C85">
        <w:rPr>
          <w:sz w:val="28"/>
          <w:szCs w:val="28"/>
        </w:rPr>
        <w:t>- формирования условий стабильного развития экономики муниципальных образований в интересах повышения жизненного уровня населения;</w:t>
      </w:r>
    </w:p>
    <w:p w:rsidR="00243C85" w:rsidRPr="00243C85" w:rsidRDefault="00243C85" w:rsidP="00243C85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243C85">
        <w:rPr>
          <w:sz w:val="28"/>
          <w:szCs w:val="28"/>
        </w:rPr>
        <w:t>- выработки единых подходов в налоговой политике, ценообразовании в согласованных сферах деятельности в рамках действующего законодательства и в пределах полномочий органов местного самоуправления;</w:t>
      </w:r>
    </w:p>
    <w:p w:rsidR="00243C85" w:rsidRPr="00243C85" w:rsidRDefault="00243C85" w:rsidP="00243C85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243C85">
        <w:rPr>
          <w:sz w:val="28"/>
          <w:szCs w:val="28"/>
        </w:rPr>
        <w:t>- в иных целях, не противоречащих действующему законодательству и в пределах полномочий органов местного самоуправления.</w:t>
      </w:r>
    </w:p>
    <w:p w:rsidR="00243C85" w:rsidRPr="00243C85" w:rsidRDefault="00243C85" w:rsidP="00243C85">
      <w:pPr>
        <w:pStyle w:val="ConsPlusTitle"/>
        <w:spacing w:before="30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43C85">
        <w:rPr>
          <w:rFonts w:ascii="Times New Roman" w:hAnsi="Times New Roman" w:cs="Times New Roman"/>
          <w:sz w:val="28"/>
          <w:szCs w:val="28"/>
        </w:rPr>
        <w:t>Статья 5. Формы участия в межмуниципальном сотрудничестве</w:t>
      </w:r>
    </w:p>
    <w:p w:rsidR="00243C85" w:rsidRPr="00243C85" w:rsidRDefault="00243C85" w:rsidP="00243C85">
      <w:pPr>
        <w:pStyle w:val="ConsPlusNormal"/>
        <w:jc w:val="both"/>
        <w:rPr>
          <w:sz w:val="28"/>
          <w:szCs w:val="28"/>
        </w:rPr>
      </w:pPr>
    </w:p>
    <w:p w:rsidR="00243C85" w:rsidRPr="00243C85" w:rsidRDefault="00243C85" w:rsidP="00243C85">
      <w:pPr>
        <w:pStyle w:val="ConsPlusNormal"/>
        <w:ind w:firstLine="540"/>
        <w:jc w:val="both"/>
        <w:rPr>
          <w:sz w:val="28"/>
          <w:szCs w:val="28"/>
        </w:rPr>
      </w:pPr>
      <w:r w:rsidRPr="00243C85">
        <w:rPr>
          <w:sz w:val="28"/>
          <w:szCs w:val="28"/>
        </w:rPr>
        <w:t>Участие городского округа Верхний Тагил в межмуниципальном сотрудничестве может осуществляться путем:</w:t>
      </w:r>
    </w:p>
    <w:p w:rsidR="00243C85" w:rsidRPr="00243C85" w:rsidRDefault="00243C85" w:rsidP="00243C85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243C85">
        <w:rPr>
          <w:sz w:val="28"/>
          <w:szCs w:val="28"/>
        </w:rPr>
        <w:t>- учреждения межмуниципальных объединений в форме непубличных акционерных обществ и обществ с ограниченной ответственностью;</w:t>
      </w:r>
    </w:p>
    <w:p w:rsidR="00243C85" w:rsidRPr="00243C85" w:rsidRDefault="00243C85" w:rsidP="00243C85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243C85">
        <w:rPr>
          <w:sz w:val="28"/>
          <w:szCs w:val="28"/>
        </w:rPr>
        <w:t>- создания межмуниципальных некоммерческих организаций в форме автономных некоммерческих организаций и фондов;</w:t>
      </w:r>
    </w:p>
    <w:p w:rsidR="00243C85" w:rsidRPr="00243C85" w:rsidRDefault="00243C85" w:rsidP="00243C85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243C85">
        <w:rPr>
          <w:sz w:val="28"/>
          <w:szCs w:val="28"/>
        </w:rPr>
        <w:t>- участие в созданных организациях межмуниципального сотрудничества.</w:t>
      </w:r>
    </w:p>
    <w:p w:rsidR="00243C85" w:rsidRPr="00243C85" w:rsidRDefault="00243C85" w:rsidP="00243C85">
      <w:pPr>
        <w:pStyle w:val="ConsPlusNormal"/>
        <w:jc w:val="both"/>
        <w:rPr>
          <w:sz w:val="28"/>
          <w:szCs w:val="28"/>
        </w:rPr>
      </w:pPr>
    </w:p>
    <w:p w:rsidR="00243C85" w:rsidRPr="00243C85" w:rsidRDefault="00243C85" w:rsidP="00243C85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43C85">
        <w:rPr>
          <w:rFonts w:ascii="Times New Roman" w:hAnsi="Times New Roman" w:cs="Times New Roman"/>
          <w:sz w:val="28"/>
          <w:szCs w:val="28"/>
        </w:rPr>
        <w:t>Статья 6. Принятие решения об участии в межмуниципальном сотрудничестве</w:t>
      </w:r>
    </w:p>
    <w:p w:rsidR="00243C85" w:rsidRPr="00243C85" w:rsidRDefault="00243C85" w:rsidP="00243C85">
      <w:pPr>
        <w:pStyle w:val="ConsPlusNormal"/>
        <w:jc w:val="both"/>
        <w:rPr>
          <w:sz w:val="28"/>
          <w:szCs w:val="28"/>
        </w:rPr>
      </w:pPr>
    </w:p>
    <w:p w:rsidR="00243C85" w:rsidRPr="00243C85" w:rsidRDefault="00243C85" w:rsidP="00243C85">
      <w:pPr>
        <w:pStyle w:val="ConsPlusNormal"/>
        <w:ind w:firstLine="540"/>
        <w:jc w:val="both"/>
        <w:rPr>
          <w:sz w:val="28"/>
          <w:szCs w:val="28"/>
        </w:rPr>
      </w:pPr>
      <w:r w:rsidRPr="00243C85">
        <w:rPr>
          <w:sz w:val="28"/>
          <w:szCs w:val="28"/>
        </w:rPr>
        <w:t>1. Решение об участии городского округа Верхний Тагил в организациях межмуниципального сотрудничества принимается Думой городского округа Верхний Тагил, большинством голосов от установленной численности депутатов.</w:t>
      </w:r>
    </w:p>
    <w:p w:rsidR="00243C85" w:rsidRPr="00243C85" w:rsidRDefault="00243C85" w:rsidP="00243C85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243C85">
        <w:rPr>
          <w:sz w:val="28"/>
          <w:szCs w:val="28"/>
        </w:rPr>
        <w:t>2. Проект решения Думы городского округа Верхний Тагил об участии городского округа Верхний Тагил в организациях межмуниципального сотрудничества может быть внесен на рассмотрение Думы городского округа Верхний Тагил Главой городского округа Верхний Тагил и депутатами Думы городского округа Верхний Тагил.</w:t>
      </w:r>
    </w:p>
    <w:p w:rsidR="00243C85" w:rsidRPr="00243C85" w:rsidRDefault="00243C85" w:rsidP="00243C85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243C85">
        <w:rPr>
          <w:sz w:val="28"/>
          <w:szCs w:val="28"/>
        </w:rPr>
        <w:lastRenderedPageBreak/>
        <w:t>3. При принятии решения об участии в межмуниципальном сотрудничестве Думой городского округа рассматриваются:</w:t>
      </w:r>
    </w:p>
    <w:p w:rsidR="00243C85" w:rsidRPr="00243C85" w:rsidRDefault="00243C85" w:rsidP="00243C85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243C85">
        <w:rPr>
          <w:sz w:val="28"/>
          <w:szCs w:val="28"/>
        </w:rPr>
        <w:t>- учредительные документы (проекты учредительных документов) организации межмуниципального сотрудничества;</w:t>
      </w:r>
    </w:p>
    <w:p w:rsidR="00243C85" w:rsidRPr="00243C85" w:rsidRDefault="00243C85" w:rsidP="00243C85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243C85">
        <w:rPr>
          <w:sz w:val="28"/>
          <w:szCs w:val="28"/>
        </w:rPr>
        <w:t>- документы, характеризующие целесообразность создания и возможности организации межмуниципального сотрудничества;</w:t>
      </w:r>
    </w:p>
    <w:p w:rsidR="00243C85" w:rsidRPr="00243C85" w:rsidRDefault="00243C85" w:rsidP="00243C85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243C85">
        <w:rPr>
          <w:sz w:val="28"/>
          <w:szCs w:val="28"/>
        </w:rPr>
        <w:t>- иные документы, предусмотренные законодательством и муниципальными нормативными правовыми актами.</w:t>
      </w:r>
    </w:p>
    <w:p w:rsidR="00243C85" w:rsidRPr="00243C85" w:rsidRDefault="00243C85" w:rsidP="00243C85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243C85">
        <w:rPr>
          <w:sz w:val="28"/>
          <w:szCs w:val="28"/>
        </w:rPr>
        <w:t>4. Организации межмуниципального сотрудничества не могут наделяться полномочиями органов местного самоуправления.</w:t>
      </w:r>
    </w:p>
    <w:p w:rsidR="00243C85" w:rsidRPr="00243C85" w:rsidRDefault="00243C85" w:rsidP="00243C85">
      <w:pPr>
        <w:pStyle w:val="ConsPlusNormal"/>
        <w:jc w:val="both"/>
        <w:rPr>
          <w:sz w:val="28"/>
          <w:szCs w:val="28"/>
        </w:rPr>
      </w:pPr>
    </w:p>
    <w:p w:rsidR="00243C85" w:rsidRPr="00243C85" w:rsidRDefault="00243C85" w:rsidP="00243C85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43C85">
        <w:rPr>
          <w:rFonts w:ascii="Times New Roman" w:hAnsi="Times New Roman" w:cs="Times New Roman"/>
          <w:sz w:val="28"/>
          <w:szCs w:val="28"/>
        </w:rPr>
        <w:t>Статья 7. Участие в межмуниципальном сотрудничестве</w:t>
      </w:r>
    </w:p>
    <w:p w:rsidR="00243C85" w:rsidRPr="00243C85" w:rsidRDefault="00243C85" w:rsidP="00243C85">
      <w:pPr>
        <w:pStyle w:val="ConsPlusNormal"/>
        <w:ind w:firstLine="540"/>
        <w:jc w:val="both"/>
        <w:rPr>
          <w:sz w:val="28"/>
          <w:szCs w:val="28"/>
        </w:rPr>
      </w:pPr>
      <w:r w:rsidRPr="00243C85">
        <w:rPr>
          <w:sz w:val="28"/>
          <w:szCs w:val="28"/>
        </w:rPr>
        <w:t>1. В соответствии с принятым решением об участии в межмуниципальном сотрудничестве Глава городского округа Верхний Тагил:</w:t>
      </w:r>
    </w:p>
    <w:p w:rsidR="00243C85" w:rsidRPr="00243C85" w:rsidRDefault="00243C85" w:rsidP="00243C85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243C85">
        <w:rPr>
          <w:sz w:val="28"/>
          <w:szCs w:val="28"/>
        </w:rPr>
        <w:t>- представляет интересы городского округа Верхний Тагил в организациях межмуниципального сотрудничества;</w:t>
      </w:r>
    </w:p>
    <w:p w:rsidR="00243C85" w:rsidRPr="00243C85" w:rsidRDefault="00243C85" w:rsidP="00243C85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243C85">
        <w:rPr>
          <w:sz w:val="28"/>
          <w:szCs w:val="28"/>
        </w:rPr>
        <w:t>- от имени муниципального образования подписывает учредительные документы организации межмуниципального сотрудничества;</w:t>
      </w:r>
    </w:p>
    <w:p w:rsidR="00243C85" w:rsidRPr="00243C85" w:rsidRDefault="00243C85" w:rsidP="00243C85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243C85">
        <w:rPr>
          <w:sz w:val="28"/>
          <w:szCs w:val="28"/>
        </w:rPr>
        <w:t>- осуществляет иные полномочия, установленные действующим законодательством и учредительными документами организации межмуниципального сотрудничества.</w:t>
      </w:r>
    </w:p>
    <w:p w:rsidR="00243C85" w:rsidRPr="00243C85" w:rsidRDefault="00243C85" w:rsidP="00243C85">
      <w:pPr>
        <w:pStyle w:val="ConsPlusNormal"/>
        <w:jc w:val="both"/>
        <w:rPr>
          <w:sz w:val="28"/>
          <w:szCs w:val="28"/>
        </w:rPr>
      </w:pPr>
    </w:p>
    <w:p w:rsidR="00243C85" w:rsidRPr="00243C85" w:rsidRDefault="00243C85" w:rsidP="00243C85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43C85">
        <w:rPr>
          <w:rFonts w:ascii="Times New Roman" w:hAnsi="Times New Roman" w:cs="Times New Roman"/>
          <w:sz w:val="28"/>
          <w:szCs w:val="28"/>
        </w:rPr>
        <w:t>Статья 8. Выход из организации межмуниципального сотрудничества</w:t>
      </w:r>
    </w:p>
    <w:p w:rsidR="00243C85" w:rsidRPr="00243C85" w:rsidRDefault="00243C85" w:rsidP="00243C85">
      <w:pPr>
        <w:pStyle w:val="ConsPlusNormal"/>
        <w:jc w:val="both"/>
        <w:rPr>
          <w:sz w:val="28"/>
          <w:szCs w:val="28"/>
        </w:rPr>
      </w:pPr>
    </w:p>
    <w:p w:rsidR="00243C85" w:rsidRPr="00243C85" w:rsidRDefault="00243C85" w:rsidP="00243C85">
      <w:pPr>
        <w:pStyle w:val="ConsPlusNormal"/>
        <w:ind w:firstLine="540"/>
        <w:jc w:val="both"/>
        <w:rPr>
          <w:sz w:val="28"/>
          <w:szCs w:val="28"/>
        </w:rPr>
      </w:pPr>
      <w:r w:rsidRPr="00243C85">
        <w:rPr>
          <w:sz w:val="28"/>
          <w:szCs w:val="28"/>
        </w:rPr>
        <w:t>1. Решение о выходе из организации межмуниципального сотрудничества принимается Думой городского округа Верхний Тагил.</w:t>
      </w:r>
    </w:p>
    <w:p w:rsidR="00243C85" w:rsidRPr="00243C85" w:rsidRDefault="00243C85" w:rsidP="00243C85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243C85">
        <w:rPr>
          <w:sz w:val="28"/>
          <w:szCs w:val="28"/>
        </w:rPr>
        <w:t>2. Выход из организации межмуниципального сотрудничества проводится в соответствии с действующим законодательством.</w:t>
      </w:r>
    </w:p>
    <w:p w:rsidR="00243C85" w:rsidRPr="00243C85" w:rsidRDefault="00243C85" w:rsidP="00243C85">
      <w:pPr>
        <w:rPr>
          <w:rFonts w:ascii="Times New Roman" w:hAnsi="Times New Roman" w:cs="Times New Roman"/>
          <w:sz w:val="28"/>
          <w:szCs w:val="28"/>
        </w:rPr>
      </w:pPr>
    </w:p>
    <w:p w:rsidR="00243C85" w:rsidRPr="00243C85" w:rsidRDefault="00243C85" w:rsidP="00243C85"/>
    <w:p w:rsidR="00243C85" w:rsidRPr="00243C85" w:rsidRDefault="00243C85" w:rsidP="00243C85"/>
    <w:p w:rsidR="00243C85" w:rsidRPr="00243C85" w:rsidRDefault="00243C85" w:rsidP="00243C85"/>
    <w:p w:rsidR="00243C85" w:rsidRPr="00243C85" w:rsidRDefault="00243C85" w:rsidP="00243C85"/>
    <w:p w:rsidR="00243C85" w:rsidRPr="00243C85" w:rsidRDefault="00243C85" w:rsidP="00243C85"/>
    <w:p w:rsidR="00243C85" w:rsidRPr="00243C85" w:rsidRDefault="00243C85" w:rsidP="00243C85"/>
    <w:p w:rsidR="00243C85" w:rsidRPr="00243C85" w:rsidRDefault="00243C85" w:rsidP="00243C85"/>
    <w:p w:rsidR="00243C85" w:rsidRPr="00243C85" w:rsidRDefault="00243C85" w:rsidP="00243C85"/>
    <w:p w:rsidR="00243C85" w:rsidRPr="00243C85" w:rsidRDefault="00243C85" w:rsidP="00243C85"/>
    <w:p w:rsidR="00243C85" w:rsidRPr="00243C85" w:rsidRDefault="00243C85" w:rsidP="00243C85"/>
    <w:p w:rsidR="00243C85" w:rsidRPr="00243C85" w:rsidRDefault="00243C85" w:rsidP="00243C85"/>
    <w:p w:rsidR="00243C85" w:rsidRPr="00243C85" w:rsidRDefault="00243C85" w:rsidP="00243C85"/>
    <w:p w:rsidR="00243C85" w:rsidRPr="00243C85" w:rsidRDefault="00243C85" w:rsidP="00243C85"/>
    <w:p w:rsidR="00243C85" w:rsidRPr="00243C85" w:rsidRDefault="00243C85" w:rsidP="00243C85"/>
    <w:p w:rsidR="00243C85" w:rsidRPr="00243C85" w:rsidRDefault="00243C85" w:rsidP="00243C85"/>
    <w:p w:rsidR="00243C85" w:rsidRPr="00243C85" w:rsidRDefault="00243C85" w:rsidP="00243C85"/>
    <w:p w:rsidR="00243C85" w:rsidRPr="00243C85" w:rsidRDefault="00243C85" w:rsidP="00243C85"/>
    <w:p w:rsidR="00243C85" w:rsidRPr="00243C85" w:rsidRDefault="00243C85" w:rsidP="00243C85"/>
    <w:p w:rsidR="00243C85" w:rsidRPr="00243C85" w:rsidRDefault="00243C85" w:rsidP="00243C85"/>
    <w:p w:rsidR="00243C85" w:rsidRPr="00243C85" w:rsidRDefault="00243C85" w:rsidP="00243C85"/>
    <w:p w:rsidR="00243C85" w:rsidRPr="00243C85" w:rsidRDefault="00243C85" w:rsidP="00243C85"/>
    <w:p w:rsidR="00243C85" w:rsidRPr="00243C85" w:rsidRDefault="00243C85" w:rsidP="00243C85"/>
    <w:p w:rsidR="00243C85" w:rsidRPr="00243C85" w:rsidRDefault="00243C85" w:rsidP="00243C85"/>
    <w:p w:rsidR="00243C85" w:rsidRPr="00243C85" w:rsidRDefault="00243C85" w:rsidP="00243C85"/>
    <w:p w:rsidR="00243C85" w:rsidRPr="00243C85" w:rsidRDefault="00243C85" w:rsidP="00243C85"/>
    <w:p w:rsidR="00243C85" w:rsidRPr="00243C85" w:rsidRDefault="00243C85" w:rsidP="00243C85"/>
    <w:p w:rsidR="00243C85" w:rsidRPr="00243C85" w:rsidRDefault="00243C85" w:rsidP="00243C85"/>
    <w:p w:rsidR="00243C85" w:rsidRPr="00243C85" w:rsidRDefault="00243C85" w:rsidP="00243C85"/>
    <w:p w:rsidR="00243C85" w:rsidRPr="00243C85" w:rsidRDefault="00243C85" w:rsidP="00243C85"/>
    <w:p w:rsidR="00243C85" w:rsidRPr="00243C85" w:rsidRDefault="00243C85" w:rsidP="00243C85"/>
    <w:p w:rsidR="00243C85" w:rsidRPr="00243C85" w:rsidRDefault="00243C85" w:rsidP="00243C85"/>
    <w:p w:rsidR="00243C85" w:rsidRPr="00243C85" w:rsidRDefault="00243C85" w:rsidP="00243C85"/>
    <w:p w:rsidR="00243C85" w:rsidRPr="00243C85" w:rsidRDefault="00243C85" w:rsidP="00243C85"/>
    <w:p w:rsidR="00521D12" w:rsidRDefault="00521D12" w:rsidP="007D1367">
      <w:pPr>
        <w:tabs>
          <w:tab w:val="left" w:pos="1122"/>
        </w:tabs>
        <w:spacing w:after="0" w:line="240" w:lineRule="auto"/>
        <w:jc w:val="right"/>
        <w:rPr>
          <w:rFonts w:ascii="Times New Roman" w:hAnsi="Times New Roman"/>
          <w:b/>
          <w:sz w:val="16"/>
          <w:szCs w:val="18"/>
        </w:rPr>
      </w:pPr>
    </w:p>
    <w:tbl>
      <w:tblPr>
        <w:tblW w:w="9626" w:type="dxa"/>
        <w:tblInd w:w="108" w:type="dxa"/>
        <w:tblLook w:val="01E0"/>
      </w:tblPr>
      <w:tblGrid>
        <w:gridCol w:w="9523"/>
        <w:gridCol w:w="222"/>
      </w:tblGrid>
      <w:tr w:rsidR="002528A1" w:rsidTr="00F30241">
        <w:trPr>
          <w:trHeight w:val="494"/>
        </w:trPr>
        <w:tc>
          <w:tcPr>
            <w:tcW w:w="9407" w:type="dxa"/>
            <w:hideMark/>
          </w:tcPr>
          <w:tbl>
            <w:tblPr>
              <w:tblpPr w:leftFromText="180" w:rightFromText="180" w:bottomFromText="200" w:vertAnchor="text" w:horzAnchor="margin" w:tblpY="366"/>
              <w:tblOverlap w:val="never"/>
              <w:tblW w:w="10072" w:type="dxa"/>
              <w:tblLook w:val="01E0"/>
            </w:tblPr>
            <w:tblGrid>
              <w:gridCol w:w="4820"/>
              <w:gridCol w:w="5252"/>
            </w:tblGrid>
            <w:tr w:rsidR="00E5690A" w:rsidTr="00E5690A">
              <w:trPr>
                <w:trHeight w:val="337"/>
              </w:trPr>
              <w:tc>
                <w:tcPr>
                  <w:tcW w:w="4820" w:type="dxa"/>
                  <w:hideMark/>
                </w:tcPr>
                <w:p w:rsidR="00E5690A" w:rsidRDefault="00E5690A" w:rsidP="00E5690A">
                  <w:pPr>
                    <w:spacing w:after="0" w:line="240" w:lineRule="auto"/>
                    <w:ind w:firstLine="284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252" w:type="dxa"/>
                  <w:hideMark/>
                </w:tcPr>
                <w:p w:rsidR="00E5690A" w:rsidRDefault="00E5690A" w:rsidP="00E5690A">
                  <w:pPr>
                    <w:spacing w:after="0" w:line="240" w:lineRule="auto"/>
                    <w:ind w:right="467" w:hanging="75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E5690A" w:rsidRDefault="00E5690A" w:rsidP="00E569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5690A" w:rsidRDefault="00E5690A" w:rsidP="00E569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5690A" w:rsidRDefault="00E5690A" w:rsidP="00E569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5690A" w:rsidRDefault="00E5690A" w:rsidP="00E569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5690A" w:rsidRDefault="00E5690A" w:rsidP="00E569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5690A" w:rsidRDefault="00E5690A" w:rsidP="00E569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5690A" w:rsidRDefault="00E5690A" w:rsidP="00E569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5690A" w:rsidRDefault="00E5690A" w:rsidP="00E569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5690A" w:rsidRDefault="00E5690A" w:rsidP="00E569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5690A" w:rsidRDefault="00E5690A" w:rsidP="00E569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5690A" w:rsidRDefault="00E5690A" w:rsidP="00E569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5690A" w:rsidRDefault="00E5690A" w:rsidP="00E569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5690A" w:rsidRDefault="00E5690A" w:rsidP="00E569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5690A" w:rsidRDefault="00E5690A" w:rsidP="00E569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5690A" w:rsidRDefault="00E5690A" w:rsidP="00E569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5690A" w:rsidRDefault="00E5690A" w:rsidP="00E569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5690A" w:rsidRDefault="00E5690A" w:rsidP="00E569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5690A" w:rsidRDefault="00E5690A" w:rsidP="00E569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528A1" w:rsidRDefault="002528A1" w:rsidP="00FB42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" w:type="dxa"/>
            <w:hideMark/>
          </w:tcPr>
          <w:p w:rsidR="002528A1" w:rsidRDefault="002528A1" w:rsidP="007D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A269EC" w:rsidRDefault="00A269EC" w:rsidP="007D1367">
      <w:pPr>
        <w:tabs>
          <w:tab w:val="left" w:pos="1122"/>
        </w:tabs>
        <w:spacing w:after="0" w:line="240" w:lineRule="auto"/>
        <w:jc w:val="right"/>
        <w:rPr>
          <w:rFonts w:ascii="Times New Roman" w:hAnsi="Times New Roman"/>
          <w:b/>
          <w:sz w:val="16"/>
          <w:szCs w:val="18"/>
        </w:rPr>
      </w:pPr>
    </w:p>
    <w:p w:rsidR="00A269EC" w:rsidRDefault="00A269EC" w:rsidP="007D1367">
      <w:pPr>
        <w:tabs>
          <w:tab w:val="left" w:pos="1122"/>
        </w:tabs>
        <w:spacing w:after="0" w:line="240" w:lineRule="auto"/>
        <w:jc w:val="right"/>
        <w:rPr>
          <w:rFonts w:ascii="Times New Roman" w:hAnsi="Times New Roman"/>
          <w:b/>
          <w:sz w:val="16"/>
          <w:szCs w:val="18"/>
        </w:rPr>
      </w:pPr>
    </w:p>
    <w:p w:rsidR="00A269EC" w:rsidRDefault="00A269EC" w:rsidP="007D1367">
      <w:pPr>
        <w:tabs>
          <w:tab w:val="left" w:pos="1122"/>
        </w:tabs>
        <w:spacing w:after="0" w:line="240" w:lineRule="auto"/>
        <w:jc w:val="right"/>
        <w:rPr>
          <w:rFonts w:ascii="Times New Roman" w:hAnsi="Times New Roman"/>
          <w:b/>
          <w:sz w:val="16"/>
          <w:szCs w:val="18"/>
        </w:rPr>
      </w:pPr>
    </w:p>
    <w:p w:rsidR="00543525" w:rsidRPr="00975D16" w:rsidRDefault="00543525" w:rsidP="00EB3577">
      <w:pPr>
        <w:tabs>
          <w:tab w:val="left" w:pos="1122"/>
        </w:tabs>
        <w:spacing w:after="0" w:line="240" w:lineRule="auto"/>
        <w:jc w:val="right"/>
        <w:rPr>
          <w:rFonts w:ascii="Times New Roman" w:hAnsi="Times New Roman"/>
          <w:b/>
          <w:sz w:val="16"/>
          <w:szCs w:val="18"/>
        </w:rPr>
      </w:pPr>
    </w:p>
    <w:sectPr w:rsidR="00543525" w:rsidRPr="00975D16" w:rsidSect="007D1367">
      <w:pgSz w:w="11906" w:h="16838"/>
      <w:pgMar w:top="426" w:right="851" w:bottom="56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F2BD8"/>
    <w:multiLevelType w:val="hybridMultilevel"/>
    <w:tmpl w:val="7B7EFA3C"/>
    <w:lvl w:ilvl="0" w:tplc="64E2895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CB518A"/>
    <w:multiLevelType w:val="hybridMultilevel"/>
    <w:tmpl w:val="0B647824"/>
    <w:lvl w:ilvl="0" w:tplc="8AD8F29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D12222"/>
    <w:multiLevelType w:val="multilevel"/>
    <w:tmpl w:val="5B042070"/>
    <w:lvl w:ilvl="0">
      <w:start w:val="1"/>
      <w:numFmt w:val="decimal"/>
      <w:lvlText w:val="%1."/>
      <w:lvlJc w:val="left"/>
      <w:pPr>
        <w:ind w:left="1401" w:hanging="97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920" w:hanging="10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92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6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7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04" w:hanging="2160"/>
      </w:pPr>
      <w:rPr>
        <w:rFonts w:hint="default"/>
      </w:rPr>
    </w:lvl>
  </w:abstractNum>
  <w:abstractNum w:abstractNumId="3">
    <w:nsid w:val="3A383113"/>
    <w:multiLevelType w:val="multilevel"/>
    <w:tmpl w:val="BA9EE9B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hint="default"/>
      </w:rPr>
    </w:lvl>
  </w:abstractNum>
  <w:abstractNum w:abstractNumId="4">
    <w:nsid w:val="6BCF2A17"/>
    <w:multiLevelType w:val="hybridMultilevel"/>
    <w:tmpl w:val="CA1E5B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4B2116"/>
    <w:multiLevelType w:val="hybridMultilevel"/>
    <w:tmpl w:val="15B0445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8E25B9B"/>
    <w:multiLevelType w:val="hybridMultilevel"/>
    <w:tmpl w:val="AFE8E33E"/>
    <w:lvl w:ilvl="0" w:tplc="EFEE3C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>
    <w:useFELayout/>
  </w:compat>
  <w:rsids>
    <w:rsidRoot w:val="00742518"/>
    <w:rsid w:val="00050D51"/>
    <w:rsid w:val="00170DB0"/>
    <w:rsid w:val="001A164C"/>
    <w:rsid w:val="001B35AA"/>
    <w:rsid w:val="00243C85"/>
    <w:rsid w:val="002528A1"/>
    <w:rsid w:val="002734E0"/>
    <w:rsid w:val="002A1D59"/>
    <w:rsid w:val="002B3F82"/>
    <w:rsid w:val="002B5792"/>
    <w:rsid w:val="002B7E32"/>
    <w:rsid w:val="002E42D6"/>
    <w:rsid w:val="002E4683"/>
    <w:rsid w:val="0039581F"/>
    <w:rsid w:val="00437586"/>
    <w:rsid w:val="00437A41"/>
    <w:rsid w:val="004421E7"/>
    <w:rsid w:val="00445960"/>
    <w:rsid w:val="00450295"/>
    <w:rsid w:val="004F5E4F"/>
    <w:rsid w:val="004F7582"/>
    <w:rsid w:val="0050698E"/>
    <w:rsid w:val="00521D12"/>
    <w:rsid w:val="00543525"/>
    <w:rsid w:val="005E06C0"/>
    <w:rsid w:val="00624AAD"/>
    <w:rsid w:val="00711F2C"/>
    <w:rsid w:val="0072368F"/>
    <w:rsid w:val="00733E87"/>
    <w:rsid w:val="00742518"/>
    <w:rsid w:val="007537FB"/>
    <w:rsid w:val="007C0F45"/>
    <w:rsid w:val="007D1367"/>
    <w:rsid w:val="007D3EF3"/>
    <w:rsid w:val="0089795F"/>
    <w:rsid w:val="00975D16"/>
    <w:rsid w:val="009A788F"/>
    <w:rsid w:val="00A13178"/>
    <w:rsid w:val="00A269EC"/>
    <w:rsid w:val="00AC270C"/>
    <w:rsid w:val="00B92473"/>
    <w:rsid w:val="00BD4CB7"/>
    <w:rsid w:val="00BF46C5"/>
    <w:rsid w:val="00C57BBF"/>
    <w:rsid w:val="00C93F7A"/>
    <w:rsid w:val="00CB0DF4"/>
    <w:rsid w:val="00CF141A"/>
    <w:rsid w:val="00D51D98"/>
    <w:rsid w:val="00DA1F61"/>
    <w:rsid w:val="00E5690A"/>
    <w:rsid w:val="00E57FC5"/>
    <w:rsid w:val="00EB3577"/>
    <w:rsid w:val="00F30241"/>
    <w:rsid w:val="00F33E48"/>
    <w:rsid w:val="00F9100C"/>
    <w:rsid w:val="00FB3FCA"/>
    <w:rsid w:val="00FB42E8"/>
    <w:rsid w:val="00FC2D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2D6"/>
  </w:style>
  <w:style w:type="paragraph" w:styleId="1">
    <w:name w:val="heading 1"/>
    <w:basedOn w:val="a"/>
    <w:next w:val="a"/>
    <w:link w:val="10"/>
    <w:qFormat/>
    <w:rsid w:val="0074251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21D1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21D1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2518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21D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521D1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Hyperlink"/>
    <w:basedOn w:val="a0"/>
    <w:uiPriority w:val="99"/>
    <w:unhideWhenUsed/>
    <w:rsid w:val="0074251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425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251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521D1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521D12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nformat">
    <w:name w:val="ConsPlusNonformat"/>
    <w:rsid w:val="00521D1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521D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521D1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styleId="a8">
    <w:name w:val="No Spacing"/>
    <w:basedOn w:val="a"/>
    <w:link w:val="a9"/>
    <w:uiPriority w:val="1"/>
    <w:qFormat/>
    <w:rsid w:val="00521D12"/>
    <w:pPr>
      <w:spacing w:after="0" w:line="240" w:lineRule="auto"/>
    </w:pPr>
    <w:rPr>
      <w:rFonts w:ascii="Times New Roman" w:eastAsia="Times New Roman" w:hAnsi="Times New Roman" w:cs="Times New Roman"/>
      <w:sz w:val="28"/>
      <w:szCs w:val="32"/>
    </w:rPr>
  </w:style>
  <w:style w:type="character" w:customStyle="1" w:styleId="a9">
    <w:name w:val="Без интервала Знак"/>
    <w:basedOn w:val="a0"/>
    <w:link w:val="a8"/>
    <w:uiPriority w:val="1"/>
    <w:rsid w:val="00521D12"/>
    <w:rPr>
      <w:rFonts w:ascii="Times New Roman" w:eastAsia="Times New Roman" w:hAnsi="Times New Roman" w:cs="Times New Roman"/>
      <w:sz w:val="28"/>
      <w:szCs w:val="32"/>
    </w:rPr>
  </w:style>
  <w:style w:type="paragraph" w:customStyle="1" w:styleId="aa">
    <w:name w:val="Знак"/>
    <w:basedOn w:val="a"/>
    <w:rsid w:val="00521D1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xl88">
    <w:name w:val="xl88"/>
    <w:basedOn w:val="a"/>
    <w:rsid w:val="00521D12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  <w:color w:val="000000"/>
      <w:sz w:val="24"/>
      <w:szCs w:val="24"/>
    </w:rPr>
  </w:style>
  <w:style w:type="paragraph" w:customStyle="1" w:styleId="xl89">
    <w:name w:val="xl89"/>
    <w:basedOn w:val="a"/>
    <w:rsid w:val="00521D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90">
    <w:name w:val="xl90"/>
    <w:basedOn w:val="a"/>
    <w:rsid w:val="00521D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91">
    <w:name w:val="xl91"/>
    <w:basedOn w:val="a"/>
    <w:rsid w:val="00521D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Times New Roman"/>
      <w:b/>
      <w:bCs/>
      <w:color w:val="000000"/>
      <w:sz w:val="20"/>
      <w:szCs w:val="20"/>
    </w:rPr>
  </w:style>
  <w:style w:type="paragraph" w:customStyle="1" w:styleId="xl92">
    <w:name w:val="xl92"/>
    <w:basedOn w:val="a"/>
    <w:rsid w:val="00521D12"/>
    <w:pPr>
      <w:pBdr>
        <w:top w:val="single" w:sz="4" w:space="0" w:color="000000"/>
      </w:pBd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Times New Roman"/>
      <w:b/>
      <w:bCs/>
      <w:color w:val="000000"/>
      <w:sz w:val="20"/>
      <w:szCs w:val="20"/>
    </w:rPr>
  </w:style>
  <w:style w:type="paragraph" w:customStyle="1" w:styleId="xl93">
    <w:name w:val="xl93"/>
    <w:basedOn w:val="a"/>
    <w:rsid w:val="00521D1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94">
    <w:name w:val="xl94"/>
    <w:basedOn w:val="a"/>
    <w:rsid w:val="00521D1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b/>
      <w:bCs/>
      <w:color w:val="000000"/>
      <w:sz w:val="20"/>
      <w:szCs w:val="20"/>
    </w:rPr>
  </w:style>
  <w:style w:type="paragraph" w:customStyle="1" w:styleId="xl95">
    <w:name w:val="xl95"/>
    <w:basedOn w:val="a"/>
    <w:rsid w:val="00521D12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96">
    <w:name w:val="xl96"/>
    <w:basedOn w:val="a"/>
    <w:rsid w:val="00521D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97">
    <w:name w:val="xl97"/>
    <w:basedOn w:val="a"/>
    <w:rsid w:val="00521D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98">
    <w:name w:val="xl98"/>
    <w:basedOn w:val="a"/>
    <w:rsid w:val="00521D1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"/>
    <w:rsid w:val="00521D12"/>
    <w:pPr>
      <w:pBdr>
        <w:top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100">
    <w:name w:val="xl100"/>
    <w:basedOn w:val="a"/>
    <w:rsid w:val="00521D12"/>
    <w:pPr>
      <w:pBdr>
        <w:top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101">
    <w:name w:val="xl101"/>
    <w:basedOn w:val="a"/>
    <w:rsid w:val="00521D1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102">
    <w:name w:val="xl102"/>
    <w:basedOn w:val="a"/>
    <w:rsid w:val="00521D12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Times New Roman"/>
      <w:b/>
      <w:bCs/>
      <w:color w:val="000000"/>
      <w:sz w:val="20"/>
      <w:szCs w:val="20"/>
    </w:rPr>
  </w:style>
  <w:style w:type="paragraph" w:customStyle="1" w:styleId="xl103">
    <w:name w:val="xl103"/>
    <w:basedOn w:val="a"/>
    <w:rsid w:val="00521D1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104">
    <w:name w:val="xl104"/>
    <w:basedOn w:val="a"/>
    <w:rsid w:val="00521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a"/>
    <w:rsid w:val="00521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"/>
    <w:rsid w:val="00521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"/>
    <w:rsid w:val="00521D1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"/>
    <w:rsid w:val="00521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9">
    <w:name w:val="xl109"/>
    <w:basedOn w:val="a"/>
    <w:rsid w:val="00521D1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b/>
      <w:bCs/>
      <w:color w:val="000000"/>
      <w:sz w:val="20"/>
      <w:szCs w:val="20"/>
    </w:rPr>
  </w:style>
  <w:style w:type="paragraph" w:customStyle="1" w:styleId="xl110">
    <w:name w:val="xl110"/>
    <w:basedOn w:val="a"/>
    <w:rsid w:val="00521D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b/>
      <w:bCs/>
      <w:color w:val="000000"/>
      <w:sz w:val="20"/>
      <w:szCs w:val="20"/>
    </w:rPr>
  </w:style>
  <w:style w:type="paragraph" w:customStyle="1" w:styleId="xl111">
    <w:name w:val="xl111"/>
    <w:basedOn w:val="a"/>
    <w:rsid w:val="00521D1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b/>
      <w:bCs/>
      <w:color w:val="000000"/>
      <w:sz w:val="20"/>
      <w:szCs w:val="20"/>
    </w:rPr>
  </w:style>
  <w:style w:type="paragraph" w:customStyle="1" w:styleId="xl112">
    <w:name w:val="xl112"/>
    <w:basedOn w:val="a"/>
    <w:rsid w:val="00521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b/>
      <w:bCs/>
      <w:color w:val="000000"/>
      <w:sz w:val="20"/>
      <w:szCs w:val="20"/>
    </w:rPr>
  </w:style>
  <w:style w:type="paragraph" w:customStyle="1" w:styleId="xl113">
    <w:name w:val="xl113"/>
    <w:basedOn w:val="a"/>
    <w:rsid w:val="00521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Times New Roman"/>
      <w:b/>
      <w:bCs/>
      <w:color w:val="000000"/>
      <w:sz w:val="24"/>
      <w:szCs w:val="24"/>
    </w:rPr>
  </w:style>
  <w:style w:type="paragraph" w:customStyle="1" w:styleId="xl114">
    <w:name w:val="xl114"/>
    <w:basedOn w:val="a"/>
    <w:rsid w:val="00521D12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Times New Roman"/>
      <w:color w:val="000000"/>
      <w:sz w:val="18"/>
      <w:szCs w:val="18"/>
    </w:rPr>
  </w:style>
  <w:style w:type="paragraph" w:customStyle="1" w:styleId="xl115">
    <w:name w:val="xl115"/>
    <w:basedOn w:val="a"/>
    <w:rsid w:val="00521D12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  <w:sz w:val="24"/>
      <w:szCs w:val="24"/>
    </w:rPr>
  </w:style>
  <w:style w:type="paragraph" w:customStyle="1" w:styleId="xl116">
    <w:name w:val="xl116"/>
    <w:basedOn w:val="a"/>
    <w:rsid w:val="00521D12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ConsPlusCell">
    <w:name w:val="ConsPlusCell"/>
    <w:rsid w:val="00521D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117">
    <w:name w:val="xl117"/>
    <w:basedOn w:val="a"/>
    <w:rsid w:val="00EB3577"/>
    <w:pPr>
      <w:pBdr>
        <w:left w:val="single" w:sz="4" w:space="0" w:color="auto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qFormat/>
    <w:rsid w:val="007D1367"/>
    <w:pPr>
      <w:ind w:left="720"/>
      <w:contextualSpacing/>
    </w:pPr>
    <w:rPr>
      <w:rFonts w:ascii="Calibri" w:eastAsia="Times New Roman" w:hAnsi="Calibri" w:cs="Times New Roman"/>
    </w:rPr>
  </w:style>
  <w:style w:type="paragraph" w:styleId="ab">
    <w:name w:val="Body Text"/>
    <w:basedOn w:val="a"/>
    <w:link w:val="ac"/>
    <w:rsid w:val="007D1367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4"/>
      <w:szCs w:val="20"/>
    </w:rPr>
  </w:style>
  <w:style w:type="character" w:customStyle="1" w:styleId="ac">
    <w:name w:val="Основной текст Знак"/>
    <w:basedOn w:val="a0"/>
    <w:link w:val="ab"/>
    <w:rsid w:val="007D1367"/>
    <w:rPr>
      <w:rFonts w:ascii="Times New Roman" w:eastAsia="Times New Roman" w:hAnsi="Times New Roman" w:cs="Times New Roman"/>
      <w:b/>
      <w:i/>
      <w:sz w:val="24"/>
      <w:szCs w:val="20"/>
    </w:rPr>
  </w:style>
  <w:style w:type="paragraph" w:styleId="ad">
    <w:name w:val="List Paragraph"/>
    <w:basedOn w:val="a"/>
    <w:uiPriority w:val="34"/>
    <w:qFormat/>
    <w:rsid w:val="007D136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6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-vtagil.ru/" TargetMode="External"/><Relationship Id="rId13" Type="http://schemas.openxmlformats.org/officeDocument/2006/relationships/hyperlink" Target="consultantplus://offline/ref=13F0C7F7B1876BAA6BA37C91B3C9DE3D1B8313ECE21DAE921CBB2FDE3E160BCF63BA00F2F182135CF885E7B2427894D4187D7BDD3496A0DCRCy0L" TargetMode="External"/><Relationship Id="rId18" Type="http://schemas.openxmlformats.org/officeDocument/2006/relationships/hyperlink" Target="consultantplus://offline/ref=13F0C7F7B1876BAA6BA37C91B3C9DE3D1B8313E4E11DAE921CBB2FDE3E160BCF71BA58FEF08A0A5BFC90B1E304R2yCL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13F0C7F7B1876BAA6BA3629CA5A58037198D45E1E61CA4C147EA298961460D9A23FA06A7B2C6195AFF8FB2E20626CD84543676DF228AA0DDDF73A43DRFy1L" TargetMode="External"/><Relationship Id="rId12" Type="http://schemas.openxmlformats.org/officeDocument/2006/relationships/hyperlink" Target="consultantplus://offline/ref=13F0C7F7B1876BAA6BA37C91B3C9DE3D1B8313ECE21DAE921CBB2FDE3E160BCF63BA00F2F182135EF785E7B2427894D4187D7BDD3496A0DCRCy0L" TargetMode="External"/><Relationship Id="rId17" Type="http://schemas.openxmlformats.org/officeDocument/2006/relationships/hyperlink" Target="consultantplus://offline/ref=13F0C7F7B1876BAA6BA37C91B3C9DE3D1B8119E4E11AAE921CBB2FDE3E160BCF71BA58FEF08A0A5BFC90B1E304R2yCL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13F0C7F7B1876BAA6BA37C91B3C9DE3D1B8312ECE615AE921CBB2FDE3E160BCF71BA58FEF08A0A5BFC90B1E304R2yCL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3F0C7F7B1876BAA6BA37C91B3C9DE3D1B8313ECE21DAE921CBB2FDE3E160BCF63BA00F2F1821059FC85E7B2427894D4187D7BDD3496A0DCRCy0L" TargetMode="External"/><Relationship Id="rId11" Type="http://schemas.openxmlformats.org/officeDocument/2006/relationships/hyperlink" Target="consultantplus://offline/ref=13F0C7F7B1876BAA6BA37C91B3C9DE3D1B8313ECE21DAE921CBB2FDE3E160BCF63BA00F2F1821059FC85E7B2427894D4187D7BDD3496A0DCRCy0L" TargetMode="Externa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13F0C7F7B1876BAA6BA37C91B3C9DE3D1B8313ECE21DAE921CBB2FDE3E160BCF63BA00F2F1821059FC85E7B2427894D4187D7BDD3496A0DCRCy0L" TargetMode="External"/><Relationship Id="rId10" Type="http://schemas.openxmlformats.org/officeDocument/2006/relationships/hyperlink" Target="consultantplus://offline/ref=13F0C7F7B1876BAA6BA37C91B3C9DE3D1B8313ECE21DAE921CBB2FDE3E160BCF63BA00F2F182145DF685E7B2427894D4187D7BDD3496A0DCRCy0L" TargetMode="External"/><Relationship Id="rId19" Type="http://schemas.openxmlformats.org/officeDocument/2006/relationships/hyperlink" Target="consultantplus://offline/ref=13F0C7F7B1876BAA6BA3629CA5A58037198D45E1E515A2C747EF298961460D9A23FA06A7B2C6195AFF8EB0E70226CD84543676DF228AA0DDDF73A43DRFy1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uma-vtagil.ru" TargetMode="External"/><Relationship Id="rId14" Type="http://schemas.openxmlformats.org/officeDocument/2006/relationships/hyperlink" Target="consultantplus://offline/ref=13F0C7F7B1876BAA6BA37C91B3C9DE3D1A8E1CE9EC4AF9904DEE21DB364651DF75F30CFBEF821745FD8EB1REy2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1270</Words>
  <Characters>7243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2021-04-16T10:38:00Z</cp:lastPrinted>
  <dcterms:created xsi:type="dcterms:W3CDTF">2021-04-16T10:30:00Z</dcterms:created>
  <dcterms:modified xsi:type="dcterms:W3CDTF">2021-04-16T11:04:00Z</dcterms:modified>
</cp:coreProperties>
</file>