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5D7ED1" w:rsidRPr="005D7ED1" w:rsidRDefault="003B0899" w:rsidP="005D7E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5D7ED1" w:rsidRPr="005D7ED1">
        <w:rPr>
          <w:rFonts w:ascii="Times New Roman" w:hAnsi="Times New Roman" w:cs="Times New Roman"/>
          <w:b/>
          <w:sz w:val="28"/>
          <w:szCs w:val="28"/>
        </w:rPr>
        <w:t xml:space="preserve">Муниципальным казенным учреждением «Управление образования городского округа Верхний Тагил». </w:t>
      </w:r>
    </w:p>
    <w:p w:rsidR="00257DFF" w:rsidRPr="00257DFF" w:rsidRDefault="00257DFF" w:rsidP="005D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7ED1" w:rsidRPr="00D724FE" w:rsidRDefault="00113714" w:rsidP="005D7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299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D0204">
        <w:rPr>
          <w:rFonts w:ascii="Times New Roman" w:eastAsia="Times New Roman" w:hAnsi="Times New Roman" w:cs="Times New Roman"/>
          <w:color w:val="000000"/>
          <w:sz w:val="28"/>
          <w:szCs w:val="28"/>
        </w:rPr>
        <w:t>июне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5D7ED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5D7ED1" w:rsidRPr="00D724FE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«Управление образования городского округа Верхний Тагил». </w:t>
      </w:r>
    </w:p>
    <w:p w:rsidR="00113714" w:rsidRPr="00BE49ED" w:rsidRDefault="00113714" w:rsidP="005D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99C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7DFF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ED1" w:rsidRPr="00975B47" w:rsidRDefault="005D7ED1" w:rsidP="005D7ED1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части 2 статьи 9 и части 5 статьи 39 Закона № 44-ФЗ единая комиссия по закупкам не соответствует нормам закона по закупкам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 акта)</w:t>
      </w:r>
      <w:r w:rsidRPr="00975B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75B47">
        <w:rPr>
          <w:rFonts w:ascii="Times New Roman" w:hAnsi="Times New Roman"/>
          <w:sz w:val="28"/>
          <w:szCs w:val="28"/>
        </w:rPr>
        <w:t xml:space="preserve"> </w:t>
      </w:r>
    </w:p>
    <w:p w:rsidR="005D7ED1" w:rsidRPr="00522D2D" w:rsidRDefault="005D7ED1" w:rsidP="005D7ED1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2 статьи 112 Федерального закона 44-ФЗ и пункта 2 </w:t>
      </w:r>
      <w:r w:rsidRPr="00522D2D">
        <w:rPr>
          <w:rFonts w:ascii="Times New Roman" w:hAnsi="Times New Roman" w:cs="Times New Roman"/>
          <w:sz w:val="28"/>
          <w:szCs w:val="28"/>
        </w:rPr>
        <w:t>Приказа №182/7н Учреждением нарушен срок размещения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2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2D2D">
        <w:rPr>
          <w:rFonts w:ascii="Times New Roman" w:hAnsi="Times New Roman" w:cs="Times New Roman"/>
          <w:sz w:val="28"/>
          <w:szCs w:val="28"/>
        </w:rPr>
        <w:t xml:space="preserve"> акта).</w:t>
      </w:r>
      <w:r w:rsidRPr="00522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D7ED1" w:rsidRPr="00BE3DAC" w:rsidRDefault="005D7ED1" w:rsidP="005D7ED1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1 статьи 30 Закона № 44-ФЗ Учреждение не осуществило закупки у субъектов малого предпринимательства, социально ориентированных некоммерческих организаций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2015 году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.4 акта)</w:t>
      </w:r>
      <w:r w:rsidRPr="00BE3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D7ED1" w:rsidRPr="00604544" w:rsidRDefault="005D7ED1" w:rsidP="005D7ED1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544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60454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6 статьи 67 и части 8 статьи 69 Закона № 44-ФЗ  единой комиссией в</w:t>
      </w:r>
      <w:r w:rsidRPr="00604544">
        <w:rPr>
          <w:rFonts w:ascii="Times New Roman" w:hAnsi="Times New Roman" w:cs="Times New Roman"/>
          <w:sz w:val="28"/>
          <w:szCs w:val="28"/>
        </w:rPr>
        <w:t xml:space="preserve"> протоколах нет решений каждого члена аукционной комиссии в отношении каждого участника аукциона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акта)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D7ED1" w:rsidRPr="00604544" w:rsidRDefault="005D7ED1" w:rsidP="005D7ED1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0454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04544">
        <w:rPr>
          <w:rFonts w:ascii="Times New Roman" w:hAnsi="Times New Roman" w:cs="Times New Roman"/>
          <w:sz w:val="28"/>
          <w:szCs w:val="28"/>
        </w:rPr>
        <w:t>арушение Учреждением пункта 2 части 1 статьи 64 и пункта 2 части 3 статьи 66</w:t>
      </w:r>
      <w:r w:rsidRPr="00604544">
        <w:rPr>
          <w:rFonts w:ascii="Times New Roman" w:hAnsi="Times New Roman" w:cs="Times New Roman"/>
          <w:b/>
        </w:rPr>
        <w:t xml:space="preserve"> </w:t>
      </w:r>
      <w:r w:rsidRPr="00604544">
        <w:rPr>
          <w:rFonts w:ascii="Times New Roman" w:hAnsi="Times New Roman" w:cs="Times New Roman"/>
          <w:sz w:val="28"/>
          <w:szCs w:val="28"/>
        </w:rPr>
        <w:t>Федерального закона 44-ФЗ при утверждении аукционной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.7 акта -5 случаев).</w:t>
      </w:r>
      <w:r w:rsidRPr="00DC7B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7ED1" w:rsidRPr="00604544" w:rsidRDefault="005D7ED1" w:rsidP="005D7ED1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2, 6 статьи 69 и части 5 статьи 66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4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Pr="00604544">
        <w:rPr>
          <w:rFonts w:ascii="Times New Roman" w:eastAsiaTheme="minorHAnsi" w:hAnsi="Times New Roman" w:cs="Times New Roman"/>
          <w:sz w:val="28"/>
          <w:szCs w:val="28"/>
          <w:lang w:eastAsia="en-US"/>
        </w:rPr>
        <w:t>44-ФЗ единой комиссией  было принято решение о соответствии второй части заявки ООО «ЕТА» и принято решение заключить с ними  муниципальный контракт, заявка которого подлежала отклонению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8 акта).</w:t>
      </w:r>
    </w:p>
    <w:p w:rsidR="005D7ED1" w:rsidRPr="00D52258" w:rsidRDefault="005D7ED1" w:rsidP="005D7ED1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258">
        <w:rPr>
          <w:rFonts w:ascii="Times New Roman" w:hAnsi="Times New Roman"/>
          <w:sz w:val="28"/>
          <w:szCs w:val="28"/>
        </w:rPr>
        <w:t xml:space="preserve">Проверяемое Учреждение составило и опубликовало отчет об </w:t>
      </w:r>
      <w:r w:rsidRPr="00D52258">
        <w:rPr>
          <w:rFonts w:ascii="Times New Roman" w:hAnsi="Times New Roman" w:cs="Times New Roman"/>
          <w:sz w:val="28"/>
          <w:szCs w:val="28"/>
        </w:rPr>
        <w:t>объеме закупок у СМП и СОНО за 2015 год, но с данными, которые не соответствуют действительным закупкам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.9 акта)</w:t>
      </w:r>
      <w:r w:rsidRPr="00D52258">
        <w:rPr>
          <w:rFonts w:ascii="Times New Roman" w:hAnsi="Times New Roman" w:cs="Times New Roman"/>
          <w:sz w:val="28"/>
          <w:szCs w:val="28"/>
        </w:rPr>
        <w:t>.</w:t>
      </w:r>
    </w:p>
    <w:p w:rsidR="005D7ED1" w:rsidRPr="00D52258" w:rsidRDefault="005D7ED1" w:rsidP="005D7ED1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hyperlink r:id="rId5" w:history="1">
        <w:r w:rsidRPr="00896B73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части 3 статьи 14</w:t>
        </w:r>
      </w:hyperlink>
      <w:r w:rsidRPr="00896B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Закона N 44-ФЗ</w:t>
      </w:r>
      <w:r w:rsidRPr="00D522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r w:rsidRPr="00D5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№ 1457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2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Учреждением систематически не устанавливалось единое требование </w:t>
      </w:r>
      <w:r w:rsidRPr="00896B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том, что участник закупки не может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.10 акта)</w:t>
      </w:r>
      <w:r w:rsidRPr="00D522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8F0D9A" w:rsidRDefault="005D7ED1" w:rsidP="005D7ED1">
      <w:pPr>
        <w:pStyle w:val="a3"/>
        <w:numPr>
          <w:ilvl w:val="0"/>
          <w:numId w:val="1"/>
        </w:numPr>
        <w:shd w:val="clear" w:color="auto" w:fill="FFFFFF"/>
        <w:spacing w:after="0"/>
        <w:ind w:left="0" w:right="-27" w:firstLine="567"/>
        <w:jc w:val="both"/>
      </w:pPr>
      <w:r w:rsidRPr="005D7ED1">
        <w:rPr>
          <w:rFonts w:ascii="Times New Roman" w:hAnsi="Times New Roman" w:cs="Times New Roman"/>
          <w:iCs/>
          <w:sz w:val="28"/>
          <w:szCs w:val="28"/>
        </w:rPr>
        <w:t>В нарушение части 4 статьи 14 Закона № 44-ФЗ и пункт 9 Приказа № 155 Учреждением не устанавливались преференции в отношении цены контракта (</w:t>
      </w:r>
      <w:proofErr w:type="gramStart"/>
      <w:r w:rsidRPr="005D7ED1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5D7ED1">
        <w:rPr>
          <w:rFonts w:ascii="Times New Roman" w:hAnsi="Times New Roman" w:cs="Times New Roman"/>
          <w:iCs/>
          <w:sz w:val="28"/>
          <w:szCs w:val="28"/>
        </w:rPr>
        <w:t>.11 акта).</w:t>
      </w:r>
    </w:p>
    <w:sectPr w:rsidR="008F0D9A" w:rsidSect="005D7E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6C0F78"/>
    <w:multiLevelType w:val="hybridMultilevel"/>
    <w:tmpl w:val="92C4E1DA"/>
    <w:lvl w:ilvl="0" w:tplc="07CC59D8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99"/>
    <w:rsid w:val="00024E03"/>
    <w:rsid w:val="00113714"/>
    <w:rsid w:val="00155C4A"/>
    <w:rsid w:val="001606A6"/>
    <w:rsid w:val="00190DD4"/>
    <w:rsid w:val="00257DFF"/>
    <w:rsid w:val="00350954"/>
    <w:rsid w:val="003A299C"/>
    <w:rsid w:val="003B0899"/>
    <w:rsid w:val="005D7ED1"/>
    <w:rsid w:val="00722300"/>
    <w:rsid w:val="008F0D9A"/>
    <w:rsid w:val="008F3CC3"/>
    <w:rsid w:val="009E5305"/>
    <w:rsid w:val="00B8734F"/>
    <w:rsid w:val="00BD0204"/>
    <w:rsid w:val="00D20EB5"/>
    <w:rsid w:val="00D47EC0"/>
    <w:rsid w:val="00D746CA"/>
    <w:rsid w:val="00DD0527"/>
    <w:rsid w:val="00DD6C5C"/>
    <w:rsid w:val="00EF063D"/>
    <w:rsid w:val="00E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EC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D7ED1"/>
  </w:style>
  <w:style w:type="paragraph" w:customStyle="1" w:styleId="ConsPlusNonformat">
    <w:name w:val="ConsPlusNonformat"/>
    <w:uiPriority w:val="99"/>
    <w:rsid w:val="005D7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939F574D1D03FB43E41BD081448F50D9C734E262195FF90A4FBD48FB0749C2FC54904AMFz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2015-03-13T07:16:00Z</cp:lastPrinted>
  <dcterms:created xsi:type="dcterms:W3CDTF">2015-03-13T04:00:00Z</dcterms:created>
  <dcterms:modified xsi:type="dcterms:W3CDTF">2016-11-07T06:23:00Z</dcterms:modified>
</cp:coreProperties>
</file>