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1B" w:rsidRPr="009C0B22" w:rsidRDefault="001C581B" w:rsidP="001C581B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66925" cy="15525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1B" w:rsidRPr="009C0B22" w:rsidRDefault="001C581B" w:rsidP="001C581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1C581B" w:rsidRPr="009C0B22" w:rsidRDefault="001C581B" w:rsidP="001C5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1C581B" w:rsidRPr="009C0B22" w:rsidRDefault="001C581B" w:rsidP="001C581B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1C581B" w:rsidRPr="009C0B22" w:rsidRDefault="001C581B" w:rsidP="001C58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первое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1C581B" w:rsidRPr="009C0B22" w:rsidRDefault="001C581B" w:rsidP="001C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C581B" w:rsidRDefault="001C581B" w:rsidP="001C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1C581B" w:rsidRDefault="001C581B" w:rsidP="001C58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9F5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1C581B" w:rsidRPr="001C581B" w:rsidRDefault="004D7934" w:rsidP="001C58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</w:t>
      </w:r>
      <w:r w:rsidR="001C581B" w:rsidRPr="001C581B">
        <w:rPr>
          <w:rFonts w:ascii="Times New Roman" w:hAnsi="Times New Roman" w:cs="Times New Roman"/>
          <w:b/>
          <w:i/>
          <w:sz w:val="28"/>
          <w:szCs w:val="28"/>
        </w:rPr>
        <w:t>ешение Думы городского округа Верхний Тагил от 11.05.2011г. № 40/15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городского округа Верхний Тагил и членов их семей на официальном сайте администрации городского округа Верхний Тагил и предоставление этих сведений средствам массовой информации для опубликования»</w:t>
      </w:r>
      <w:proofErr w:type="gramEnd"/>
    </w:p>
    <w:p w:rsidR="001C581B" w:rsidRPr="001C581B" w:rsidRDefault="001C581B" w:rsidP="001C58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81B" w:rsidRPr="001C581B" w:rsidRDefault="001C581B" w:rsidP="001C58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8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1C581B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Федеральным законом от 25 декабря </w:t>
      </w:r>
      <w:r w:rsidRPr="001C581B">
        <w:rPr>
          <w:rFonts w:ascii="Times New Roman" w:hAnsi="Times New Roman" w:cs="Times New Roman"/>
          <w:sz w:val="28"/>
          <w:szCs w:val="28"/>
        </w:rPr>
        <w:t xml:space="preserve">2008 № 273-ФЗ                                       «О противодействии коррупции»,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03 декабря </w:t>
      </w:r>
      <w:r w:rsidRPr="001C581B">
        <w:rPr>
          <w:rFonts w:ascii="Times New Roman" w:hAnsi="Times New Roman" w:cs="Times New Roman"/>
          <w:sz w:val="28"/>
          <w:szCs w:val="28"/>
        </w:rPr>
        <w:t>2012               № 230-ФЗ «О контроле за соответствием расходов лиц, замещающих государственные должности, и иных лиц их доходам», руководствуясь Уставом городского округа Верхний Тагил, Дума городского округа Верхний</w:t>
      </w:r>
      <w:proofErr w:type="gramEnd"/>
      <w:r w:rsidRPr="001C581B">
        <w:rPr>
          <w:rFonts w:ascii="Times New Roman" w:hAnsi="Times New Roman" w:cs="Times New Roman"/>
          <w:sz w:val="28"/>
          <w:szCs w:val="28"/>
        </w:rPr>
        <w:t xml:space="preserve"> Тагил</w:t>
      </w:r>
    </w:p>
    <w:p w:rsidR="001C581B" w:rsidRPr="001C581B" w:rsidRDefault="001C581B" w:rsidP="001C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81B" w:rsidRPr="001C581B" w:rsidRDefault="001C581B" w:rsidP="001C5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581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C581B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1C581B" w:rsidRPr="001C581B" w:rsidRDefault="001C581B" w:rsidP="001C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81B">
        <w:rPr>
          <w:rFonts w:ascii="Times New Roman" w:hAnsi="Times New Roman" w:cs="Times New Roman"/>
          <w:sz w:val="28"/>
          <w:szCs w:val="28"/>
        </w:rPr>
        <w:t xml:space="preserve">    1. Внести в решение Думы от 11.05.2011г. № 40/15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должности муниципальной службы городского округа Верхний Тагил и членов их семей на официальном сайте администрации городского округа Верхний Тагил и предоставление этих сведений средствам массовой информации для опубликов</w:t>
      </w:r>
      <w:r w:rsidR="004D7934">
        <w:rPr>
          <w:rFonts w:ascii="Times New Roman" w:hAnsi="Times New Roman" w:cs="Times New Roman"/>
          <w:sz w:val="28"/>
          <w:szCs w:val="28"/>
        </w:rPr>
        <w:t>ания»</w:t>
      </w:r>
      <w:r w:rsidRPr="001C581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C581B" w:rsidRPr="001C581B" w:rsidRDefault="001C581B" w:rsidP="001C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81B">
        <w:rPr>
          <w:rFonts w:ascii="Times New Roman" w:hAnsi="Times New Roman" w:cs="Times New Roman"/>
          <w:sz w:val="28"/>
          <w:szCs w:val="28"/>
        </w:rPr>
        <w:t xml:space="preserve">   1) подпункт «г» пункта 2 изложить в новой редакции:</w:t>
      </w:r>
    </w:p>
    <w:p w:rsidR="001C581B" w:rsidRPr="001C581B" w:rsidRDefault="001C581B" w:rsidP="001C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81B">
        <w:rPr>
          <w:rFonts w:ascii="Times New Roman" w:hAnsi="Times New Roman" w:cs="Times New Roman"/>
          <w:sz w:val="28"/>
          <w:szCs w:val="28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</w:t>
      </w:r>
      <w:proofErr w:type="gramEnd"/>
      <w:r w:rsidRPr="001C581B">
        <w:rPr>
          <w:rFonts w:ascii="Times New Roman" w:hAnsi="Times New Roman" w:cs="Times New Roman"/>
          <w:sz w:val="28"/>
          <w:szCs w:val="28"/>
        </w:rPr>
        <w:t xml:space="preserve"> отчетному периоду</w:t>
      </w:r>
      <w:proofErr w:type="gramStart"/>
      <w:r w:rsidRPr="001C581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C581B" w:rsidRPr="001C581B" w:rsidRDefault="001C581B" w:rsidP="001C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81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1B">
        <w:rPr>
          <w:rFonts w:ascii="Times New Roman" w:hAnsi="Times New Roman" w:cs="Times New Roman"/>
          <w:sz w:val="28"/>
          <w:szCs w:val="28"/>
        </w:rPr>
        <w:t>2. </w:t>
      </w:r>
      <w:r w:rsidR="004D7934">
        <w:rPr>
          <w:rFonts w:ascii="Times New Roman" w:hAnsi="Times New Roman" w:cs="Times New Roman"/>
          <w:sz w:val="28"/>
          <w:szCs w:val="28"/>
        </w:rPr>
        <w:t xml:space="preserve"> </w:t>
      </w:r>
      <w:r w:rsidRPr="001C581B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81B" w:rsidRPr="001C581B" w:rsidRDefault="001C581B" w:rsidP="001C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F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3</w:t>
      </w:r>
      <w:r w:rsidRPr="002879F5">
        <w:rPr>
          <w:rFonts w:ascii="Times New Roman" w:hAnsi="Times New Roman"/>
          <w:color w:val="000000"/>
          <w:sz w:val="28"/>
          <w:szCs w:val="28"/>
        </w:rPr>
        <w:t xml:space="preserve">. Опубликовать настоящее Решение в </w:t>
      </w:r>
      <w:r w:rsidRPr="001C581B">
        <w:rPr>
          <w:rFonts w:ascii="Times New Roman" w:hAnsi="Times New Roman"/>
          <w:sz w:val="28"/>
          <w:szCs w:val="28"/>
        </w:rPr>
        <w:t>газете «</w:t>
      </w:r>
      <w:proofErr w:type="spellStart"/>
      <w:r w:rsidRPr="001C581B">
        <w:rPr>
          <w:rFonts w:ascii="Times New Roman" w:hAnsi="Times New Roman"/>
          <w:sz w:val="28"/>
          <w:szCs w:val="28"/>
        </w:rPr>
        <w:t>Кировградские</w:t>
      </w:r>
      <w:proofErr w:type="spellEnd"/>
      <w:r w:rsidRPr="001C581B">
        <w:rPr>
          <w:rFonts w:ascii="Times New Roman" w:hAnsi="Times New Roman"/>
          <w:sz w:val="28"/>
          <w:szCs w:val="28"/>
        </w:rPr>
        <w:t xml:space="preserve"> вести» и </w:t>
      </w:r>
      <w:r w:rsidRPr="001C581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5" w:history="1">
        <w:r w:rsidRPr="001C5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C5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C5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1C5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C5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1C5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C5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C581B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6" w:history="1">
        <w:r w:rsidRPr="001C5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C5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C5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1C5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1C5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1C5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C58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C581B">
        <w:rPr>
          <w:rFonts w:ascii="Times New Roman" w:hAnsi="Times New Roman" w:cs="Times New Roman"/>
          <w:sz w:val="28"/>
          <w:szCs w:val="28"/>
        </w:rPr>
        <w:t>.</w:t>
      </w:r>
    </w:p>
    <w:p w:rsidR="001C581B" w:rsidRPr="001C581B" w:rsidRDefault="001C581B" w:rsidP="001C581B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 </w:t>
      </w:r>
      <w:proofErr w:type="gramStart"/>
      <w:r w:rsidRPr="001317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17B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социальным вопросам </w:t>
      </w:r>
      <w:r>
        <w:rPr>
          <w:rFonts w:ascii="Times New Roman" w:hAnsi="Times New Roman"/>
          <w:sz w:val="28"/>
          <w:szCs w:val="28"/>
        </w:rPr>
        <w:t>(</w:t>
      </w:r>
      <w:r w:rsidRPr="001317B0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Г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Упоро</w:t>
      </w:r>
      <w:r w:rsidRPr="001317B0">
        <w:rPr>
          <w:rFonts w:ascii="Times New Roman" w:hAnsi="Times New Roman"/>
          <w:sz w:val="28"/>
          <w:szCs w:val="28"/>
        </w:rPr>
        <w:t>ву</w:t>
      </w:r>
      <w:r>
        <w:rPr>
          <w:rFonts w:ascii="Times New Roman" w:hAnsi="Times New Roman"/>
          <w:sz w:val="28"/>
          <w:szCs w:val="28"/>
        </w:rPr>
        <w:t>)</w:t>
      </w:r>
      <w:r w:rsidRPr="001317B0"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1C581B" w:rsidTr="00F542C2">
        <w:trPr>
          <w:trHeight w:val="337"/>
        </w:trPr>
        <w:tc>
          <w:tcPr>
            <w:tcW w:w="5070" w:type="dxa"/>
            <w:hideMark/>
          </w:tcPr>
          <w:p w:rsidR="001C581B" w:rsidRDefault="001C581B" w:rsidP="00F542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1C581B" w:rsidRDefault="001C581B" w:rsidP="00F542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1C581B" w:rsidRDefault="001C581B" w:rsidP="002628B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2628BA" w:rsidRPr="002628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Е.А.Нехай</w:t>
            </w:r>
          </w:p>
        </w:tc>
        <w:tc>
          <w:tcPr>
            <w:tcW w:w="5252" w:type="dxa"/>
            <w:hideMark/>
          </w:tcPr>
          <w:p w:rsidR="001C581B" w:rsidRDefault="001C581B" w:rsidP="00F542C2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Глава  городского округа  </w:t>
            </w:r>
          </w:p>
          <w:p w:rsidR="001C581B" w:rsidRDefault="001C581B" w:rsidP="00F542C2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Верхний Тагил                                             </w:t>
            </w:r>
          </w:p>
          <w:p w:rsidR="001C581B" w:rsidRDefault="001C581B" w:rsidP="00F542C2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2628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2628BA" w:rsidRPr="002628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___В.Г.Кириченко</w:t>
            </w:r>
            <w:proofErr w:type="spellEnd"/>
          </w:p>
          <w:p w:rsidR="001C581B" w:rsidRDefault="001C581B" w:rsidP="00F542C2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2628BA" w:rsidRDefault="002628BA" w:rsidP="001C581B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Pr="002628BA" w:rsidRDefault="002628BA" w:rsidP="002628BA"/>
    <w:p w:rsidR="002628BA" w:rsidRDefault="002628BA" w:rsidP="002628BA"/>
    <w:p w:rsidR="002628BA" w:rsidRDefault="002628BA" w:rsidP="002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</w:t>
      </w:r>
    </w:p>
    <w:p w:rsidR="002628BA" w:rsidRDefault="002628BA" w:rsidP="002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Думы </w:t>
      </w:r>
    </w:p>
    <w:p w:rsidR="002628BA" w:rsidRDefault="002628BA" w:rsidP="002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                                                                                         О.Г. Мезенина</w:t>
      </w:r>
    </w:p>
    <w:p w:rsidR="00EB49E3" w:rsidRPr="002628BA" w:rsidRDefault="00EB49E3" w:rsidP="002628BA"/>
    <w:sectPr w:rsidR="00EB49E3" w:rsidRPr="002628BA" w:rsidSect="001C581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81B"/>
    <w:rsid w:val="001C581B"/>
    <w:rsid w:val="002628BA"/>
    <w:rsid w:val="004D7934"/>
    <w:rsid w:val="008D103D"/>
    <w:rsid w:val="00913DBE"/>
    <w:rsid w:val="00EB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81B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1C581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ma-vtagil.ru" TargetMode="External"/><Relationship Id="rId5" Type="http://schemas.openxmlformats.org/officeDocument/2006/relationships/hyperlink" Target="http://www.go-vtagi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2020-12-22T05:25:00Z</cp:lastPrinted>
  <dcterms:created xsi:type="dcterms:W3CDTF">2020-12-14T05:19:00Z</dcterms:created>
  <dcterms:modified xsi:type="dcterms:W3CDTF">2020-12-22T05:26:00Z</dcterms:modified>
</cp:coreProperties>
</file>